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body>
    <w:p w14:paraId="4D0EE7BD" w14:textId="77777777" w:rsidR="00201F86" w:rsidRPr="00AC5E64" w:rsidRDefault="00C72D7B" w:rsidP="00AC5E64">
      <w:pPr>
        <w:spacing w:after="0" w:line="259" w:lineRule="auto"/>
        <w:ind w:left="-1440" w:right="10466" w:firstLine="720"/>
      </w:pPr>
      <w:bookmarkStart w:id="0" w:name="_Hlk206591068"/>
      <w:bookmarkEnd w:id="0"/>
      <w:r>
        <w:rPr>
          <w:noProof/>
        </w:rPr>
        <mc:AlternateContent>
          <mc:Choice Requires="wpg">
            <w:drawing>
              <wp:anchor distT="0" distB="0" distL="114300" distR="114300" simplePos="0" relativeHeight="251659264" behindDoc="0" locked="0" layoutInCell="1" allowOverlap="1" wp14:anchorId="30F2C120" wp14:editId="7AE99688">
                <wp:simplePos x="0" y="0"/>
                <wp:positionH relativeFrom="page">
                  <wp:posOffset>0</wp:posOffset>
                </wp:positionH>
                <wp:positionV relativeFrom="page">
                  <wp:posOffset>30480</wp:posOffset>
                </wp:positionV>
                <wp:extent cx="7603490" cy="10692003"/>
                <wp:effectExtent l="0" t="0" r="16510" b="14605"/>
                <wp:wrapTopAndBottom/>
                <wp:docPr id="43357" name="Group 43357"/>
                <wp:cNvGraphicFramePr/>
                <a:graphic xmlns:a="http://schemas.openxmlformats.org/drawingml/2006/main">
                  <a:graphicData uri="http://schemas.microsoft.com/office/word/2010/wordprocessingGroup">
                    <wpg:wgp>
                      <wpg:cNvGrpSpPr/>
                      <wpg:grpSpPr>
                        <a:xfrm>
                          <a:off x="0" y="0"/>
                          <a:ext cx="7603490" cy="10692003"/>
                          <a:chOff x="0" y="0"/>
                          <a:chExt cx="7560006" cy="10692004"/>
                        </a:xfrm>
                      </wpg:grpSpPr>
                      <wps:wsp>
                        <wps:cNvPr id="57020" name="Shape 57020"/>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a:miter lim="127000"/>
                          </a:ln>
                        </wps:spPr>
                        <wps:style>
                          <a:lnRef idx="0">
                            <a:srgbClr val="000000">
                              <a:alpha val="0"/>
                            </a:srgbClr>
                          </a:lnRef>
                          <a:fillRef idx="1">
                            <a:srgbClr val="00585C"/>
                          </a:fillRef>
                          <a:effectRef idx="0">
                            <a:scrgbClr r="0" g="0" b="0"/>
                          </a:effectRef>
                          <a:fontRef idx="none"/>
                        </wps:style>
                        <wps:bodyPr/>
                      </wps:wsp>
                      <wps:wsp>
                        <wps:cNvPr id="7" name="Shape 7"/>
                        <wps:cNvSpPr/>
                        <wps:spPr>
                          <a:xfrm>
                            <a:off x="2950381" y="9755818"/>
                            <a:ext cx="299329" cy="936185"/>
                          </a:xfrm>
                          <a:custGeom>
                            <a:avLst/>
                            <a:gdLst/>
                            <a:ahLst/>
                            <a:cxnLst/>
                            <a:rect l="0" t="0" r="0" b="0"/>
                            <a:pathLst>
                              <a:path w="299329" h="936185">
                                <a:moveTo>
                                  <a:pt x="0" y="936185"/>
                                </a:moveTo>
                                <a:lnTo>
                                  <a:pt x="215268" y="48717"/>
                                </a:lnTo>
                                <a:cubicBezTo>
                                  <a:pt x="227104" y="0"/>
                                  <a:pt x="299329" y="11519"/>
                                  <a:pt x="295506" y="61519"/>
                                </a:cubicBezTo>
                                <a:lnTo>
                                  <a:pt x="228716" y="936185"/>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8" name="Shape 8"/>
                        <wps:cNvSpPr/>
                        <wps:spPr>
                          <a:xfrm>
                            <a:off x="4219902" y="9755818"/>
                            <a:ext cx="299310" cy="936185"/>
                          </a:xfrm>
                          <a:custGeom>
                            <a:avLst/>
                            <a:gdLst/>
                            <a:ahLst/>
                            <a:cxnLst/>
                            <a:rect l="0" t="0" r="0" b="0"/>
                            <a:pathLst>
                              <a:path w="299310" h="936185">
                                <a:moveTo>
                                  <a:pt x="70612" y="936185"/>
                                </a:moveTo>
                                <a:lnTo>
                                  <a:pt x="3810" y="61417"/>
                                </a:lnTo>
                                <a:cubicBezTo>
                                  <a:pt x="0" y="11519"/>
                                  <a:pt x="72225" y="0"/>
                                  <a:pt x="84062" y="48717"/>
                                </a:cubicBezTo>
                                <a:lnTo>
                                  <a:pt x="299310" y="936185"/>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9" name="Shape 9"/>
                        <wps:cNvSpPr/>
                        <wps:spPr>
                          <a:xfrm>
                            <a:off x="5214769" y="9422952"/>
                            <a:ext cx="846899" cy="1269051"/>
                          </a:xfrm>
                          <a:custGeom>
                            <a:avLst/>
                            <a:gdLst/>
                            <a:ahLst/>
                            <a:cxnLst/>
                            <a:rect l="0" t="0" r="0" b="0"/>
                            <a:pathLst>
                              <a:path w="846899" h="1269051">
                                <a:moveTo>
                                  <a:pt x="508529" y="1269051"/>
                                </a:moveTo>
                                <a:lnTo>
                                  <a:pt x="19088" y="79566"/>
                                </a:lnTo>
                                <a:cubicBezTo>
                                  <a:pt x="0" y="33134"/>
                                  <a:pt x="65151" y="0"/>
                                  <a:pt x="91453" y="42710"/>
                                </a:cubicBezTo>
                                <a:lnTo>
                                  <a:pt x="846899" y="1269051"/>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0" name="Shape 10"/>
                        <wps:cNvSpPr/>
                        <wps:spPr>
                          <a:xfrm>
                            <a:off x="1407942" y="9422850"/>
                            <a:ext cx="846952" cy="1269154"/>
                          </a:xfrm>
                          <a:custGeom>
                            <a:avLst/>
                            <a:gdLst/>
                            <a:ahLst/>
                            <a:cxnLst/>
                            <a:rect l="0" t="0" r="0" b="0"/>
                            <a:pathLst>
                              <a:path w="846952" h="1269154">
                                <a:moveTo>
                                  <a:pt x="0" y="1269154"/>
                                </a:moveTo>
                                <a:lnTo>
                                  <a:pt x="755525" y="42659"/>
                                </a:lnTo>
                                <a:cubicBezTo>
                                  <a:pt x="781762" y="0"/>
                                  <a:pt x="846952" y="33186"/>
                                  <a:pt x="827876" y="79566"/>
                                </a:cubicBezTo>
                                <a:lnTo>
                                  <a:pt x="338395" y="1269154"/>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1" name="Shape 11"/>
                        <wps:cNvSpPr/>
                        <wps:spPr>
                          <a:xfrm>
                            <a:off x="6065047" y="8801287"/>
                            <a:ext cx="1494959" cy="1810315"/>
                          </a:xfrm>
                          <a:custGeom>
                            <a:avLst/>
                            <a:gdLst/>
                            <a:ahLst/>
                            <a:cxnLst/>
                            <a:rect l="0" t="0" r="0" b="0"/>
                            <a:pathLst>
                              <a:path w="1494959" h="1810315">
                                <a:moveTo>
                                  <a:pt x="1494959" y="1810315"/>
                                </a:moveTo>
                                <a:lnTo>
                                  <a:pt x="32461" y="89853"/>
                                </a:lnTo>
                                <a:cubicBezTo>
                                  <a:pt x="0" y="51753"/>
                                  <a:pt x="51689" y="0"/>
                                  <a:pt x="89891" y="32448"/>
                                </a:cubicBezTo>
                                <a:lnTo>
                                  <a:pt x="1494959" y="1226857"/>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2" name="Shape 12"/>
                        <wps:cNvSpPr/>
                        <wps:spPr>
                          <a:xfrm>
                            <a:off x="0" y="8801147"/>
                            <a:ext cx="1404591" cy="1704077"/>
                          </a:xfrm>
                          <a:custGeom>
                            <a:avLst/>
                            <a:gdLst/>
                            <a:ahLst/>
                            <a:cxnLst/>
                            <a:rect l="0" t="0" r="0" b="0"/>
                            <a:pathLst>
                              <a:path w="1404591" h="1704077">
                                <a:moveTo>
                                  <a:pt x="0" y="1150027"/>
                                </a:moveTo>
                                <a:lnTo>
                                  <a:pt x="1314726" y="32435"/>
                                </a:lnTo>
                                <a:cubicBezTo>
                                  <a:pt x="1352902" y="0"/>
                                  <a:pt x="1404591" y="51689"/>
                                  <a:pt x="1372168" y="89891"/>
                                </a:cubicBezTo>
                                <a:lnTo>
                                  <a:pt x="0" y="1704077"/>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3" name="Shape 13"/>
                        <wps:cNvSpPr/>
                        <wps:spPr>
                          <a:xfrm>
                            <a:off x="0" y="7950743"/>
                            <a:ext cx="783015" cy="547535"/>
                          </a:xfrm>
                          <a:custGeom>
                            <a:avLst/>
                            <a:gdLst/>
                            <a:ahLst/>
                            <a:cxnLst/>
                            <a:rect l="0" t="0" r="0" b="0"/>
                            <a:pathLst>
                              <a:path w="783015" h="547535">
                                <a:moveTo>
                                  <a:pt x="0" y="308480"/>
                                </a:moveTo>
                                <a:lnTo>
                                  <a:pt x="703487" y="18999"/>
                                </a:lnTo>
                                <a:cubicBezTo>
                                  <a:pt x="749791" y="0"/>
                                  <a:pt x="783015" y="65176"/>
                                  <a:pt x="740368" y="91478"/>
                                </a:cubicBezTo>
                                <a:lnTo>
                                  <a:pt x="0" y="547535"/>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4" name="Shape 14"/>
                        <wps:cNvSpPr/>
                        <wps:spPr>
                          <a:xfrm>
                            <a:off x="0" y="6955977"/>
                            <a:ext cx="450008" cy="181367"/>
                          </a:xfrm>
                          <a:custGeom>
                            <a:avLst/>
                            <a:gdLst/>
                            <a:ahLst/>
                            <a:cxnLst/>
                            <a:rect l="0" t="0" r="0" b="0"/>
                            <a:pathLst>
                              <a:path w="450008" h="181367">
                                <a:moveTo>
                                  <a:pt x="0" y="33482"/>
                                </a:moveTo>
                                <a:lnTo>
                                  <a:pt x="388565" y="3810"/>
                                </a:lnTo>
                                <a:cubicBezTo>
                                  <a:pt x="438553" y="0"/>
                                  <a:pt x="450008" y="72225"/>
                                  <a:pt x="401291" y="84036"/>
                                </a:cubicBezTo>
                                <a:lnTo>
                                  <a:pt x="0" y="181367"/>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5" name="Shape 15"/>
                        <wps:cNvSpPr/>
                        <wps:spPr>
                          <a:xfrm>
                            <a:off x="0" y="5804273"/>
                            <a:ext cx="450084" cy="181437"/>
                          </a:xfrm>
                          <a:custGeom>
                            <a:avLst/>
                            <a:gdLst/>
                            <a:ahLst/>
                            <a:cxnLst/>
                            <a:rect l="0" t="0" r="0" b="0"/>
                            <a:pathLst>
                              <a:path w="450084" h="181437">
                                <a:moveTo>
                                  <a:pt x="0" y="0"/>
                                </a:moveTo>
                                <a:lnTo>
                                  <a:pt x="401367" y="97350"/>
                                </a:lnTo>
                                <a:cubicBezTo>
                                  <a:pt x="450084" y="109161"/>
                                  <a:pt x="438616" y="181437"/>
                                  <a:pt x="388642" y="177665"/>
                                </a:cubicBezTo>
                                <a:lnTo>
                                  <a:pt x="0" y="147984"/>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6" name="Shape 16"/>
                        <wps:cNvSpPr/>
                        <wps:spPr>
                          <a:xfrm>
                            <a:off x="0" y="4443397"/>
                            <a:ext cx="783078" cy="547496"/>
                          </a:xfrm>
                          <a:custGeom>
                            <a:avLst/>
                            <a:gdLst/>
                            <a:ahLst/>
                            <a:cxnLst/>
                            <a:rect l="0" t="0" r="0" b="0"/>
                            <a:pathLst>
                              <a:path w="783078" h="547496">
                                <a:moveTo>
                                  <a:pt x="0" y="0"/>
                                </a:moveTo>
                                <a:lnTo>
                                  <a:pt x="740444" y="456120"/>
                                </a:lnTo>
                                <a:cubicBezTo>
                                  <a:pt x="783078" y="482358"/>
                                  <a:pt x="749868" y="547496"/>
                                  <a:pt x="703564" y="528497"/>
                                </a:cubicBezTo>
                                <a:lnTo>
                                  <a:pt x="0" y="238994"/>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7" name="Shape 17"/>
                        <wps:cNvSpPr/>
                        <wps:spPr>
                          <a:xfrm>
                            <a:off x="776665" y="3595976"/>
                            <a:ext cx="6783341" cy="5752161"/>
                          </a:xfrm>
                          <a:custGeom>
                            <a:avLst/>
                            <a:gdLst/>
                            <a:ahLst/>
                            <a:cxnLst/>
                            <a:rect l="0" t="0" r="0" b="0"/>
                            <a:pathLst>
                              <a:path w="6783341" h="5752161">
                                <a:moveTo>
                                  <a:pt x="6783341" y="4958097"/>
                                </a:moveTo>
                                <a:lnTo>
                                  <a:pt x="5518442" y="4178897"/>
                                </a:lnTo>
                                <a:cubicBezTo>
                                  <a:pt x="5042065" y="5112246"/>
                                  <a:pt x="4073043" y="5752161"/>
                                  <a:pt x="2952788" y="5750077"/>
                                </a:cubicBezTo>
                                <a:cubicBezTo>
                                  <a:pt x="1443876" y="5747093"/>
                                  <a:pt x="166954" y="4537621"/>
                                  <a:pt x="87452" y="3030792"/>
                                </a:cubicBezTo>
                                <a:cubicBezTo>
                                  <a:pt x="0" y="1372197"/>
                                  <a:pt x="1318959" y="0"/>
                                  <a:pt x="2958377" y="0"/>
                                </a:cubicBezTo>
                                <a:cubicBezTo>
                                  <a:pt x="4076345" y="0"/>
                                  <a:pt x="5043005" y="639470"/>
                                  <a:pt x="5518519" y="1571333"/>
                                </a:cubicBezTo>
                                <a:lnTo>
                                  <a:pt x="6783341" y="792199"/>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8" name="Shape 18"/>
                        <wps:cNvSpPr/>
                        <wps:spPr>
                          <a:xfrm>
                            <a:off x="0" y="2436280"/>
                            <a:ext cx="1404819" cy="1704412"/>
                          </a:xfrm>
                          <a:custGeom>
                            <a:avLst/>
                            <a:gdLst/>
                            <a:ahLst/>
                            <a:cxnLst/>
                            <a:rect l="0" t="0" r="0" b="0"/>
                            <a:pathLst>
                              <a:path w="1404819" h="1704412">
                                <a:moveTo>
                                  <a:pt x="0" y="0"/>
                                </a:moveTo>
                                <a:lnTo>
                                  <a:pt x="1372371" y="1614471"/>
                                </a:lnTo>
                                <a:cubicBezTo>
                                  <a:pt x="1404819" y="1652672"/>
                                  <a:pt x="1353118" y="1704412"/>
                                  <a:pt x="1314916" y="1671964"/>
                                </a:cubicBezTo>
                                <a:lnTo>
                                  <a:pt x="0" y="554184"/>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19" name="Shape 19"/>
                        <wps:cNvSpPr/>
                        <wps:spPr>
                          <a:xfrm>
                            <a:off x="6065097" y="2330670"/>
                            <a:ext cx="1494908" cy="1810415"/>
                          </a:xfrm>
                          <a:custGeom>
                            <a:avLst/>
                            <a:gdLst/>
                            <a:ahLst/>
                            <a:cxnLst/>
                            <a:rect l="0" t="0" r="0" b="0"/>
                            <a:pathLst>
                              <a:path w="1494908" h="1810415">
                                <a:moveTo>
                                  <a:pt x="1494908" y="583546"/>
                                </a:moveTo>
                                <a:lnTo>
                                  <a:pt x="89865" y="1777916"/>
                                </a:lnTo>
                                <a:cubicBezTo>
                                  <a:pt x="51714" y="1810415"/>
                                  <a:pt x="0" y="1758624"/>
                                  <a:pt x="32436" y="1720423"/>
                                </a:cubicBezTo>
                                <a:lnTo>
                                  <a:pt x="1494908"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20" name="Shape 20"/>
                        <wps:cNvSpPr/>
                        <wps:spPr>
                          <a:xfrm>
                            <a:off x="5214858" y="0"/>
                            <a:ext cx="2233151" cy="3519281"/>
                          </a:xfrm>
                          <a:custGeom>
                            <a:avLst/>
                            <a:gdLst/>
                            <a:ahLst/>
                            <a:cxnLst/>
                            <a:rect l="0" t="0" r="0" b="0"/>
                            <a:pathLst>
                              <a:path w="2233151" h="3519281">
                                <a:moveTo>
                                  <a:pt x="2233151" y="0"/>
                                </a:moveTo>
                                <a:lnTo>
                                  <a:pt x="91440" y="3476621"/>
                                </a:lnTo>
                                <a:cubicBezTo>
                                  <a:pt x="65189" y="3519281"/>
                                  <a:pt x="0" y="3486095"/>
                                  <a:pt x="19050" y="3439753"/>
                                </a:cubicBezTo>
                                <a:lnTo>
                                  <a:pt x="1434483"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21" name="Shape 21"/>
                        <wps:cNvSpPr/>
                        <wps:spPr>
                          <a:xfrm>
                            <a:off x="4220168" y="0"/>
                            <a:ext cx="845028" cy="3186007"/>
                          </a:xfrm>
                          <a:custGeom>
                            <a:avLst/>
                            <a:gdLst/>
                            <a:ahLst/>
                            <a:cxnLst/>
                            <a:rect l="0" t="0" r="0" b="0"/>
                            <a:pathLst>
                              <a:path w="845028" h="3186007">
                                <a:moveTo>
                                  <a:pt x="845028" y="0"/>
                                </a:moveTo>
                                <a:lnTo>
                                  <a:pt x="84062" y="3137290"/>
                                </a:lnTo>
                                <a:cubicBezTo>
                                  <a:pt x="72238" y="3186007"/>
                                  <a:pt x="0" y="3174552"/>
                                  <a:pt x="3848" y="3124590"/>
                                </a:cubicBezTo>
                                <a:lnTo>
                                  <a:pt x="242452"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22" name="Shape 22"/>
                        <wps:cNvSpPr/>
                        <wps:spPr>
                          <a:xfrm>
                            <a:off x="2404935" y="0"/>
                            <a:ext cx="845004" cy="3185956"/>
                          </a:xfrm>
                          <a:custGeom>
                            <a:avLst/>
                            <a:gdLst/>
                            <a:ahLst/>
                            <a:cxnLst/>
                            <a:rect l="0" t="0" r="0" b="0"/>
                            <a:pathLst>
                              <a:path w="845004" h="3185956">
                                <a:moveTo>
                                  <a:pt x="602630" y="0"/>
                                </a:moveTo>
                                <a:lnTo>
                                  <a:pt x="841207" y="3124539"/>
                                </a:lnTo>
                                <a:cubicBezTo>
                                  <a:pt x="845004" y="3174501"/>
                                  <a:pt x="772766" y="3185956"/>
                                  <a:pt x="760955" y="3137239"/>
                                </a:cubicBezTo>
                                <a:lnTo>
                                  <a:pt x="0"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23" name="Shape 23"/>
                        <wps:cNvSpPr/>
                        <wps:spPr>
                          <a:xfrm>
                            <a:off x="22236" y="0"/>
                            <a:ext cx="2233001" cy="3519179"/>
                          </a:xfrm>
                          <a:custGeom>
                            <a:avLst/>
                            <a:gdLst/>
                            <a:ahLst/>
                            <a:cxnLst/>
                            <a:rect l="0" t="0" r="0" b="0"/>
                            <a:pathLst>
                              <a:path w="2233001" h="3519179">
                                <a:moveTo>
                                  <a:pt x="798649" y="0"/>
                                </a:moveTo>
                                <a:lnTo>
                                  <a:pt x="2213951" y="3439563"/>
                                </a:lnTo>
                                <a:cubicBezTo>
                                  <a:pt x="2233001" y="3485943"/>
                                  <a:pt x="2167863" y="3519179"/>
                                  <a:pt x="2141573" y="3476469"/>
                                </a:cubicBezTo>
                                <a:lnTo>
                                  <a:pt x="0"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24" name="Shape 24"/>
                        <wps:cNvSpPr/>
                        <wps:spPr>
                          <a:xfrm>
                            <a:off x="3786609" y="7425000"/>
                            <a:ext cx="3773397" cy="3267004"/>
                          </a:xfrm>
                          <a:custGeom>
                            <a:avLst/>
                            <a:gdLst/>
                            <a:ahLst/>
                            <a:cxnLst/>
                            <a:rect l="0" t="0" r="0" b="0"/>
                            <a:pathLst>
                              <a:path w="3773397" h="3267004">
                                <a:moveTo>
                                  <a:pt x="1193384" y="0"/>
                                </a:moveTo>
                                <a:lnTo>
                                  <a:pt x="3773397" y="0"/>
                                </a:lnTo>
                                <a:lnTo>
                                  <a:pt x="3773397" y="3267004"/>
                                </a:lnTo>
                                <a:lnTo>
                                  <a:pt x="0" y="3267004"/>
                                </a:lnTo>
                                <a:lnTo>
                                  <a:pt x="83391" y="1905330"/>
                                </a:lnTo>
                                <a:lnTo>
                                  <a:pt x="1193384" y="0"/>
                                </a:lnTo>
                                <a:close/>
                              </a:path>
                            </a:pathLst>
                          </a:custGeom>
                          <a:ln>
                            <a:miter lim="127000"/>
                          </a:ln>
                        </wps:spPr>
                        <wps:style>
                          <a:lnRef idx="0">
                            <a:srgbClr val="000000">
                              <a:alpha val="0"/>
                            </a:srgbClr>
                          </a:lnRef>
                          <a:fillRef idx="1">
                            <a:srgbClr val="00585C"/>
                          </a:fillRef>
                          <a:effectRef idx="0">
                            <a:scrgbClr r="0" g="0" b="0"/>
                          </a:effectRef>
                          <a:fontRef idx="none"/>
                        </wps:style>
                        <wps:bodyPr/>
                      </wps:wsp>
                      <wps:wsp>
                        <wps:cNvPr id="25" name="Rectangle 25"/>
                        <wps:cNvSpPr/>
                        <wps:spPr>
                          <a:xfrm>
                            <a:off x="2869569" y="4686300"/>
                            <a:ext cx="4568545" cy="3971018"/>
                          </a:xfrm>
                          <a:prstGeom prst="rect">
                            <a:avLst/>
                          </a:prstGeom>
                          <a:ln>
                            <a:noFill/>
                          </a:ln>
                        </wps:spPr>
                        <wps:txbx>
                          <w:txbxContent>
                            <w:p w14:paraId="32E0B10D" w14:textId="77777777" w:rsidR="00FA71FC" w:rsidRDefault="00C72D7B" w:rsidP="00C372AB">
                              <w:pPr>
                                <w:spacing w:after="0"/>
                                <w:ind w:left="0"/>
                                <w:jc w:val="left"/>
                                <w:rPr>
                                  <w:b/>
                                  <w:bCs/>
                                  <w:color w:val="FFFFFF"/>
                                  <w:spacing w:val="-17"/>
                                  <w:w w:val="113"/>
                                  <w:sz w:val="86"/>
                                </w:rPr>
                              </w:pPr>
                              <w:r>
                                <w:rPr>
                                  <w:b/>
                                  <w:bCs/>
                                  <w:color w:val="FFFFFF"/>
                                  <w:spacing w:val="-17"/>
                                  <w:w w:val="113"/>
                                  <w:sz w:val="86"/>
                                  <w:lang w:val="cy-GB"/>
                                </w:rPr>
                                <w:t>Adroddiad Blynyddol Comisiynydd yr Heddlu a Throseddu De Cymru</w:t>
                              </w:r>
                            </w:p>
                            <w:p w14:paraId="70F510F1" w14:textId="77777777" w:rsidR="00C372AB" w:rsidRPr="001D78B2" w:rsidRDefault="00C72D7B" w:rsidP="00C372AB">
                              <w:pPr>
                                <w:spacing w:after="0"/>
                                <w:ind w:left="0"/>
                                <w:jc w:val="left"/>
                                <w:rPr>
                                  <w:b/>
                                  <w:bCs/>
                                  <w:color w:val="FFFFFF"/>
                                  <w:spacing w:val="-17"/>
                                  <w:w w:val="113"/>
                                  <w:sz w:val="86"/>
                                </w:rPr>
                              </w:pPr>
                              <w:r>
                                <w:rPr>
                                  <w:b/>
                                  <w:bCs/>
                                  <w:color w:val="FFFFFF"/>
                                  <w:spacing w:val="-17"/>
                                  <w:w w:val="113"/>
                                  <w:sz w:val="86"/>
                                  <w:lang w:val="cy-GB"/>
                                </w:rPr>
                                <w:t>2024-2025</w:t>
                              </w:r>
                            </w:p>
                            <w:p w14:paraId="0497E9DC" w14:textId="77777777" w:rsidR="001D78B2" w:rsidRPr="00F40985" w:rsidRDefault="001D78B2" w:rsidP="001D78B2">
                              <w:pPr>
                                <w:spacing w:after="0"/>
                                <w:ind w:left="0"/>
                                <w:rPr>
                                  <w:color w:val="FFFFFF"/>
                                  <w:spacing w:val="-17"/>
                                  <w:w w:val="113"/>
                                  <w:sz w:val="36"/>
                                  <w:szCs w:val="8"/>
                                </w:rPr>
                              </w:pPr>
                            </w:p>
                            <w:p w14:paraId="52F35D96" w14:textId="77777777" w:rsidR="00F40985" w:rsidRPr="00F40985" w:rsidRDefault="00F40985" w:rsidP="00FA71FC">
                              <w:pPr>
                                <w:spacing w:after="0"/>
                                <w:ind w:left="0"/>
                                <w:rPr>
                                  <w:color w:val="FFFFFF"/>
                                  <w:spacing w:val="-17"/>
                                  <w:w w:val="113"/>
                                  <w:sz w:val="36"/>
                                  <w:szCs w:val="8"/>
                                </w:rPr>
                              </w:pPr>
                            </w:p>
                            <w:p w14:paraId="5D5A13F7" w14:textId="77777777" w:rsidR="00F40985" w:rsidRPr="001D78B2" w:rsidRDefault="00F40985" w:rsidP="001D78B2">
                              <w:pPr>
                                <w:spacing w:after="0"/>
                                <w:ind w:left="0"/>
                                <w:jc w:val="right"/>
                                <w:rPr>
                                  <w:b/>
                                  <w:bCs/>
                                  <w:color w:val="FFFFFF"/>
                                  <w:spacing w:val="-17"/>
                                  <w:w w:val="113"/>
                                  <w:sz w:val="40"/>
                                  <w:szCs w:val="10"/>
                                </w:rPr>
                              </w:pPr>
                            </w:p>
                          </w:txbxContent>
                        </wps:txbx>
                        <wps:bodyPr horzOverflow="overflow" vert="horz" lIns="0" tIns="0" rIns="0" bIns="0" rtlCol="0"/>
                      </wps:wsp>
                      <wps:wsp>
                        <wps:cNvPr id="30" name="Rectangle 30"/>
                        <wps:cNvSpPr/>
                        <wps:spPr>
                          <a:xfrm>
                            <a:off x="1336730" y="5151176"/>
                            <a:ext cx="2226235" cy="2930143"/>
                          </a:xfrm>
                          <a:prstGeom prst="rect">
                            <a:avLst/>
                          </a:prstGeom>
                          <a:ln>
                            <a:noFill/>
                          </a:ln>
                        </wps:spPr>
                        <wps:txbx>
                          <w:txbxContent>
                            <w:p w14:paraId="5C46A147" w14:textId="582E12F3" w:rsidR="003413B8" w:rsidRDefault="00C72D7B" w:rsidP="00EA63F7">
                              <w:pPr>
                                <w:spacing w:after="0"/>
                                <w:ind w:left="0"/>
                                <w:rPr>
                                  <w:color w:val="B4DAC3"/>
                                  <w:w w:val="119"/>
                                  <w:sz w:val="32"/>
                                </w:rPr>
                              </w:pPr>
                              <w:r>
                                <w:rPr>
                                  <w:color w:val="B4DAC3"/>
                                  <w:w w:val="119"/>
                                  <w:sz w:val="32"/>
                                  <w:lang w:val="cy-GB"/>
                                </w:rPr>
                                <w:t xml:space="preserve">Cynllun </w:t>
                              </w:r>
                            </w:p>
                            <w:p w14:paraId="1CA60CEB" w14:textId="77777777" w:rsidR="00ED5E8D" w:rsidRDefault="00C72D7B" w:rsidP="00EA63F7">
                              <w:pPr>
                                <w:spacing w:after="0"/>
                                <w:ind w:left="0"/>
                                <w:rPr>
                                  <w:color w:val="B4DAC3"/>
                                  <w:w w:val="119"/>
                                  <w:sz w:val="32"/>
                                </w:rPr>
                              </w:pPr>
                              <w:r>
                                <w:rPr>
                                  <w:color w:val="B4DAC3"/>
                                  <w:w w:val="119"/>
                                  <w:sz w:val="32"/>
                                  <w:lang w:val="cy-GB"/>
                                </w:rPr>
                                <w:t xml:space="preserve">yr Heddlu, </w:t>
                              </w:r>
                            </w:p>
                            <w:p w14:paraId="294A4AF8" w14:textId="77777777" w:rsidR="00ED5E8D" w:rsidRDefault="00C72D7B" w:rsidP="00EA63F7">
                              <w:pPr>
                                <w:spacing w:after="0"/>
                                <w:ind w:left="0"/>
                                <w:rPr>
                                  <w:color w:val="B4DAC3"/>
                                  <w:w w:val="119"/>
                                  <w:sz w:val="32"/>
                                </w:rPr>
                              </w:pPr>
                              <w:r>
                                <w:rPr>
                                  <w:color w:val="B4DAC3"/>
                                  <w:w w:val="119"/>
                                  <w:sz w:val="32"/>
                                  <w:lang w:val="cy-GB"/>
                                </w:rPr>
                                <w:t xml:space="preserve">Troseddu a </w:t>
                              </w:r>
                            </w:p>
                            <w:p w14:paraId="222ADD65" w14:textId="77777777" w:rsidR="00ED5E8D" w:rsidRDefault="00C72D7B" w:rsidP="00EA63F7">
                              <w:pPr>
                                <w:spacing w:after="0"/>
                                <w:ind w:left="0"/>
                                <w:rPr>
                                  <w:color w:val="B4DAC3"/>
                                  <w:w w:val="119"/>
                                  <w:sz w:val="32"/>
                                </w:rPr>
                              </w:pPr>
                              <w:r>
                                <w:rPr>
                                  <w:color w:val="B4DAC3"/>
                                  <w:w w:val="119"/>
                                  <w:sz w:val="32"/>
                                  <w:lang w:val="cy-GB"/>
                                </w:rPr>
                                <w:t>Chyfiawnder De Cymru</w:t>
                              </w:r>
                            </w:p>
                            <w:p w14:paraId="617C223D" w14:textId="77777777" w:rsidR="00ED5E8D" w:rsidRDefault="00C72D7B" w:rsidP="00EA63F7">
                              <w:pPr>
                                <w:spacing w:after="0"/>
                                <w:ind w:left="0"/>
                                <w:rPr>
                                  <w:color w:val="B4DAC3"/>
                                  <w:w w:val="119"/>
                                  <w:sz w:val="32"/>
                                </w:rPr>
                              </w:pPr>
                              <w:r>
                                <w:rPr>
                                  <w:color w:val="B4DAC3"/>
                                  <w:w w:val="119"/>
                                  <w:sz w:val="32"/>
                                  <w:lang w:val="cy-GB"/>
                                </w:rPr>
                                <w:t>2025-29</w:t>
                              </w:r>
                            </w:p>
                            <w:p w14:paraId="723A60FD" w14:textId="77777777" w:rsidR="00ED5E8D" w:rsidRDefault="00ED5E8D" w:rsidP="00EA63F7">
                              <w:pPr>
                                <w:spacing w:after="0"/>
                                <w:ind w:left="0"/>
                                <w:rPr>
                                  <w:color w:val="B4DAC3"/>
                                  <w:w w:val="119"/>
                                  <w:sz w:val="32"/>
                                </w:rPr>
                              </w:pPr>
                            </w:p>
                            <w:p w14:paraId="44A7BA27" w14:textId="77777777" w:rsidR="00ED5E8D" w:rsidRPr="00ED45D5" w:rsidRDefault="00ED5E8D" w:rsidP="00EA63F7">
                              <w:pPr>
                                <w:spacing w:after="0"/>
                                <w:ind w:left="0"/>
                                <w:rPr>
                                  <w:color w:val="B4DAC3"/>
                                  <w:w w:val="119"/>
                                  <w:sz w:val="18"/>
                                  <w:szCs w:val="12"/>
                                </w:rPr>
                              </w:pPr>
                            </w:p>
                            <w:p w14:paraId="719D47E7" w14:textId="77777777" w:rsidR="00ED5E8D" w:rsidRDefault="00ED5E8D" w:rsidP="00EA63F7">
                              <w:pPr>
                                <w:spacing w:after="0"/>
                                <w:ind w:left="0"/>
                                <w:rPr>
                                  <w:color w:val="B4DAC3"/>
                                  <w:w w:val="119"/>
                                  <w:sz w:val="32"/>
                                </w:rPr>
                              </w:pPr>
                            </w:p>
                            <w:p w14:paraId="39DC4BAD" w14:textId="77777777" w:rsidR="00ED5E8D" w:rsidRDefault="00C72D7B" w:rsidP="00EA63F7">
                              <w:pPr>
                                <w:spacing w:after="0"/>
                                <w:ind w:left="0"/>
                                <w:rPr>
                                  <w:color w:val="B4DAC3"/>
                                  <w:w w:val="119"/>
                                  <w:sz w:val="32"/>
                                </w:rPr>
                              </w:pPr>
                              <w:r>
                                <w:rPr>
                                  <w:color w:val="B4DAC3"/>
                                  <w:w w:val="119"/>
                                  <w:sz w:val="32"/>
                                  <w:lang w:val="cy-GB"/>
                                </w:rPr>
                                <w:t xml:space="preserve">Gyda'n gilydd ar gyfer </w:t>
                              </w:r>
                            </w:p>
                            <w:p w14:paraId="534FEEE8" w14:textId="77777777" w:rsidR="00ED5E8D" w:rsidRDefault="00C72D7B" w:rsidP="00EA63F7">
                              <w:pPr>
                                <w:spacing w:after="0"/>
                                <w:ind w:left="0"/>
                                <w:rPr>
                                  <w:color w:val="B4DAC3"/>
                                  <w:w w:val="119"/>
                                  <w:sz w:val="32"/>
                                </w:rPr>
                              </w:pPr>
                              <w:r>
                                <w:rPr>
                                  <w:color w:val="B4DAC3"/>
                                  <w:w w:val="119"/>
                                  <w:sz w:val="32"/>
                                  <w:lang w:val="cy-GB"/>
                                </w:rPr>
                                <w:t xml:space="preserve">De Cymru </w:t>
                              </w:r>
                            </w:p>
                            <w:p w14:paraId="3C8D29ED" w14:textId="77777777" w:rsidR="00ED5E8D" w:rsidRDefault="00C72D7B" w:rsidP="00EA63F7">
                              <w:pPr>
                                <w:spacing w:after="0"/>
                                <w:ind w:left="0"/>
                                <w:rPr>
                                  <w:color w:val="B4DAC3"/>
                                  <w:w w:val="119"/>
                                  <w:sz w:val="32"/>
                                </w:rPr>
                              </w:pPr>
                              <w:r>
                                <w:rPr>
                                  <w:color w:val="B4DAC3"/>
                                  <w:w w:val="119"/>
                                  <w:sz w:val="32"/>
                                  <w:lang w:val="cy-GB"/>
                                </w:rPr>
                                <w:t xml:space="preserve">ddiogel, gyfiawn </w:t>
                              </w:r>
                            </w:p>
                            <w:p w14:paraId="0E8E354E" w14:textId="77777777" w:rsidR="00ED5E8D" w:rsidRDefault="00C72D7B" w:rsidP="00EA63F7">
                              <w:pPr>
                                <w:spacing w:after="0"/>
                                <w:ind w:left="0"/>
                              </w:pPr>
                              <w:r>
                                <w:rPr>
                                  <w:color w:val="B4DAC3"/>
                                  <w:w w:val="119"/>
                                  <w:sz w:val="32"/>
                                  <w:lang w:val="cy-GB"/>
                                </w:rPr>
                                <w:t>a chynhwysol</w:t>
                              </w:r>
                            </w:p>
                          </w:txbxContent>
                        </wps:txbx>
                        <wps:bodyPr horzOverflow="overflow" vert="horz" lIns="0" tIns="0" rIns="0" bIns="0" rtlCol="0"/>
                      </wps:wsp>
                      <wps:wsp>
                        <wps:cNvPr id="34" name="Shape 34"/>
                        <wps:cNvSpPr/>
                        <wps:spPr>
                          <a:xfrm>
                            <a:off x="4993319" y="9466640"/>
                            <a:ext cx="42285" cy="104775"/>
                          </a:xfrm>
                          <a:custGeom>
                            <a:avLst/>
                            <a:gdLst/>
                            <a:ahLst/>
                            <a:cxnLst/>
                            <a:rect l="0" t="0" r="0" b="0"/>
                            <a:pathLst>
                              <a:path w="42285" h="104775">
                                <a:moveTo>
                                  <a:pt x="0" y="0"/>
                                </a:moveTo>
                                <a:lnTo>
                                  <a:pt x="34989" y="0"/>
                                </a:lnTo>
                                <a:lnTo>
                                  <a:pt x="42285" y="1727"/>
                                </a:lnTo>
                                <a:lnTo>
                                  <a:pt x="42285" y="15724"/>
                                </a:lnTo>
                                <a:lnTo>
                                  <a:pt x="34023" y="13805"/>
                                </a:lnTo>
                                <a:lnTo>
                                  <a:pt x="15811" y="13805"/>
                                </a:lnTo>
                                <a:lnTo>
                                  <a:pt x="15811" y="90957"/>
                                </a:lnTo>
                                <a:lnTo>
                                  <a:pt x="33045" y="90957"/>
                                </a:lnTo>
                                <a:lnTo>
                                  <a:pt x="42285" y="88860"/>
                                </a:lnTo>
                                <a:lnTo>
                                  <a:pt x="42285" y="102836"/>
                                </a:lnTo>
                                <a:lnTo>
                                  <a:pt x="33922" y="104775"/>
                                </a:lnTo>
                                <a:lnTo>
                                  <a:pt x="0" y="10477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5035604" y="9468367"/>
                            <a:ext cx="42030" cy="101109"/>
                          </a:xfrm>
                          <a:custGeom>
                            <a:avLst/>
                            <a:gdLst/>
                            <a:ahLst/>
                            <a:cxnLst/>
                            <a:rect l="0" t="0" r="0" b="0"/>
                            <a:pathLst>
                              <a:path w="42030" h="101109">
                                <a:moveTo>
                                  <a:pt x="0" y="0"/>
                                </a:moveTo>
                                <a:lnTo>
                                  <a:pt x="19158" y="4534"/>
                                </a:lnTo>
                                <a:cubicBezTo>
                                  <a:pt x="26524" y="8713"/>
                                  <a:pt x="32175" y="14694"/>
                                  <a:pt x="36113" y="22492"/>
                                </a:cubicBezTo>
                                <a:cubicBezTo>
                                  <a:pt x="40062" y="30290"/>
                                  <a:pt x="42030" y="39624"/>
                                  <a:pt x="42030" y="50508"/>
                                </a:cubicBezTo>
                                <a:cubicBezTo>
                                  <a:pt x="42030" y="61417"/>
                                  <a:pt x="40037" y="70803"/>
                                  <a:pt x="36074" y="78639"/>
                                </a:cubicBezTo>
                                <a:cubicBezTo>
                                  <a:pt x="32099" y="86487"/>
                                  <a:pt x="26346" y="92520"/>
                                  <a:pt x="18853" y="96736"/>
                                </a:cubicBezTo>
                                <a:lnTo>
                                  <a:pt x="0" y="101109"/>
                                </a:lnTo>
                                <a:lnTo>
                                  <a:pt x="0" y="87133"/>
                                </a:lnTo>
                                <a:lnTo>
                                  <a:pt x="10674" y="84710"/>
                                </a:lnTo>
                                <a:cubicBezTo>
                                  <a:pt x="15958" y="81686"/>
                                  <a:pt x="19907" y="77305"/>
                                  <a:pt x="22536" y="71552"/>
                                </a:cubicBezTo>
                                <a:cubicBezTo>
                                  <a:pt x="25165" y="65811"/>
                                  <a:pt x="26473" y="58789"/>
                                  <a:pt x="26473" y="50508"/>
                                </a:cubicBezTo>
                                <a:cubicBezTo>
                                  <a:pt x="26473" y="42291"/>
                                  <a:pt x="25165" y="35306"/>
                                  <a:pt x="22561" y="29579"/>
                                </a:cubicBezTo>
                                <a:cubicBezTo>
                                  <a:pt x="19945" y="23850"/>
                                  <a:pt x="16072" y="19507"/>
                                  <a:pt x="10928" y="16535"/>
                                </a:cubicBezTo>
                                <a:lnTo>
                                  <a:pt x="0" y="13997"/>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5212360" y="9465201"/>
                            <a:ext cx="90411" cy="107645"/>
                          </a:xfrm>
                          <a:custGeom>
                            <a:avLst/>
                            <a:gdLst/>
                            <a:ahLst/>
                            <a:cxnLst/>
                            <a:rect l="0" t="0" r="0" b="0"/>
                            <a:pathLst>
                              <a:path w="90411" h="107645">
                                <a:moveTo>
                                  <a:pt x="47130" y="0"/>
                                </a:moveTo>
                                <a:cubicBezTo>
                                  <a:pt x="52679" y="0"/>
                                  <a:pt x="57874" y="801"/>
                                  <a:pt x="62700" y="2388"/>
                                </a:cubicBezTo>
                                <a:cubicBezTo>
                                  <a:pt x="67526" y="3963"/>
                                  <a:pt x="71869" y="6286"/>
                                  <a:pt x="75730" y="9335"/>
                                </a:cubicBezTo>
                                <a:cubicBezTo>
                                  <a:pt x="79578" y="12395"/>
                                  <a:pt x="82766" y="16117"/>
                                  <a:pt x="85293" y="20498"/>
                                </a:cubicBezTo>
                                <a:cubicBezTo>
                                  <a:pt x="87808" y="24880"/>
                                  <a:pt x="89522" y="29883"/>
                                  <a:pt x="90411" y="35509"/>
                                </a:cubicBezTo>
                                <a:lnTo>
                                  <a:pt x="74447" y="35509"/>
                                </a:lnTo>
                                <a:cubicBezTo>
                                  <a:pt x="73838" y="32106"/>
                                  <a:pt x="72682" y="29096"/>
                                  <a:pt x="71018" y="26505"/>
                                </a:cubicBezTo>
                                <a:cubicBezTo>
                                  <a:pt x="69342" y="23914"/>
                                  <a:pt x="67297" y="21717"/>
                                  <a:pt x="64884" y="19901"/>
                                </a:cubicBezTo>
                                <a:cubicBezTo>
                                  <a:pt x="62459" y="18098"/>
                                  <a:pt x="59753" y="16739"/>
                                  <a:pt x="56769" y="15811"/>
                                </a:cubicBezTo>
                                <a:cubicBezTo>
                                  <a:pt x="53784" y="14898"/>
                                  <a:pt x="50622" y="14428"/>
                                  <a:pt x="47282" y="14428"/>
                                </a:cubicBezTo>
                                <a:cubicBezTo>
                                  <a:pt x="41237" y="14428"/>
                                  <a:pt x="35852" y="15952"/>
                                  <a:pt x="31090" y="18986"/>
                                </a:cubicBezTo>
                                <a:cubicBezTo>
                                  <a:pt x="26327" y="22022"/>
                                  <a:pt x="22580" y="26467"/>
                                  <a:pt x="19837" y="32334"/>
                                </a:cubicBezTo>
                                <a:cubicBezTo>
                                  <a:pt x="17082" y="38202"/>
                                  <a:pt x="15710" y="45365"/>
                                  <a:pt x="15710" y="53823"/>
                                </a:cubicBezTo>
                                <a:cubicBezTo>
                                  <a:pt x="15710" y="62344"/>
                                  <a:pt x="17082" y="69545"/>
                                  <a:pt x="19837" y="75413"/>
                                </a:cubicBezTo>
                                <a:cubicBezTo>
                                  <a:pt x="22580" y="81280"/>
                                  <a:pt x="26339" y="85713"/>
                                  <a:pt x="31115" y="88722"/>
                                </a:cubicBezTo>
                                <a:cubicBezTo>
                                  <a:pt x="35890" y="91720"/>
                                  <a:pt x="41262" y="93218"/>
                                  <a:pt x="47231" y="93218"/>
                                </a:cubicBezTo>
                                <a:cubicBezTo>
                                  <a:pt x="50533" y="93218"/>
                                  <a:pt x="53683" y="92761"/>
                                  <a:pt x="56667" y="91860"/>
                                </a:cubicBezTo>
                                <a:cubicBezTo>
                                  <a:pt x="59652" y="90958"/>
                                  <a:pt x="62357" y="89624"/>
                                  <a:pt x="64770" y="87846"/>
                                </a:cubicBezTo>
                                <a:cubicBezTo>
                                  <a:pt x="67196" y="86081"/>
                                  <a:pt x="69253" y="83909"/>
                                  <a:pt x="70942" y="81331"/>
                                </a:cubicBezTo>
                                <a:cubicBezTo>
                                  <a:pt x="72631" y="78753"/>
                                  <a:pt x="73799" y="75794"/>
                                  <a:pt x="74447" y="72454"/>
                                </a:cubicBezTo>
                                <a:lnTo>
                                  <a:pt x="90411" y="72505"/>
                                </a:lnTo>
                                <a:cubicBezTo>
                                  <a:pt x="89560" y="77648"/>
                                  <a:pt x="87909" y="82385"/>
                                  <a:pt x="85471" y="86703"/>
                                </a:cubicBezTo>
                                <a:cubicBezTo>
                                  <a:pt x="83033" y="91008"/>
                                  <a:pt x="79908" y="94730"/>
                                  <a:pt x="76111" y="97854"/>
                                </a:cubicBezTo>
                                <a:cubicBezTo>
                                  <a:pt x="72301" y="100965"/>
                                  <a:pt x="67970" y="103378"/>
                                  <a:pt x="63093" y="105093"/>
                                </a:cubicBezTo>
                                <a:cubicBezTo>
                                  <a:pt x="58204" y="106794"/>
                                  <a:pt x="52883" y="107645"/>
                                  <a:pt x="47130" y="107645"/>
                                </a:cubicBezTo>
                                <a:cubicBezTo>
                                  <a:pt x="38049" y="107645"/>
                                  <a:pt x="29972" y="105499"/>
                                  <a:pt x="22873" y="101181"/>
                                </a:cubicBezTo>
                                <a:cubicBezTo>
                                  <a:pt x="15786" y="96863"/>
                                  <a:pt x="10198" y="90678"/>
                                  <a:pt x="6121" y="82627"/>
                                </a:cubicBezTo>
                                <a:cubicBezTo>
                                  <a:pt x="2044" y="74575"/>
                                  <a:pt x="0" y="64974"/>
                                  <a:pt x="0" y="53823"/>
                                </a:cubicBezTo>
                                <a:cubicBezTo>
                                  <a:pt x="0" y="42647"/>
                                  <a:pt x="2044" y="33033"/>
                                  <a:pt x="6147" y="24994"/>
                                </a:cubicBezTo>
                                <a:cubicBezTo>
                                  <a:pt x="10249" y="16967"/>
                                  <a:pt x="15824" y="10795"/>
                                  <a:pt x="22936" y="6477"/>
                                </a:cubicBezTo>
                                <a:cubicBezTo>
                                  <a:pt x="30023" y="2160"/>
                                  <a:pt x="38087" y="0"/>
                                  <a:pt x="4713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5312836" y="9492834"/>
                            <a:ext cx="73419" cy="108052"/>
                          </a:xfrm>
                          <a:custGeom>
                            <a:avLst/>
                            <a:gdLst/>
                            <a:ahLst/>
                            <a:cxnLst/>
                            <a:rect l="0" t="0" r="0" b="0"/>
                            <a:pathLst>
                              <a:path w="73419" h="108052">
                                <a:moveTo>
                                  <a:pt x="0" y="0"/>
                                </a:moveTo>
                                <a:lnTo>
                                  <a:pt x="16383" y="0"/>
                                </a:lnTo>
                                <a:lnTo>
                                  <a:pt x="36271" y="60985"/>
                                </a:lnTo>
                                <a:lnTo>
                                  <a:pt x="37097" y="60985"/>
                                </a:lnTo>
                                <a:lnTo>
                                  <a:pt x="56998" y="0"/>
                                </a:lnTo>
                                <a:lnTo>
                                  <a:pt x="73419" y="0"/>
                                </a:lnTo>
                                <a:lnTo>
                                  <a:pt x="41034" y="89065"/>
                                </a:lnTo>
                                <a:cubicBezTo>
                                  <a:pt x="39535" y="93167"/>
                                  <a:pt x="37617" y="96634"/>
                                  <a:pt x="35306" y="99479"/>
                                </a:cubicBezTo>
                                <a:cubicBezTo>
                                  <a:pt x="32982" y="102324"/>
                                  <a:pt x="30226" y="104470"/>
                                  <a:pt x="27013" y="105905"/>
                                </a:cubicBezTo>
                                <a:cubicBezTo>
                                  <a:pt x="23813" y="107340"/>
                                  <a:pt x="20091" y="108052"/>
                                  <a:pt x="15862" y="108052"/>
                                </a:cubicBezTo>
                                <a:cubicBezTo>
                                  <a:pt x="13576" y="108052"/>
                                  <a:pt x="11493" y="107874"/>
                                  <a:pt x="9614" y="107518"/>
                                </a:cubicBezTo>
                                <a:cubicBezTo>
                                  <a:pt x="7747" y="107162"/>
                                  <a:pt x="6337" y="106769"/>
                                  <a:pt x="5423" y="106363"/>
                                </a:cubicBezTo>
                                <a:lnTo>
                                  <a:pt x="9106" y="93828"/>
                                </a:lnTo>
                                <a:cubicBezTo>
                                  <a:pt x="11900" y="94577"/>
                                  <a:pt x="14389" y="94907"/>
                                  <a:pt x="16586" y="94805"/>
                                </a:cubicBezTo>
                                <a:cubicBezTo>
                                  <a:pt x="18758" y="94704"/>
                                  <a:pt x="20701" y="93878"/>
                                  <a:pt x="22390" y="92342"/>
                                </a:cubicBezTo>
                                <a:cubicBezTo>
                                  <a:pt x="24066" y="90805"/>
                                  <a:pt x="25565" y="88303"/>
                                  <a:pt x="26860" y="84824"/>
                                </a:cubicBezTo>
                                <a:lnTo>
                                  <a:pt x="28753" y="79604"/>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5525040" y="9491659"/>
                            <a:ext cx="42063" cy="79756"/>
                          </a:xfrm>
                          <a:custGeom>
                            <a:avLst/>
                            <a:gdLst/>
                            <a:ahLst/>
                            <a:cxnLst/>
                            <a:rect l="0" t="0" r="0" b="0"/>
                            <a:pathLst>
                              <a:path w="42063" h="79756">
                                <a:moveTo>
                                  <a:pt x="35560" y="0"/>
                                </a:moveTo>
                                <a:cubicBezTo>
                                  <a:pt x="36513" y="0"/>
                                  <a:pt x="37643" y="26"/>
                                  <a:pt x="38964" y="102"/>
                                </a:cubicBezTo>
                                <a:cubicBezTo>
                                  <a:pt x="40272" y="165"/>
                                  <a:pt x="41301" y="254"/>
                                  <a:pt x="42063" y="356"/>
                                </a:cubicBezTo>
                                <a:lnTo>
                                  <a:pt x="42063" y="14987"/>
                                </a:lnTo>
                                <a:cubicBezTo>
                                  <a:pt x="41440" y="14808"/>
                                  <a:pt x="40348" y="14618"/>
                                  <a:pt x="38786" y="14402"/>
                                </a:cubicBezTo>
                                <a:cubicBezTo>
                                  <a:pt x="37211" y="14174"/>
                                  <a:pt x="35649" y="14060"/>
                                  <a:pt x="34074" y="14060"/>
                                </a:cubicBezTo>
                                <a:cubicBezTo>
                                  <a:pt x="30455" y="14060"/>
                                  <a:pt x="27254" y="14822"/>
                                  <a:pt x="24435" y="16346"/>
                                </a:cubicBezTo>
                                <a:cubicBezTo>
                                  <a:pt x="21615" y="17856"/>
                                  <a:pt x="19393" y="19952"/>
                                  <a:pt x="17755" y="22632"/>
                                </a:cubicBezTo>
                                <a:cubicBezTo>
                                  <a:pt x="16116" y="25312"/>
                                  <a:pt x="15303" y="28360"/>
                                  <a:pt x="15303" y="31763"/>
                                </a:cubicBezTo>
                                <a:lnTo>
                                  <a:pt x="15303" y="79756"/>
                                </a:lnTo>
                                <a:lnTo>
                                  <a:pt x="0" y="79756"/>
                                </a:lnTo>
                                <a:lnTo>
                                  <a:pt x="0" y="1169"/>
                                </a:lnTo>
                                <a:lnTo>
                                  <a:pt x="14796" y="1169"/>
                                </a:lnTo>
                                <a:lnTo>
                                  <a:pt x="14796" y="13653"/>
                                </a:lnTo>
                                <a:lnTo>
                                  <a:pt x="15608" y="13653"/>
                                </a:lnTo>
                                <a:cubicBezTo>
                                  <a:pt x="17044" y="9423"/>
                                  <a:pt x="19571" y="6097"/>
                                  <a:pt x="23203" y="3658"/>
                                </a:cubicBezTo>
                                <a:cubicBezTo>
                                  <a:pt x="26835" y="1219"/>
                                  <a:pt x="30962" y="0"/>
                                  <a:pt x="3556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5091003" y="9491825"/>
                            <a:ext cx="35465" cy="80679"/>
                          </a:xfrm>
                          <a:custGeom>
                            <a:avLst/>
                            <a:gdLst/>
                            <a:ahLst/>
                            <a:cxnLst/>
                            <a:rect l="0" t="0" r="0" b="0"/>
                            <a:pathLst>
                              <a:path w="35465" h="80679">
                                <a:moveTo>
                                  <a:pt x="34277" y="0"/>
                                </a:moveTo>
                                <a:lnTo>
                                  <a:pt x="35465" y="140"/>
                                </a:lnTo>
                                <a:lnTo>
                                  <a:pt x="35465" y="12700"/>
                                </a:lnTo>
                                <a:lnTo>
                                  <a:pt x="35039" y="12612"/>
                                </a:lnTo>
                                <a:cubicBezTo>
                                  <a:pt x="30747" y="12840"/>
                                  <a:pt x="27064" y="14084"/>
                                  <a:pt x="23990" y="16345"/>
                                </a:cubicBezTo>
                                <a:cubicBezTo>
                                  <a:pt x="20917" y="18606"/>
                                  <a:pt x="18606" y="21463"/>
                                  <a:pt x="17056" y="24905"/>
                                </a:cubicBezTo>
                                <a:cubicBezTo>
                                  <a:pt x="15710" y="27915"/>
                                  <a:pt x="15151" y="31141"/>
                                  <a:pt x="15139" y="34506"/>
                                </a:cubicBezTo>
                                <a:lnTo>
                                  <a:pt x="35465" y="33440"/>
                                </a:lnTo>
                                <a:lnTo>
                                  <a:pt x="35465" y="44921"/>
                                </a:lnTo>
                                <a:lnTo>
                                  <a:pt x="15380" y="45974"/>
                                </a:lnTo>
                                <a:cubicBezTo>
                                  <a:pt x="15786" y="50660"/>
                                  <a:pt x="16497" y="54039"/>
                                  <a:pt x="18111" y="57227"/>
                                </a:cubicBezTo>
                                <a:cubicBezTo>
                                  <a:pt x="19965" y="60922"/>
                                  <a:pt x="22568" y="63729"/>
                                  <a:pt x="25908" y="65646"/>
                                </a:cubicBezTo>
                                <a:lnTo>
                                  <a:pt x="35465" y="68007"/>
                                </a:lnTo>
                                <a:lnTo>
                                  <a:pt x="35465" y="80679"/>
                                </a:lnTo>
                                <a:lnTo>
                                  <a:pt x="17501" y="76188"/>
                                </a:lnTo>
                                <a:cubicBezTo>
                                  <a:pt x="11926" y="72860"/>
                                  <a:pt x="7620" y="68174"/>
                                  <a:pt x="4610" y="62116"/>
                                </a:cubicBezTo>
                                <a:cubicBezTo>
                                  <a:pt x="1588" y="56058"/>
                                  <a:pt x="64" y="48959"/>
                                  <a:pt x="64" y="40805"/>
                                </a:cubicBezTo>
                                <a:cubicBezTo>
                                  <a:pt x="0" y="33427"/>
                                  <a:pt x="1054" y="27001"/>
                                  <a:pt x="3544" y="21184"/>
                                </a:cubicBezTo>
                                <a:cubicBezTo>
                                  <a:pt x="6236" y="14884"/>
                                  <a:pt x="10211" y="9881"/>
                                  <a:pt x="15469" y="6159"/>
                                </a:cubicBezTo>
                                <a:cubicBezTo>
                                  <a:pt x="20714" y="2426"/>
                                  <a:pt x="26988" y="381"/>
                                  <a:pt x="3427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5126468" y="9549166"/>
                            <a:ext cx="34754" cy="23838"/>
                          </a:xfrm>
                          <a:custGeom>
                            <a:avLst/>
                            <a:gdLst/>
                            <a:ahLst/>
                            <a:cxnLst/>
                            <a:rect l="0" t="0" r="0" b="0"/>
                            <a:pathLst>
                              <a:path w="34754" h="23838">
                                <a:moveTo>
                                  <a:pt x="20276" y="0"/>
                                </a:moveTo>
                                <a:lnTo>
                                  <a:pt x="34754" y="2604"/>
                                </a:lnTo>
                                <a:cubicBezTo>
                                  <a:pt x="33598" y="6871"/>
                                  <a:pt x="31515" y="10592"/>
                                  <a:pt x="28530" y="13780"/>
                                </a:cubicBezTo>
                                <a:cubicBezTo>
                                  <a:pt x="25546" y="16967"/>
                                  <a:pt x="21812" y="19444"/>
                                  <a:pt x="17329" y="21196"/>
                                </a:cubicBezTo>
                                <a:cubicBezTo>
                                  <a:pt x="12846" y="22949"/>
                                  <a:pt x="7741" y="23838"/>
                                  <a:pt x="2000" y="23838"/>
                                </a:cubicBezTo>
                                <a:lnTo>
                                  <a:pt x="0" y="23338"/>
                                </a:lnTo>
                                <a:lnTo>
                                  <a:pt x="0" y="10667"/>
                                </a:lnTo>
                                <a:lnTo>
                                  <a:pt x="2165" y="11202"/>
                                </a:lnTo>
                                <a:cubicBezTo>
                                  <a:pt x="5061" y="11202"/>
                                  <a:pt x="7703" y="10782"/>
                                  <a:pt x="10090" y="9944"/>
                                </a:cubicBezTo>
                                <a:cubicBezTo>
                                  <a:pt x="12478" y="9106"/>
                                  <a:pt x="14548" y="7848"/>
                                  <a:pt x="16288" y="6185"/>
                                </a:cubicBezTo>
                                <a:cubicBezTo>
                                  <a:pt x="18028" y="4521"/>
                                  <a:pt x="19361" y="2451"/>
                                  <a:pt x="2027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5126468" y="9491965"/>
                            <a:ext cx="35897" cy="44782"/>
                          </a:xfrm>
                          <a:custGeom>
                            <a:avLst/>
                            <a:gdLst/>
                            <a:ahLst/>
                            <a:cxnLst/>
                            <a:rect l="0" t="0" r="0" b="0"/>
                            <a:pathLst>
                              <a:path w="35897" h="44782">
                                <a:moveTo>
                                  <a:pt x="0" y="0"/>
                                </a:moveTo>
                                <a:lnTo>
                                  <a:pt x="11792" y="1384"/>
                                </a:lnTo>
                                <a:cubicBezTo>
                                  <a:pt x="16021" y="2629"/>
                                  <a:pt x="19882" y="4725"/>
                                  <a:pt x="23349" y="7696"/>
                                </a:cubicBezTo>
                                <a:cubicBezTo>
                                  <a:pt x="26816" y="10656"/>
                                  <a:pt x="29635" y="14580"/>
                                  <a:pt x="31807" y="19469"/>
                                </a:cubicBezTo>
                                <a:cubicBezTo>
                                  <a:pt x="33979" y="24359"/>
                                  <a:pt x="35249" y="30353"/>
                                  <a:pt x="35617" y="37478"/>
                                </a:cubicBezTo>
                                <a:lnTo>
                                  <a:pt x="35897" y="42901"/>
                                </a:lnTo>
                                <a:lnTo>
                                  <a:pt x="0" y="44782"/>
                                </a:lnTo>
                                <a:lnTo>
                                  <a:pt x="0" y="33300"/>
                                </a:lnTo>
                                <a:lnTo>
                                  <a:pt x="20326" y="32233"/>
                                </a:lnTo>
                                <a:cubicBezTo>
                                  <a:pt x="20123" y="28220"/>
                                  <a:pt x="19120" y="24689"/>
                                  <a:pt x="17316" y="21667"/>
                                </a:cubicBezTo>
                                <a:cubicBezTo>
                                  <a:pt x="15526" y="18631"/>
                                  <a:pt x="13100" y="16294"/>
                                  <a:pt x="10065"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5399182" y="9491813"/>
                            <a:ext cx="109131" cy="79604"/>
                          </a:xfrm>
                          <a:custGeom>
                            <a:avLst/>
                            <a:gdLst/>
                            <a:ahLst/>
                            <a:cxnLst/>
                            <a:rect l="0" t="0" r="0" b="0"/>
                            <a:pathLst>
                              <a:path w="109131" h="79604">
                                <a:moveTo>
                                  <a:pt x="37046" y="0"/>
                                </a:moveTo>
                                <a:cubicBezTo>
                                  <a:pt x="42304" y="0"/>
                                  <a:pt x="46710" y="1219"/>
                                  <a:pt x="50279" y="3683"/>
                                </a:cubicBezTo>
                                <a:cubicBezTo>
                                  <a:pt x="53835" y="6134"/>
                                  <a:pt x="56477" y="9512"/>
                                  <a:pt x="58179" y="13805"/>
                                </a:cubicBezTo>
                                <a:lnTo>
                                  <a:pt x="58991" y="13805"/>
                                </a:lnTo>
                                <a:cubicBezTo>
                                  <a:pt x="60871" y="9613"/>
                                  <a:pt x="63855" y="6261"/>
                                  <a:pt x="67945" y="3759"/>
                                </a:cubicBezTo>
                                <a:cubicBezTo>
                                  <a:pt x="72047" y="1244"/>
                                  <a:pt x="76924" y="0"/>
                                  <a:pt x="82588" y="0"/>
                                </a:cubicBezTo>
                                <a:cubicBezTo>
                                  <a:pt x="89713" y="0"/>
                                  <a:pt x="95529" y="2222"/>
                                  <a:pt x="100050" y="6693"/>
                                </a:cubicBezTo>
                                <a:cubicBezTo>
                                  <a:pt x="104572" y="11163"/>
                                  <a:pt x="106832" y="17907"/>
                                  <a:pt x="106832" y="26911"/>
                                </a:cubicBezTo>
                                <a:lnTo>
                                  <a:pt x="106832" y="68338"/>
                                </a:lnTo>
                                <a:cubicBezTo>
                                  <a:pt x="106858" y="71488"/>
                                  <a:pt x="107607" y="76517"/>
                                  <a:pt x="109131" y="79604"/>
                                </a:cubicBezTo>
                                <a:lnTo>
                                  <a:pt x="93002" y="79604"/>
                                </a:lnTo>
                                <a:cubicBezTo>
                                  <a:pt x="91694" y="74434"/>
                                  <a:pt x="91529" y="69761"/>
                                  <a:pt x="91529" y="68313"/>
                                </a:cubicBezTo>
                                <a:lnTo>
                                  <a:pt x="91541" y="39801"/>
                                </a:lnTo>
                                <a:lnTo>
                                  <a:pt x="91541" y="28333"/>
                                </a:lnTo>
                                <a:cubicBezTo>
                                  <a:pt x="91541" y="23013"/>
                                  <a:pt x="90081" y="19164"/>
                                  <a:pt x="87185" y="16776"/>
                                </a:cubicBezTo>
                                <a:cubicBezTo>
                                  <a:pt x="84290" y="14389"/>
                                  <a:pt x="80823" y="13195"/>
                                  <a:pt x="76809" y="13195"/>
                                </a:cubicBezTo>
                                <a:cubicBezTo>
                                  <a:pt x="71818" y="13195"/>
                                  <a:pt x="67945" y="14719"/>
                                  <a:pt x="65189" y="17767"/>
                                </a:cubicBezTo>
                                <a:cubicBezTo>
                                  <a:pt x="62420" y="20827"/>
                                  <a:pt x="61049" y="24740"/>
                                  <a:pt x="61049" y="29514"/>
                                </a:cubicBezTo>
                                <a:lnTo>
                                  <a:pt x="61049" y="79604"/>
                                </a:lnTo>
                                <a:lnTo>
                                  <a:pt x="45796" y="79604"/>
                                </a:lnTo>
                                <a:lnTo>
                                  <a:pt x="45796" y="27368"/>
                                </a:lnTo>
                                <a:cubicBezTo>
                                  <a:pt x="45796" y="23101"/>
                                  <a:pt x="44462" y="19672"/>
                                  <a:pt x="41808" y="17081"/>
                                </a:cubicBezTo>
                                <a:cubicBezTo>
                                  <a:pt x="39141" y="14491"/>
                                  <a:pt x="35687" y="13195"/>
                                  <a:pt x="31432" y="13195"/>
                                </a:cubicBezTo>
                                <a:cubicBezTo>
                                  <a:pt x="28524" y="13195"/>
                                  <a:pt x="25857" y="13957"/>
                                  <a:pt x="23419" y="15468"/>
                                </a:cubicBezTo>
                                <a:cubicBezTo>
                                  <a:pt x="20980" y="16992"/>
                                  <a:pt x="19012" y="19100"/>
                                  <a:pt x="17526" y="21793"/>
                                </a:cubicBezTo>
                                <a:cubicBezTo>
                                  <a:pt x="16053" y="24485"/>
                                  <a:pt x="15303" y="27597"/>
                                  <a:pt x="15303" y="31153"/>
                                </a:cubicBezTo>
                                <a:lnTo>
                                  <a:pt x="15303" y="79604"/>
                                </a:lnTo>
                                <a:lnTo>
                                  <a:pt x="0" y="79604"/>
                                </a:lnTo>
                                <a:lnTo>
                                  <a:pt x="0" y="1015"/>
                                </a:lnTo>
                                <a:lnTo>
                                  <a:pt x="14694" y="1015"/>
                                </a:lnTo>
                                <a:lnTo>
                                  <a:pt x="14694" y="13805"/>
                                </a:lnTo>
                                <a:lnTo>
                                  <a:pt x="15659" y="13805"/>
                                </a:lnTo>
                                <a:cubicBezTo>
                                  <a:pt x="17297" y="9474"/>
                                  <a:pt x="19977" y="6083"/>
                                  <a:pt x="23698" y="3657"/>
                                </a:cubicBezTo>
                                <a:cubicBezTo>
                                  <a:pt x="27419" y="1219"/>
                                  <a:pt x="31864" y="0"/>
                                  <a:pt x="3704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5578964" y="9492838"/>
                            <a:ext cx="67411" cy="79604"/>
                          </a:xfrm>
                          <a:custGeom>
                            <a:avLst/>
                            <a:gdLst/>
                            <a:ahLst/>
                            <a:cxnLst/>
                            <a:rect l="0" t="0" r="0" b="0"/>
                            <a:pathLst>
                              <a:path w="67411" h="79604">
                                <a:moveTo>
                                  <a:pt x="0" y="0"/>
                                </a:moveTo>
                                <a:lnTo>
                                  <a:pt x="15291" y="0"/>
                                </a:lnTo>
                                <a:lnTo>
                                  <a:pt x="15291" y="48133"/>
                                </a:lnTo>
                                <a:cubicBezTo>
                                  <a:pt x="15291" y="53492"/>
                                  <a:pt x="16776" y="57759"/>
                                  <a:pt x="19736" y="60922"/>
                                </a:cubicBezTo>
                                <a:cubicBezTo>
                                  <a:pt x="22708" y="64097"/>
                                  <a:pt x="26568" y="65684"/>
                                  <a:pt x="31305" y="65684"/>
                                </a:cubicBezTo>
                                <a:cubicBezTo>
                                  <a:pt x="34163" y="65684"/>
                                  <a:pt x="37033" y="64974"/>
                                  <a:pt x="39878" y="63538"/>
                                </a:cubicBezTo>
                                <a:cubicBezTo>
                                  <a:pt x="42723" y="62103"/>
                                  <a:pt x="45085" y="59931"/>
                                  <a:pt x="46990" y="57036"/>
                                </a:cubicBezTo>
                                <a:cubicBezTo>
                                  <a:pt x="48882" y="54140"/>
                                  <a:pt x="49797" y="50457"/>
                                  <a:pt x="49771" y="45986"/>
                                </a:cubicBezTo>
                                <a:lnTo>
                                  <a:pt x="49771" y="0"/>
                                </a:lnTo>
                                <a:lnTo>
                                  <a:pt x="65125" y="0"/>
                                </a:lnTo>
                                <a:lnTo>
                                  <a:pt x="65125" y="67335"/>
                                </a:lnTo>
                                <a:cubicBezTo>
                                  <a:pt x="65138" y="70485"/>
                                  <a:pt x="65900" y="75502"/>
                                  <a:pt x="67411" y="78575"/>
                                </a:cubicBezTo>
                                <a:lnTo>
                                  <a:pt x="51638" y="78575"/>
                                </a:lnTo>
                                <a:cubicBezTo>
                                  <a:pt x="50330" y="73419"/>
                                  <a:pt x="50178" y="68732"/>
                                  <a:pt x="50178" y="67297"/>
                                </a:cubicBezTo>
                                <a:lnTo>
                                  <a:pt x="50178" y="64974"/>
                                </a:lnTo>
                                <a:lnTo>
                                  <a:pt x="49263" y="64974"/>
                                </a:lnTo>
                                <a:cubicBezTo>
                                  <a:pt x="47447" y="69164"/>
                                  <a:pt x="44564" y="72644"/>
                                  <a:pt x="40589" y="75426"/>
                                </a:cubicBezTo>
                                <a:cubicBezTo>
                                  <a:pt x="36614" y="78219"/>
                                  <a:pt x="31686" y="79604"/>
                                  <a:pt x="25781" y="79604"/>
                                </a:cubicBezTo>
                                <a:cubicBezTo>
                                  <a:pt x="20739" y="79604"/>
                                  <a:pt x="16269" y="78486"/>
                                  <a:pt x="12395" y="76251"/>
                                </a:cubicBezTo>
                                <a:cubicBezTo>
                                  <a:pt x="8534" y="74016"/>
                                  <a:pt x="5499" y="70701"/>
                                  <a:pt x="3289" y="66294"/>
                                </a:cubicBezTo>
                                <a:cubicBezTo>
                                  <a:pt x="1092" y="61900"/>
                                  <a:pt x="0" y="56452"/>
                                  <a:pt x="0" y="49974"/>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5413244" y="8931837"/>
                            <a:ext cx="18555" cy="18567"/>
                          </a:xfrm>
                          <a:custGeom>
                            <a:avLst/>
                            <a:gdLst/>
                            <a:ahLst/>
                            <a:cxnLst/>
                            <a:rect l="0" t="0" r="0" b="0"/>
                            <a:pathLst>
                              <a:path w="18555" h="18567">
                                <a:moveTo>
                                  <a:pt x="9271" y="0"/>
                                </a:moveTo>
                                <a:cubicBezTo>
                                  <a:pt x="11836" y="0"/>
                                  <a:pt x="14021" y="914"/>
                                  <a:pt x="15837" y="2730"/>
                                </a:cubicBezTo>
                                <a:cubicBezTo>
                                  <a:pt x="17653" y="4559"/>
                                  <a:pt x="18555" y="6731"/>
                                  <a:pt x="18555" y="9258"/>
                                </a:cubicBezTo>
                                <a:cubicBezTo>
                                  <a:pt x="18555" y="11823"/>
                                  <a:pt x="17653" y="14021"/>
                                  <a:pt x="15837" y="15836"/>
                                </a:cubicBezTo>
                                <a:cubicBezTo>
                                  <a:pt x="14021" y="17652"/>
                                  <a:pt x="11836" y="18567"/>
                                  <a:pt x="9271" y="18567"/>
                                </a:cubicBezTo>
                                <a:cubicBezTo>
                                  <a:pt x="6719" y="18567"/>
                                  <a:pt x="4534" y="17652"/>
                                  <a:pt x="2718" y="15836"/>
                                </a:cubicBezTo>
                                <a:cubicBezTo>
                                  <a:pt x="902" y="14021"/>
                                  <a:pt x="0" y="11836"/>
                                  <a:pt x="0" y="9309"/>
                                </a:cubicBezTo>
                                <a:cubicBezTo>
                                  <a:pt x="0" y="6743"/>
                                  <a:pt x="902" y="4559"/>
                                  <a:pt x="2718" y="2730"/>
                                </a:cubicBezTo>
                                <a:cubicBezTo>
                                  <a:pt x="4534" y="914"/>
                                  <a:pt x="6719" y="0"/>
                                  <a:pt x="9271"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5303049" y="8931837"/>
                            <a:ext cx="18567" cy="18567"/>
                          </a:xfrm>
                          <a:custGeom>
                            <a:avLst/>
                            <a:gdLst/>
                            <a:ahLst/>
                            <a:cxnLst/>
                            <a:rect l="0" t="0" r="0" b="0"/>
                            <a:pathLst>
                              <a:path w="18567" h="18567">
                                <a:moveTo>
                                  <a:pt x="9284" y="0"/>
                                </a:moveTo>
                                <a:cubicBezTo>
                                  <a:pt x="11836" y="0"/>
                                  <a:pt x="14020" y="914"/>
                                  <a:pt x="15837" y="2730"/>
                                </a:cubicBezTo>
                                <a:cubicBezTo>
                                  <a:pt x="17653" y="4559"/>
                                  <a:pt x="18567" y="6731"/>
                                  <a:pt x="18567" y="9258"/>
                                </a:cubicBezTo>
                                <a:cubicBezTo>
                                  <a:pt x="18567" y="11823"/>
                                  <a:pt x="17653" y="14021"/>
                                  <a:pt x="15837" y="15836"/>
                                </a:cubicBezTo>
                                <a:cubicBezTo>
                                  <a:pt x="14020" y="17652"/>
                                  <a:pt x="11836" y="18567"/>
                                  <a:pt x="9284" y="18567"/>
                                </a:cubicBezTo>
                                <a:cubicBezTo>
                                  <a:pt x="6731" y="18567"/>
                                  <a:pt x="4547" y="17652"/>
                                  <a:pt x="2730" y="15836"/>
                                </a:cubicBezTo>
                                <a:cubicBezTo>
                                  <a:pt x="914" y="14021"/>
                                  <a:pt x="0" y="11836"/>
                                  <a:pt x="0" y="9309"/>
                                </a:cubicBezTo>
                                <a:cubicBezTo>
                                  <a:pt x="0" y="6743"/>
                                  <a:pt x="914" y="4559"/>
                                  <a:pt x="2730" y="2730"/>
                                </a:cubicBezTo>
                                <a:cubicBezTo>
                                  <a:pt x="4547" y="914"/>
                                  <a:pt x="6731" y="0"/>
                                  <a:pt x="928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4986761" y="8934749"/>
                            <a:ext cx="90411" cy="107645"/>
                          </a:xfrm>
                          <a:custGeom>
                            <a:avLst/>
                            <a:gdLst/>
                            <a:ahLst/>
                            <a:cxnLst/>
                            <a:rect l="0" t="0" r="0" b="0"/>
                            <a:pathLst>
                              <a:path w="90411" h="107645">
                                <a:moveTo>
                                  <a:pt x="47130" y="0"/>
                                </a:moveTo>
                                <a:cubicBezTo>
                                  <a:pt x="52679" y="0"/>
                                  <a:pt x="57874" y="801"/>
                                  <a:pt x="62700" y="2388"/>
                                </a:cubicBezTo>
                                <a:cubicBezTo>
                                  <a:pt x="67526" y="3963"/>
                                  <a:pt x="71869" y="6286"/>
                                  <a:pt x="75730" y="9335"/>
                                </a:cubicBezTo>
                                <a:cubicBezTo>
                                  <a:pt x="79578" y="12395"/>
                                  <a:pt x="82766" y="16117"/>
                                  <a:pt x="85293" y="20498"/>
                                </a:cubicBezTo>
                                <a:cubicBezTo>
                                  <a:pt x="87820" y="24880"/>
                                  <a:pt x="89522" y="29883"/>
                                  <a:pt x="90411" y="35509"/>
                                </a:cubicBezTo>
                                <a:lnTo>
                                  <a:pt x="74447" y="35509"/>
                                </a:lnTo>
                                <a:cubicBezTo>
                                  <a:pt x="73838" y="32106"/>
                                  <a:pt x="72682" y="29096"/>
                                  <a:pt x="71018" y="26505"/>
                                </a:cubicBezTo>
                                <a:cubicBezTo>
                                  <a:pt x="69342" y="23914"/>
                                  <a:pt x="67297" y="21717"/>
                                  <a:pt x="64884" y="19901"/>
                                </a:cubicBezTo>
                                <a:cubicBezTo>
                                  <a:pt x="62459" y="18098"/>
                                  <a:pt x="59753" y="16739"/>
                                  <a:pt x="56769" y="15811"/>
                                </a:cubicBezTo>
                                <a:cubicBezTo>
                                  <a:pt x="53784" y="14898"/>
                                  <a:pt x="50622" y="14428"/>
                                  <a:pt x="47282" y="14428"/>
                                </a:cubicBezTo>
                                <a:cubicBezTo>
                                  <a:pt x="41237" y="14428"/>
                                  <a:pt x="35852" y="15952"/>
                                  <a:pt x="31090" y="18986"/>
                                </a:cubicBezTo>
                                <a:cubicBezTo>
                                  <a:pt x="26327" y="22022"/>
                                  <a:pt x="22580" y="26467"/>
                                  <a:pt x="19837" y="32334"/>
                                </a:cubicBezTo>
                                <a:cubicBezTo>
                                  <a:pt x="17094" y="38202"/>
                                  <a:pt x="15710" y="45365"/>
                                  <a:pt x="15710" y="53823"/>
                                </a:cubicBezTo>
                                <a:cubicBezTo>
                                  <a:pt x="15710" y="62344"/>
                                  <a:pt x="17094" y="69545"/>
                                  <a:pt x="19837" y="75413"/>
                                </a:cubicBezTo>
                                <a:cubicBezTo>
                                  <a:pt x="22580" y="81280"/>
                                  <a:pt x="26339" y="85713"/>
                                  <a:pt x="31115" y="88722"/>
                                </a:cubicBezTo>
                                <a:cubicBezTo>
                                  <a:pt x="35890" y="91720"/>
                                  <a:pt x="41262" y="93218"/>
                                  <a:pt x="47231" y="93218"/>
                                </a:cubicBezTo>
                                <a:cubicBezTo>
                                  <a:pt x="50533" y="93218"/>
                                  <a:pt x="53683" y="92761"/>
                                  <a:pt x="56667" y="91860"/>
                                </a:cubicBezTo>
                                <a:cubicBezTo>
                                  <a:pt x="59652" y="90958"/>
                                  <a:pt x="62357" y="89624"/>
                                  <a:pt x="64770" y="87846"/>
                                </a:cubicBezTo>
                                <a:cubicBezTo>
                                  <a:pt x="67196" y="86081"/>
                                  <a:pt x="69253" y="83896"/>
                                  <a:pt x="70942" y="81331"/>
                                </a:cubicBezTo>
                                <a:cubicBezTo>
                                  <a:pt x="72631" y="78753"/>
                                  <a:pt x="73799" y="75794"/>
                                  <a:pt x="74447" y="72454"/>
                                </a:cubicBezTo>
                                <a:lnTo>
                                  <a:pt x="90411" y="72505"/>
                                </a:lnTo>
                                <a:cubicBezTo>
                                  <a:pt x="89560" y="77648"/>
                                  <a:pt x="87909" y="82385"/>
                                  <a:pt x="85471" y="86703"/>
                                </a:cubicBezTo>
                                <a:cubicBezTo>
                                  <a:pt x="83033" y="91008"/>
                                  <a:pt x="79908" y="94730"/>
                                  <a:pt x="76111" y="97854"/>
                                </a:cubicBezTo>
                                <a:cubicBezTo>
                                  <a:pt x="72301" y="100965"/>
                                  <a:pt x="67957" y="103378"/>
                                  <a:pt x="63093" y="105093"/>
                                </a:cubicBezTo>
                                <a:cubicBezTo>
                                  <a:pt x="58204" y="106794"/>
                                  <a:pt x="52883" y="107645"/>
                                  <a:pt x="47130" y="107645"/>
                                </a:cubicBezTo>
                                <a:cubicBezTo>
                                  <a:pt x="38049" y="107645"/>
                                  <a:pt x="29972" y="105487"/>
                                  <a:pt x="22873" y="101181"/>
                                </a:cubicBezTo>
                                <a:cubicBezTo>
                                  <a:pt x="15786" y="96863"/>
                                  <a:pt x="10198" y="90678"/>
                                  <a:pt x="6121" y="82627"/>
                                </a:cubicBezTo>
                                <a:cubicBezTo>
                                  <a:pt x="2044" y="74575"/>
                                  <a:pt x="0" y="64974"/>
                                  <a:pt x="0" y="53823"/>
                                </a:cubicBezTo>
                                <a:cubicBezTo>
                                  <a:pt x="0" y="42634"/>
                                  <a:pt x="2044" y="33033"/>
                                  <a:pt x="6147" y="24994"/>
                                </a:cubicBezTo>
                                <a:cubicBezTo>
                                  <a:pt x="10236" y="16967"/>
                                  <a:pt x="15824" y="10795"/>
                                  <a:pt x="22936" y="6477"/>
                                </a:cubicBezTo>
                                <a:cubicBezTo>
                                  <a:pt x="30023" y="2160"/>
                                  <a:pt x="38087" y="0"/>
                                  <a:pt x="4713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5089901" y="8961360"/>
                            <a:ext cx="36633" cy="81191"/>
                          </a:xfrm>
                          <a:custGeom>
                            <a:avLst/>
                            <a:gdLst/>
                            <a:ahLst/>
                            <a:cxnLst/>
                            <a:rect l="0" t="0" r="0" b="0"/>
                            <a:pathLst>
                              <a:path w="36633" h="81191">
                                <a:moveTo>
                                  <a:pt x="36627" y="0"/>
                                </a:moveTo>
                                <a:lnTo>
                                  <a:pt x="36633" y="2"/>
                                </a:lnTo>
                                <a:lnTo>
                                  <a:pt x="36633" y="12803"/>
                                </a:lnTo>
                                <a:lnTo>
                                  <a:pt x="24727" y="16625"/>
                                </a:lnTo>
                                <a:cubicBezTo>
                                  <a:pt x="21577" y="19177"/>
                                  <a:pt x="19241" y="22568"/>
                                  <a:pt x="17729" y="26784"/>
                                </a:cubicBezTo>
                                <a:cubicBezTo>
                                  <a:pt x="16205" y="31000"/>
                                  <a:pt x="15456" y="35611"/>
                                  <a:pt x="15456" y="40615"/>
                                </a:cubicBezTo>
                                <a:cubicBezTo>
                                  <a:pt x="15456" y="45669"/>
                                  <a:pt x="16205" y="50292"/>
                                  <a:pt x="17729" y="54483"/>
                                </a:cubicBezTo>
                                <a:cubicBezTo>
                                  <a:pt x="19241" y="58674"/>
                                  <a:pt x="21577" y="62040"/>
                                  <a:pt x="24727" y="64567"/>
                                </a:cubicBezTo>
                                <a:lnTo>
                                  <a:pt x="36633" y="68338"/>
                                </a:lnTo>
                                <a:lnTo>
                                  <a:pt x="36633" y="81190"/>
                                </a:lnTo>
                                <a:lnTo>
                                  <a:pt x="36627" y="81191"/>
                                </a:lnTo>
                                <a:cubicBezTo>
                                  <a:pt x="29261" y="81191"/>
                                  <a:pt x="22835" y="79502"/>
                                  <a:pt x="17335" y="76124"/>
                                </a:cubicBezTo>
                                <a:cubicBezTo>
                                  <a:pt x="11849" y="72746"/>
                                  <a:pt x="7582" y="68021"/>
                                  <a:pt x="4547" y="61950"/>
                                </a:cubicBezTo>
                                <a:cubicBezTo>
                                  <a:pt x="1511" y="55880"/>
                                  <a:pt x="0" y="48781"/>
                                  <a:pt x="0" y="40666"/>
                                </a:cubicBezTo>
                                <a:cubicBezTo>
                                  <a:pt x="0" y="32512"/>
                                  <a:pt x="1511" y="25388"/>
                                  <a:pt x="4547" y="19279"/>
                                </a:cubicBezTo>
                                <a:cubicBezTo>
                                  <a:pt x="7582" y="13183"/>
                                  <a:pt x="11849" y="8433"/>
                                  <a:pt x="17335" y="5067"/>
                                </a:cubicBezTo>
                                <a:cubicBezTo>
                                  <a:pt x="22835" y="1689"/>
                                  <a:pt x="29261" y="0"/>
                                  <a:pt x="3662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5126535" y="8961362"/>
                            <a:ext cx="36633" cy="81188"/>
                          </a:xfrm>
                          <a:custGeom>
                            <a:avLst/>
                            <a:gdLst/>
                            <a:ahLst/>
                            <a:cxnLst/>
                            <a:rect l="0" t="0" r="0" b="0"/>
                            <a:pathLst>
                              <a:path w="36633" h="81188">
                                <a:moveTo>
                                  <a:pt x="0" y="0"/>
                                </a:moveTo>
                                <a:lnTo>
                                  <a:pt x="19285" y="5066"/>
                                </a:lnTo>
                                <a:cubicBezTo>
                                  <a:pt x="24771" y="8431"/>
                                  <a:pt x="29038" y="13181"/>
                                  <a:pt x="32074" y="19277"/>
                                </a:cubicBezTo>
                                <a:cubicBezTo>
                                  <a:pt x="35109" y="25386"/>
                                  <a:pt x="36633" y="32510"/>
                                  <a:pt x="36633" y="40664"/>
                                </a:cubicBezTo>
                                <a:cubicBezTo>
                                  <a:pt x="36633" y="48779"/>
                                  <a:pt x="35109" y="55879"/>
                                  <a:pt x="32074" y="61949"/>
                                </a:cubicBezTo>
                                <a:cubicBezTo>
                                  <a:pt x="29038" y="68020"/>
                                  <a:pt x="24771" y="72744"/>
                                  <a:pt x="19285" y="76122"/>
                                </a:cubicBezTo>
                                <a:lnTo>
                                  <a:pt x="0" y="81188"/>
                                </a:lnTo>
                                <a:lnTo>
                                  <a:pt x="0" y="68336"/>
                                </a:lnTo>
                                <a:lnTo>
                                  <a:pt x="44" y="68350"/>
                                </a:lnTo>
                                <a:cubicBezTo>
                                  <a:pt x="4819" y="68350"/>
                                  <a:pt x="8769" y="67093"/>
                                  <a:pt x="11919" y="64565"/>
                                </a:cubicBezTo>
                                <a:cubicBezTo>
                                  <a:pt x="15056" y="62038"/>
                                  <a:pt x="17380" y="58672"/>
                                  <a:pt x="18904" y="54481"/>
                                </a:cubicBezTo>
                                <a:cubicBezTo>
                                  <a:pt x="20415" y="50291"/>
                                  <a:pt x="21177" y="45668"/>
                                  <a:pt x="21177" y="40613"/>
                                </a:cubicBezTo>
                                <a:cubicBezTo>
                                  <a:pt x="21177" y="35609"/>
                                  <a:pt x="20415" y="30999"/>
                                  <a:pt x="18904" y="26783"/>
                                </a:cubicBezTo>
                                <a:cubicBezTo>
                                  <a:pt x="17380" y="22566"/>
                                  <a:pt x="15056" y="19176"/>
                                  <a:pt x="11919" y="16623"/>
                                </a:cubicBezTo>
                                <a:cubicBezTo>
                                  <a:pt x="8769" y="14070"/>
                                  <a:pt x="4819" y="12788"/>
                                  <a:pt x="44" y="12788"/>
                                </a:cubicBezTo>
                                <a:lnTo>
                                  <a:pt x="0" y="12802"/>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5335552" y="8961362"/>
                            <a:ext cx="63907" cy="81191"/>
                          </a:xfrm>
                          <a:custGeom>
                            <a:avLst/>
                            <a:gdLst/>
                            <a:ahLst/>
                            <a:cxnLst/>
                            <a:rect l="0" t="0" r="0" b="0"/>
                            <a:pathLst>
                              <a:path w="63907" h="81191">
                                <a:moveTo>
                                  <a:pt x="32652" y="0"/>
                                </a:moveTo>
                                <a:cubicBezTo>
                                  <a:pt x="41135" y="0"/>
                                  <a:pt x="47816" y="1829"/>
                                  <a:pt x="52693" y="5499"/>
                                </a:cubicBezTo>
                                <a:cubicBezTo>
                                  <a:pt x="57582" y="9157"/>
                                  <a:pt x="60795" y="14072"/>
                                  <a:pt x="62370" y="20206"/>
                                </a:cubicBezTo>
                                <a:lnTo>
                                  <a:pt x="48501" y="22657"/>
                                </a:lnTo>
                                <a:cubicBezTo>
                                  <a:pt x="47917" y="20892"/>
                                  <a:pt x="47015" y="19203"/>
                                  <a:pt x="45771" y="17602"/>
                                </a:cubicBezTo>
                                <a:cubicBezTo>
                                  <a:pt x="44514" y="15990"/>
                                  <a:pt x="42837" y="14681"/>
                                  <a:pt x="40729" y="13653"/>
                                </a:cubicBezTo>
                                <a:cubicBezTo>
                                  <a:pt x="38608" y="12636"/>
                                  <a:pt x="35966" y="12116"/>
                                  <a:pt x="32791" y="12116"/>
                                </a:cubicBezTo>
                                <a:cubicBezTo>
                                  <a:pt x="28461" y="12116"/>
                                  <a:pt x="24842" y="13094"/>
                                  <a:pt x="21946" y="15011"/>
                                </a:cubicBezTo>
                                <a:cubicBezTo>
                                  <a:pt x="19050" y="16942"/>
                                  <a:pt x="17602" y="19418"/>
                                  <a:pt x="17602" y="22454"/>
                                </a:cubicBezTo>
                                <a:cubicBezTo>
                                  <a:pt x="17602" y="25082"/>
                                  <a:pt x="18580" y="27191"/>
                                  <a:pt x="20523" y="28804"/>
                                </a:cubicBezTo>
                                <a:cubicBezTo>
                                  <a:pt x="22454" y="30404"/>
                                  <a:pt x="25591" y="31712"/>
                                  <a:pt x="29934" y="32741"/>
                                </a:cubicBezTo>
                                <a:lnTo>
                                  <a:pt x="42418" y="35611"/>
                                </a:lnTo>
                                <a:cubicBezTo>
                                  <a:pt x="49644" y="37274"/>
                                  <a:pt x="55029" y="39853"/>
                                  <a:pt x="58585" y="43332"/>
                                </a:cubicBezTo>
                                <a:cubicBezTo>
                                  <a:pt x="62128" y="46812"/>
                                  <a:pt x="63907" y="51333"/>
                                  <a:pt x="63907" y="56883"/>
                                </a:cubicBezTo>
                                <a:cubicBezTo>
                                  <a:pt x="63907" y="61595"/>
                                  <a:pt x="62548" y="65786"/>
                                  <a:pt x="59830" y="69444"/>
                                </a:cubicBezTo>
                                <a:cubicBezTo>
                                  <a:pt x="57125" y="73114"/>
                                  <a:pt x="53353" y="75997"/>
                                  <a:pt x="48527" y="78067"/>
                                </a:cubicBezTo>
                                <a:cubicBezTo>
                                  <a:pt x="43701" y="80149"/>
                                  <a:pt x="38113" y="81191"/>
                                  <a:pt x="31776" y="81191"/>
                                </a:cubicBezTo>
                                <a:cubicBezTo>
                                  <a:pt x="22975" y="81191"/>
                                  <a:pt x="15799" y="79299"/>
                                  <a:pt x="10236" y="75540"/>
                                </a:cubicBezTo>
                                <a:cubicBezTo>
                                  <a:pt x="4674" y="71768"/>
                                  <a:pt x="1257" y="66408"/>
                                  <a:pt x="0" y="59449"/>
                                </a:cubicBezTo>
                                <a:lnTo>
                                  <a:pt x="14783" y="57201"/>
                                </a:lnTo>
                                <a:cubicBezTo>
                                  <a:pt x="15710" y="61049"/>
                                  <a:pt x="17602" y="63957"/>
                                  <a:pt x="20472" y="65913"/>
                                </a:cubicBezTo>
                                <a:cubicBezTo>
                                  <a:pt x="23330" y="67882"/>
                                  <a:pt x="27064" y="68859"/>
                                  <a:pt x="31674" y="68859"/>
                                </a:cubicBezTo>
                                <a:cubicBezTo>
                                  <a:pt x="36690" y="68859"/>
                                  <a:pt x="40691" y="67818"/>
                                  <a:pt x="43701" y="65710"/>
                                </a:cubicBezTo>
                                <a:cubicBezTo>
                                  <a:pt x="46698" y="63615"/>
                                  <a:pt x="48197" y="61049"/>
                                  <a:pt x="48197" y="58014"/>
                                </a:cubicBezTo>
                                <a:cubicBezTo>
                                  <a:pt x="48197" y="55563"/>
                                  <a:pt x="47282" y="53492"/>
                                  <a:pt x="45453" y="51829"/>
                                </a:cubicBezTo>
                                <a:cubicBezTo>
                                  <a:pt x="43637" y="50152"/>
                                  <a:pt x="40843" y="48882"/>
                                  <a:pt x="37097" y="48031"/>
                                </a:cubicBezTo>
                                <a:lnTo>
                                  <a:pt x="23787" y="45123"/>
                                </a:lnTo>
                                <a:cubicBezTo>
                                  <a:pt x="16459" y="43447"/>
                                  <a:pt x="11037" y="40792"/>
                                  <a:pt x="7557" y="37135"/>
                                </a:cubicBezTo>
                                <a:cubicBezTo>
                                  <a:pt x="4051" y="33490"/>
                                  <a:pt x="2311" y="28867"/>
                                  <a:pt x="2311" y="23279"/>
                                </a:cubicBezTo>
                                <a:cubicBezTo>
                                  <a:pt x="2311" y="18644"/>
                                  <a:pt x="3607" y="14580"/>
                                  <a:pt x="6198" y="11100"/>
                                </a:cubicBezTo>
                                <a:cubicBezTo>
                                  <a:pt x="8776" y="7620"/>
                                  <a:pt x="12357" y="4902"/>
                                  <a:pt x="16942" y="2934"/>
                                </a:cubicBezTo>
                                <a:cubicBezTo>
                                  <a:pt x="21514" y="978"/>
                                  <a:pt x="26746" y="0"/>
                                  <a:pt x="32652"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5443030" y="8962382"/>
                            <a:ext cx="73419" cy="108052"/>
                          </a:xfrm>
                          <a:custGeom>
                            <a:avLst/>
                            <a:gdLst/>
                            <a:ahLst/>
                            <a:cxnLst/>
                            <a:rect l="0" t="0" r="0" b="0"/>
                            <a:pathLst>
                              <a:path w="73419" h="108052">
                                <a:moveTo>
                                  <a:pt x="0" y="0"/>
                                </a:moveTo>
                                <a:lnTo>
                                  <a:pt x="16370" y="0"/>
                                </a:lnTo>
                                <a:lnTo>
                                  <a:pt x="36271" y="60985"/>
                                </a:lnTo>
                                <a:lnTo>
                                  <a:pt x="37084" y="60985"/>
                                </a:lnTo>
                                <a:lnTo>
                                  <a:pt x="56998" y="0"/>
                                </a:lnTo>
                                <a:lnTo>
                                  <a:pt x="73419" y="0"/>
                                </a:lnTo>
                                <a:lnTo>
                                  <a:pt x="41034" y="89065"/>
                                </a:lnTo>
                                <a:cubicBezTo>
                                  <a:pt x="39535" y="93167"/>
                                  <a:pt x="37617" y="96634"/>
                                  <a:pt x="35306" y="99479"/>
                                </a:cubicBezTo>
                                <a:cubicBezTo>
                                  <a:pt x="32982" y="102324"/>
                                  <a:pt x="30213" y="104470"/>
                                  <a:pt x="27013" y="105905"/>
                                </a:cubicBezTo>
                                <a:cubicBezTo>
                                  <a:pt x="23800" y="107340"/>
                                  <a:pt x="20091" y="108052"/>
                                  <a:pt x="15862" y="108052"/>
                                </a:cubicBezTo>
                                <a:cubicBezTo>
                                  <a:pt x="13576" y="108052"/>
                                  <a:pt x="11493" y="107874"/>
                                  <a:pt x="9614" y="107518"/>
                                </a:cubicBezTo>
                                <a:cubicBezTo>
                                  <a:pt x="7734" y="107162"/>
                                  <a:pt x="6337" y="106769"/>
                                  <a:pt x="5423" y="106363"/>
                                </a:cubicBezTo>
                                <a:lnTo>
                                  <a:pt x="9106" y="93828"/>
                                </a:lnTo>
                                <a:cubicBezTo>
                                  <a:pt x="11900" y="94577"/>
                                  <a:pt x="14389" y="94907"/>
                                  <a:pt x="16573" y="94805"/>
                                </a:cubicBezTo>
                                <a:cubicBezTo>
                                  <a:pt x="18758" y="94704"/>
                                  <a:pt x="20701" y="93878"/>
                                  <a:pt x="22390" y="92342"/>
                                </a:cubicBezTo>
                                <a:cubicBezTo>
                                  <a:pt x="24066" y="90805"/>
                                  <a:pt x="25565" y="88303"/>
                                  <a:pt x="26860" y="84824"/>
                                </a:cubicBezTo>
                                <a:lnTo>
                                  <a:pt x="28753" y="79604"/>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5607801" y="8962382"/>
                            <a:ext cx="73419" cy="108052"/>
                          </a:xfrm>
                          <a:custGeom>
                            <a:avLst/>
                            <a:gdLst/>
                            <a:ahLst/>
                            <a:cxnLst/>
                            <a:rect l="0" t="0" r="0" b="0"/>
                            <a:pathLst>
                              <a:path w="73419" h="108052">
                                <a:moveTo>
                                  <a:pt x="0" y="0"/>
                                </a:moveTo>
                                <a:lnTo>
                                  <a:pt x="16370" y="0"/>
                                </a:lnTo>
                                <a:lnTo>
                                  <a:pt x="36271" y="60985"/>
                                </a:lnTo>
                                <a:lnTo>
                                  <a:pt x="37097" y="60985"/>
                                </a:lnTo>
                                <a:lnTo>
                                  <a:pt x="56998" y="0"/>
                                </a:lnTo>
                                <a:lnTo>
                                  <a:pt x="73419" y="0"/>
                                </a:lnTo>
                                <a:lnTo>
                                  <a:pt x="41034" y="89065"/>
                                </a:lnTo>
                                <a:cubicBezTo>
                                  <a:pt x="39535" y="93167"/>
                                  <a:pt x="37630" y="96634"/>
                                  <a:pt x="35306" y="99479"/>
                                </a:cubicBezTo>
                                <a:cubicBezTo>
                                  <a:pt x="32982" y="102324"/>
                                  <a:pt x="30213" y="104470"/>
                                  <a:pt x="27013" y="105905"/>
                                </a:cubicBezTo>
                                <a:cubicBezTo>
                                  <a:pt x="23813" y="107340"/>
                                  <a:pt x="20091" y="108052"/>
                                  <a:pt x="15862" y="108052"/>
                                </a:cubicBezTo>
                                <a:cubicBezTo>
                                  <a:pt x="13576" y="108052"/>
                                  <a:pt x="11493" y="107874"/>
                                  <a:pt x="9614" y="107518"/>
                                </a:cubicBezTo>
                                <a:cubicBezTo>
                                  <a:pt x="7747" y="107162"/>
                                  <a:pt x="6350" y="106769"/>
                                  <a:pt x="5423" y="106363"/>
                                </a:cubicBezTo>
                                <a:lnTo>
                                  <a:pt x="9106" y="93828"/>
                                </a:lnTo>
                                <a:cubicBezTo>
                                  <a:pt x="11900" y="94577"/>
                                  <a:pt x="14402" y="94907"/>
                                  <a:pt x="16573" y="94805"/>
                                </a:cubicBezTo>
                                <a:cubicBezTo>
                                  <a:pt x="18758" y="94704"/>
                                  <a:pt x="20701" y="93878"/>
                                  <a:pt x="22390" y="92342"/>
                                </a:cubicBezTo>
                                <a:cubicBezTo>
                                  <a:pt x="24066" y="90805"/>
                                  <a:pt x="25565" y="88303"/>
                                  <a:pt x="26860" y="84824"/>
                                </a:cubicBezTo>
                                <a:lnTo>
                                  <a:pt x="28753" y="79604"/>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5529381" y="8961355"/>
                            <a:ext cx="67882" cy="79616"/>
                          </a:xfrm>
                          <a:custGeom>
                            <a:avLst/>
                            <a:gdLst/>
                            <a:ahLst/>
                            <a:cxnLst/>
                            <a:rect l="0" t="0" r="0" b="0"/>
                            <a:pathLst>
                              <a:path w="67882" h="79616">
                                <a:moveTo>
                                  <a:pt x="38837" y="0"/>
                                </a:moveTo>
                                <a:cubicBezTo>
                                  <a:pt x="44183" y="0"/>
                                  <a:pt x="48882" y="1118"/>
                                  <a:pt x="52896" y="3353"/>
                                </a:cubicBezTo>
                                <a:cubicBezTo>
                                  <a:pt x="56921" y="5588"/>
                                  <a:pt x="60046" y="8903"/>
                                  <a:pt x="62268" y="13310"/>
                                </a:cubicBezTo>
                                <a:cubicBezTo>
                                  <a:pt x="64478" y="17704"/>
                                  <a:pt x="65596" y="23152"/>
                                  <a:pt x="65596" y="29629"/>
                                </a:cubicBezTo>
                                <a:lnTo>
                                  <a:pt x="65596" y="68326"/>
                                </a:lnTo>
                                <a:cubicBezTo>
                                  <a:pt x="65608" y="71475"/>
                                  <a:pt x="66370" y="76530"/>
                                  <a:pt x="67882" y="79616"/>
                                </a:cubicBezTo>
                                <a:lnTo>
                                  <a:pt x="51765" y="79616"/>
                                </a:lnTo>
                                <a:cubicBezTo>
                                  <a:pt x="50457" y="74447"/>
                                  <a:pt x="50292" y="69774"/>
                                  <a:pt x="50292" y="68326"/>
                                </a:cubicBezTo>
                                <a:lnTo>
                                  <a:pt x="50292" y="31471"/>
                                </a:lnTo>
                                <a:cubicBezTo>
                                  <a:pt x="50292" y="25768"/>
                                  <a:pt x="48806" y="21310"/>
                                  <a:pt x="45834" y="18085"/>
                                </a:cubicBezTo>
                                <a:cubicBezTo>
                                  <a:pt x="42875" y="14859"/>
                                  <a:pt x="38799" y="13259"/>
                                  <a:pt x="33617" y="13259"/>
                                </a:cubicBezTo>
                                <a:cubicBezTo>
                                  <a:pt x="30061" y="13259"/>
                                  <a:pt x="26924" y="14021"/>
                                  <a:pt x="24168" y="15557"/>
                                </a:cubicBezTo>
                                <a:cubicBezTo>
                                  <a:pt x="21425" y="17094"/>
                                  <a:pt x="19266" y="19330"/>
                                  <a:pt x="17678" y="22289"/>
                                </a:cubicBezTo>
                                <a:cubicBezTo>
                                  <a:pt x="16091" y="25235"/>
                                  <a:pt x="15304" y="28791"/>
                                  <a:pt x="15304" y="32957"/>
                                </a:cubicBezTo>
                                <a:lnTo>
                                  <a:pt x="15304" y="79616"/>
                                </a:lnTo>
                                <a:lnTo>
                                  <a:pt x="0" y="79616"/>
                                </a:lnTo>
                                <a:lnTo>
                                  <a:pt x="0" y="1029"/>
                                </a:lnTo>
                                <a:lnTo>
                                  <a:pt x="14681" y="1029"/>
                                </a:lnTo>
                                <a:lnTo>
                                  <a:pt x="14681" y="13818"/>
                                </a:lnTo>
                                <a:lnTo>
                                  <a:pt x="15659" y="13818"/>
                                </a:lnTo>
                                <a:cubicBezTo>
                                  <a:pt x="17463" y="9652"/>
                                  <a:pt x="20307" y="6312"/>
                                  <a:pt x="24168" y="3785"/>
                                </a:cubicBezTo>
                                <a:cubicBezTo>
                                  <a:pt x="28042" y="1257"/>
                                  <a:pt x="32931" y="0"/>
                                  <a:pt x="3883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5178755" y="8961363"/>
                            <a:ext cx="109118" cy="79604"/>
                          </a:xfrm>
                          <a:custGeom>
                            <a:avLst/>
                            <a:gdLst/>
                            <a:ahLst/>
                            <a:cxnLst/>
                            <a:rect l="0" t="0" r="0" b="0"/>
                            <a:pathLst>
                              <a:path w="109118" h="79604">
                                <a:moveTo>
                                  <a:pt x="37046" y="0"/>
                                </a:moveTo>
                                <a:cubicBezTo>
                                  <a:pt x="42291" y="0"/>
                                  <a:pt x="46710" y="1219"/>
                                  <a:pt x="50266" y="3683"/>
                                </a:cubicBezTo>
                                <a:cubicBezTo>
                                  <a:pt x="53835" y="6134"/>
                                  <a:pt x="56464" y="9512"/>
                                  <a:pt x="58179" y="13805"/>
                                </a:cubicBezTo>
                                <a:lnTo>
                                  <a:pt x="58991" y="13805"/>
                                </a:lnTo>
                                <a:cubicBezTo>
                                  <a:pt x="60858" y="9613"/>
                                  <a:pt x="63855" y="6261"/>
                                  <a:pt x="67945" y="3759"/>
                                </a:cubicBezTo>
                                <a:cubicBezTo>
                                  <a:pt x="72047" y="1244"/>
                                  <a:pt x="76924" y="0"/>
                                  <a:pt x="82575" y="0"/>
                                </a:cubicBezTo>
                                <a:cubicBezTo>
                                  <a:pt x="89700" y="0"/>
                                  <a:pt x="95529" y="2222"/>
                                  <a:pt x="100050" y="6693"/>
                                </a:cubicBezTo>
                                <a:cubicBezTo>
                                  <a:pt x="104572" y="11163"/>
                                  <a:pt x="106832" y="17907"/>
                                  <a:pt x="106832" y="26911"/>
                                </a:cubicBezTo>
                                <a:lnTo>
                                  <a:pt x="106832" y="68338"/>
                                </a:lnTo>
                                <a:cubicBezTo>
                                  <a:pt x="106845" y="71488"/>
                                  <a:pt x="107607" y="76517"/>
                                  <a:pt x="109118" y="79604"/>
                                </a:cubicBezTo>
                                <a:lnTo>
                                  <a:pt x="93002" y="79604"/>
                                </a:lnTo>
                                <a:cubicBezTo>
                                  <a:pt x="91681" y="74434"/>
                                  <a:pt x="91529" y="69761"/>
                                  <a:pt x="91529" y="68313"/>
                                </a:cubicBezTo>
                                <a:lnTo>
                                  <a:pt x="91529" y="28333"/>
                                </a:lnTo>
                                <a:cubicBezTo>
                                  <a:pt x="91529" y="23013"/>
                                  <a:pt x="90081" y="19164"/>
                                  <a:pt x="87185" y="16776"/>
                                </a:cubicBezTo>
                                <a:cubicBezTo>
                                  <a:pt x="84290" y="14389"/>
                                  <a:pt x="80823" y="13195"/>
                                  <a:pt x="76797" y="13195"/>
                                </a:cubicBezTo>
                                <a:cubicBezTo>
                                  <a:pt x="71818" y="13195"/>
                                  <a:pt x="67945" y="14719"/>
                                  <a:pt x="65189" y="17767"/>
                                </a:cubicBezTo>
                                <a:cubicBezTo>
                                  <a:pt x="62420" y="20827"/>
                                  <a:pt x="61049" y="24740"/>
                                  <a:pt x="61049" y="29514"/>
                                </a:cubicBezTo>
                                <a:lnTo>
                                  <a:pt x="61049" y="79604"/>
                                </a:lnTo>
                                <a:lnTo>
                                  <a:pt x="45796" y="79604"/>
                                </a:lnTo>
                                <a:lnTo>
                                  <a:pt x="45796" y="27368"/>
                                </a:lnTo>
                                <a:cubicBezTo>
                                  <a:pt x="45796" y="23101"/>
                                  <a:pt x="44462" y="19672"/>
                                  <a:pt x="41796" y="17081"/>
                                </a:cubicBezTo>
                                <a:cubicBezTo>
                                  <a:pt x="39141" y="14491"/>
                                  <a:pt x="35674" y="13195"/>
                                  <a:pt x="31420" y="13195"/>
                                </a:cubicBezTo>
                                <a:cubicBezTo>
                                  <a:pt x="28511" y="13195"/>
                                  <a:pt x="25844" y="13957"/>
                                  <a:pt x="23419" y="15468"/>
                                </a:cubicBezTo>
                                <a:cubicBezTo>
                                  <a:pt x="20968" y="16992"/>
                                  <a:pt x="19012" y="19100"/>
                                  <a:pt x="17526" y="21793"/>
                                </a:cubicBezTo>
                                <a:cubicBezTo>
                                  <a:pt x="16053" y="24485"/>
                                  <a:pt x="15303" y="27597"/>
                                  <a:pt x="15303" y="31153"/>
                                </a:cubicBezTo>
                                <a:lnTo>
                                  <a:pt x="15303" y="79604"/>
                                </a:lnTo>
                                <a:lnTo>
                                  <a:pt x="0" y="79604"/>
                                </a:lnTo>
                                <a:lnTo>
                                  <a:pt x="0" y="1015"/>
                                </a:lnTo>
                                <a:lnTo>
                                  <a:pt x="14694" y="1015"/>
                                </a:lnTo>
                                <a:lnTo>
                                  <a:pt x="14694" y="13805"/>
                                </a:lnTo>
                                <a:lnTo>
                                  <a:pt x="15659" y="13805"/>
                                </a:lnTo>
                                <a:cubicBezTo>
                                  <a:pt x="17297" y="9474"/>
                                  <a:pt x="19977" y="6083"/>
                                  <a:pt x="23698" y="3657"/>
                                </a:cubicBezTo>
                                <a:cubicBezTo>
                                  <a:pt x="27406" y="1219"/>
                                  <a:pt x="31864" y="0"/>
                                  <a:pt x="3704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5771392" y="8961354"/>
                            <a:ext cx="36100" cy="81140"/>
                          </a:xfrm>
                          <a:custGeom>
                            <a:avLst/>
                            <a:gdLst/>
                            <a:ahLst/>
                            <a:cxnLst/>
                            <a:rect l="0" t="0" r="0" b="0"/>
                            <a:pathLst>
                              <a:path w="36100" h="81140">
                                <a:moveTo>
                                  <a:pt x="32944" y="0"/>
                                </a:moveTo>
                                <a:lnTo>
                                  <a:pt x="36100" y="653"/>
                                </a:lnTo>
                                <a:lnTo>
                                  <a:pt x="36100" y="13046"/>
                                </a:lnTo>
                                <a:lnTo>
                                  <a:pt x="24714" y="16587"/>
                                </a:lnTo>
                                <a:cubicBezTo>
                                  <a:pt x="21641" y="18961"/>
                                  <a:pt x="19329" y="22225"/>
                                  <a:pt x="17780" y="26353"/>
                                </a:cubicBezTo>
                                <a:cubicBezTo>
                                  <a:pt x="16231" y="30480"/>
                                  <a:pt x="15456" y="35128"/>
                                  <a:pt x="15456" y="40322"/>
                                </a:cubicBezTo>
                                <a:cubicBezTo>
                                  <a:pt x="15456" y="45568"/>
                                  <a:pt x="16231" y="50292"/>
                                  <a:pt x="17806" y="54496"/>
                                </a:cubicBezTo>
                                <a:cubicBezTo>
                                  <a:pt x="19380" y="58687"/>
                                  <a:pt x="21704" y="62002"/>
                                  <a:pt x="24790" y="64439"/>
                                </a:cubicBezTo>
                                <a:lnTo>
                                  <a:pt x="36100" y="68055"/>
                                </a:lnTo>
                                <a:lnTo>
                                  <a:pt x="36100" y="80472"/>
                                </a:lnTo>
                                <a:lnTo>
                                  <a:pt x="32855" y="81140"/>
                                </a:lnTo>
                                <a:cubicBezTo>
                                  <a:pt x="26505" y="81140"/>
                                  <a:pt x="20853" y="79515"/>
                                  <a:pt x="15888" y="76264"/>
                                </a:cubicBezTo>
                                <a:cubicBezTo>
                                  <a:pt x="10922" y="72999"/>
                                  <a:pt x="7036" y="68352"/>
                                  <a:pt x="4229" y="62294"/>
                                </a:cubicBezTo>
                                <a:cubicBezTo>
                                  <a:pt x="1410" y="56235"/>
                                  <a:pt x="0" y="48971"/>
                                  <a:pt x="0" y="40475"/>
                                </a:cubicBezTo>
                                <a:cubicBezTo>
                                  <a:pt x="0" y="31979"/>
                                  <a:pt x="1422" y="24714"/>
                                  <a:pt x="4280" y="18682"/>
                                </a:cubicBezTo>
                                <a:cubicBezTo>
                                  <a:pt x="7125" y="12636"/>
                                  <a:pt x="11037"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5807492" y="8936182"/>
                            <a:ext cx="37979" cy="105643"/>
                          </a:xfrm>
                          <a:custGeom>
                            <a:avLst/>
                            <a:gdLst/>
                            <a:ahLst/>
                            <a:cxnLst/>
                            <a:rect l="0" t="0" r="0" b="0"/>
                            <a:pathLst>
                              <a:path w="37979" h="105643">
                                <a:moveTo>
                                  <a:pt x="20377" y="0"/>
                                </a:moveTo>
                                <a:lnTo>
                                  <a:pt x="35681" y="0"/>
                                </a:lnTo>
                                <a:lnTo>
                                  <a:pt x="35681" y="93497"/>
                                </a:lnTo>
                                <a:cubicBezTo>
                                  <a:pt x="35694" y="96647"/>
                                  <a:pt x="36456" y="101702"/>
                                  <a:pt x="37979" y="104787"/>
                                </a:cubicBezTo>
                                <a:lnTo>
                                  <a:pt x="22206" y="104787"/>
                                </a:lnTo>
                                <a:cubicBezTo>
                                  <a:pt x="20898" y="99619"/>
                                  <a:pt x="20733" y="94945"/>
                                  <a:pt x="20733" y="93497"/>
                                </a:cubicBezTo>
                                <a:lnTo>
                                  <a:pt x="20733" y="92558"/>
                                </a:lnTo>
                                <a:lnTo>
                                  <a:pt x="19463" y="92558"/>
                                </a:lnTo>
                                <a:cubicBezTo>
                                  <a:pt x="18536" y="94221"/>
                                  <a:pt x="17215" y="96139"/>
                                  <a:pt x="15501" y="98285"/>
                                </a:cubicBezTo>
                                <a:cubicBezTo>
                                  <a:pt x="13773" y="100432"/>
                                  <a:pt x="11411" y="102311"/>
                                  <a:pt x="8414" y="103911"/>
                                </a:cubicBezTo>
                                <a:lnTo>
                                  <a:pt x="0" y="105643"/>
                                </a:lnTo>
                                <a:lnTo>
                                  <a:pt x="0" y="93226"/>
                                </a:lnTo>
                                <a:lnTo>
                                  <a:pt x="133" y="93269"/>
                                </a:lnTo>
                                <a:cubicBezTo>
                                  <a:pt x="4528" y="93269"/>
                                  <a:pt x="8249" y="92101"/>
                                  <a:pt x="11309" y="89764"/>
                                </a:cubicBezTo>
                                <a:cubicBezTo>
                                  <a:pt x="14358" y="87426"/>
                                  <a:pt x="16669" y="84189"/>
                                  <a:pt x="18256" y="80023"/>
                                </a:cubicBezTo>
                                <a:cubicBezTo>
                                  <a:pt x="19844" y="75857"/>
                                  <a:pt x="20644" y="71018"/>
                                  <a:pt x="20644" y="65494"/>
                                </a:cubicBezTo>
                                <a:cubicBezTo>
                                  <a:pt x="20644" y="60033"/>
                                  <a:pt x="19857" y="55258"/>
                                  <a:pt x="18282" y="51168"/>
                                </a:cubicBezTo>
                                <a:cubicBezTo>
                                  <a:pt x="16720" y="47066"/>
                                  <a:pt x="14421" y="43879"/>
                                  <a:pt x="11386" y="41593"/>
                                </a:cubicBezTo>
                                <a:cubicBezTo>
                                  <a:pt x="8350" y="39319"/>
                                  <a:pt x="4591" y="38176"/>
                                  <a:pt x="133" y="38176"/>
                                </a:cubicBezTo>
                                <a:lnTo>
                                  <a:pt x="0" y="38217"/>
                                </a:lnTo>
                                <a:lnTo>
                                  <a:pt x="0" y="25824"/>
                                </a:lnTo>
                                <a:lnTo>
                                  <a:pt x="8642" y="27610"/>
                                </a:lnTo>
                                <a:cubicBezTo>
                                  <a:pt x="11627" y="29223"/>
                                  <a:pt x="13951" y="31115"/>
                                  <a:pt x="15602" y="33262"/>
                                </a:cubicBezTo>
                                <a:cubicBezTo>
                                  <a:pt x="17253" y="35408"/>
                                  <a:pt x="18536" y="37300"/>
                                  <a:pt x="19463" y="38938"/>
                                </a:cubicBezTo>
                                <a:lnTo>
                                  <a:pt x="20377" y="38938"/>
                                </a:lnTo>
                                <a:lnTo>
                                  <a:pt x="20377"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5685325" y="8961354"/>
                            <a:ext cx="36087" cy="81140"/>
                          </a:xfrm>
                          <a:custGeom>
                            <a:avLst/>
                            <a:gdLst/>
                            <a:ahLst/>
                            <a:cxnLst/>
                            <a:rect l="0" t="0" r="0" b="0"/>
                            <a:pathLst>
                              <a:path w="36087" h="81140">
                                <a:moveTo>
                                  <a:pt x="32944" y="0"/>
                                </a:moveTo>
                                <a:lnTo>
                                  <a:pt x="36087" y="650"/>
                                </a:lnTo>
                                <a:lnTo>
                                  <a:pt x="36087" y="13046"/>
                                </a:lnTo>
                                <a:lnTo>
                                  <a:pt x="24702" y="16587"/>
                                </a:lnTo>
                                <a:cubicBezTo>
                                  <a:pt x="21641" y="18961"/>
                                  <a:pt x="19329" y="22225"/>
                                  <a:pt x="17780" y="26353"/>
                                </a:cubicBezTo>
                                <a:cubicBezTo>
                                  <a:pt x="16218" y="30480"/>
                                  <a:pt x="15443" y="35128"/>
                                  <a:pt x="15443" y="40322"/>
                                </a:cubicBezTo>
                                <a:cubicBezTo>
                                  <a:pt x="15443" y="45568"/>
                                  <a:pt x="16231" y="50292"/>
                                  <a:pt x="17806" y="54496"/>
                                </a:cubicBezTo>
                                <a:cubicBezTo>
                                  <a:pt x="19367" y="58687"/>
                                  <a:pt x="21704" y="62002"/>
                                  <a:pt x="24790" y="64439"/>
                                </a:cubicBezTo>
                                <a:lnTo>
                                  <a:pt x="36087" y="68055"/>
                                </a:lnTo>
                                <a:lnTo>
                                  <a:pt x="36087" y="80473"/>
                                </a:lnTo>
                                <a:lnTo>
                                  <a:pt x="32842" y="81140"/>
                                </a:lnTo>
                                <a:cubicBezTo>
                                  <a:pt x="26505" y="81140"/>
                                  <a:pt x="20853" y="79515"/>
                                  <a:pt x="15888" y="76264"/>
                                </a:cubicBezTo>
                                <a:cubicBezTo>
                                  <a:pt x="10922" y="72999"/>
                                  <a:pt x="7036" y="68352"/>
                                  <a:pt x="4216" y="62294"/>
                                </a:cubicBezTo>
                                <a:cubicBezTo>
                                  <a:pt x="1397" y="56235"/>
                                  <a:pt x="0" y="48971"/>
                                  <a:pt x="0" y="40475"/>
                                </a:cubicBezTo>
                                <a:cubicBezTo>
                                  <a:pt x="0" y="31979"/>
                                  <a:pt x="1422" y="24714"/>
                                  <a:pt x="4267" y="18682"/>
                                </a:cubicBezTo>
                                <a:cubicBezTo>
                                  <a:pt x="7112" y="12636"/>
                                  <a:pt x="11024"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721412" y="8936182"/>
                            <a:ext cx="37992" cy="105644"/>
                          </a:xfrm>
                          <a:custGeom>
                            <a:avLst/>
                            <a:gdLst/>
                            <a:ahLst/>
                            <a:cxnLst/>
                            <a:rect l="0" t="0" r="0" b="0"/>
                            <a:pathLst>
                              <a:path w="37992" h="105644">
                                <a:moveTo>
                                  <a:pt x="20390" y="0"/>
                                </a:moveTo>
                                <a:lnTo>
                                  <a:pt x="35694" y="0"/>
                                </a:lnTo>
                                <a:lnTo>
                                  <a:pt x="35694" y="93497"/>
                                </a:lnTo>
                                <a:cubicBezTo>
                                  <a:pt x="35706" y="96647"/>
                                  <a:pt x="36468" y="101702"/>
                                  <a:pt x="37992" y="104787"/>
                                </a:cubicBezTo>
                                <a:lnTo>
                                  <a:pt x="22219" y="104787"/>
                                </a:lnTo>
                                <a:cubicBezTo>
                                  <a:pt x="20898" y="99619"/>
                                  <a:pt x="20746" y="94945"/>
                                  <a:pt x="20746" y="93497"/>
                                </a:cubicBezTo>
                                <a:lnTo>
                                  <a:pt x="20746" y="92558"/>
                                </a:lnTo>
                                <a:lnTo>
                                  <a:pt x="19476" y="92558"/>
                                </a:lnTo>
                                <a:cubicBezTo>
                                  <a:pt x="18548" y="94221"/>
                                  <a:pt x="17228" y="96139"/>
                                  <a:pt x="15513" y="98285"/>
                                </a:cubicBezTo>
                                <a:cubicBezTo>
                                  <a:pt x="13786" y="100432"/>
                                  <a:pt x="11424" y="102311"/>
                                  <a:pt x="8427" y="103911"/>
                                </a:cubicBezTo>
                                <a:lnTo>
                                  <a:pt x="0" y="105644"/>
                                </a:lnTo>
                                <a:lnTo>
                                  <a:pt x="0" y="93226"/>
                                </a:lnTo>
                                <a:lnTo>
                                  <a:pt x="134" y="93269"/>
                                </a:lnTo>
                                <a:cubicBezTo>
                                  <a:pt x="4528" y="93269"/>
                                  <a:pt x="8262" y="92101"/>
                                  <a:pt x="11322" y="89764"/>
                                </a:cubicBezTo>
                                <a:cubicBezTo>
                                  <a:pt x="14370" y="87426"/>
                                  <a:pt x="16682" y="84189"/>
                                  <a:pt x="18269" y="80023"/>
                                </a:cubicBezTo>
                                <a:cubicBezTo>
                                  <a:pt x="19857" y="75857"/>
                                  <a:pt x="20644" y="71018"/>
                                  <a:pt x="20644" y="65494"/>
                                </a:cubicBezTo>
                                <a:cubicBezTo>
                                  <a:pt x="20644" y="60033"/>
                                  <a:pt x="19857" y="55258"/>
                                  <a:pt x="18295" y="51168"/>
                                </a:cubicBezTo>
                                <a:cubicBezTo>
                                  <a:pt x="16720" y="47066"/>
                                  <a:pt x="14421" y="43879"/>
                                  <a:pt x="11386" y="41593"/>
                                </a:cubicBezTo>
                                <a:cubicBezTo>
                                  <a:pt x="8350" y="39319"/>
                                  <a:pt x="4604" y="38176"/>
                                  <a:pt x="134" y="38176"/>
                                </a:cubicBezTo>
                                <a:lnTo>
                                  <a:pt x="0" y="38218"/>
                                </a:lnTo>
                                <a:lnTo>
                                  <a:pt x="0" y="25821"/>
                                </a:lnTo>
                                <a:lnTo>
                                  <a:pt x="8655" y="27610"/>
                                </a:lnTo>
                                <a:cubicBezTo>
                                  <a:pt x="11640" y="29223"/>
                                  <a:pt x="13951" y="31115"/>
                                  <a:pt x="15602" y="33262"/>
                                </a:cubicBezTo>
                                <a:cubicBezTo>
                                  <a:pt x="17266" y="35408"/>
                                  <a:pt x="18548" y="37300"/>
                                  <a:pt x="19476" y="38938"/>
                                </a:cubicBezTo>
                                <a:lnTo>
                                  <a:pt x="20390" y="38938"/>
                                </a:lnTo>
                                <a:lnTo>
                                  <a:pt x="2039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5414790" y="8962382"/>
                            <a:ext cx="17602" cy="78587"/>
                          </a:xfrm>
                          <a:custGeom>
                            <a:avLst/>
                            <a:gdLst/>
                            <a:ahLst/>
                            <a:cxnLst/>
                            <a:rect l="0" t="0" r="0" b="0"/>
                            <a:pathLst>
                              <a:path w="17602" h="78587">
                                <a:moveTo>
                                  <a:pt x="0" y="0"/>
                                </a:moveTo>
                                <a:lnTo>
                                  <a:pt x="15303" y="0"/>
                                </a:lnTo>
                                <a:lnTo>
                                  <a:pt x="15303" y="67297"/>
                                </a:lnTo>
                                <a:cubicBezTo>
                                  <a:pt x="15316" y="70447"/>
                                  <a:pt x="16078" y="75502"/>
                                  <a:pt x="17602" y="78587"/>
                                </a:cubicBezTo>
                                <a:lnTo>
                                  <a:pt x="1473" y="78587"/>
                                </a:lnTo>
                                <a:cubicBezTo>
                                  <a:pt x="165" y="73419"/>
                                  <a:pt x="0" y="68745"/>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5304607" y="8962382"/>
                            <a:ext cx="17589" cy="78587"/>
                          </a:xfrm>
                          <a:custGeom>
                            <a:avLst/>
                            <a:gdLst/>
                            <a:ahLst/>
                            <a:cxnLst/>
                            <a:rect l="0" t="0" r="0" b="0"/>
                            <a:pathLst>
                              <a:path w="17589" h="78587">
                                <a:moveTo>
                                  <a:pt x="0" y="0"/>
                                </a:moveTo>
                                <a:lnTo>
                                  <a:pt x="15303" y="0"/>
                                </a:lnTo>
                                <a:lnTo>
                                  <a:pt x="15303" y="67297"/>
                                </a:lnTo>
                                <a:cubicBezTo>
                                  <a:pt x="15316" y="70447"/>
                                  <a:pt x="16065" y="75502"/>
                                  <a:pt x="17589" y="78587"/>
                                </a:cubicBezTo>
                                <a:lnTo>
                                  <a:pt x="1473" y="78587"/>
                                </a:lnTo>
                                <a:cubicBezTo>
                                  <a:pt x="152" y="73419"/>
                                  <a:pt x="0" y="68745"/>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4993314" y="9289811"/>
                            <a:ext cx="81090" cy="104788"/>
                          </a:xfrm>
                          <a:custGeom>
                            <a:avLst/>
                            <a:gdLst/>
                            <a:ahLst/>
                            <a:cxnLst/>
                            <a:rect l="0" t="0" r="0" b="0"/>
                            <a:pathLst>
                              <a:path w="81090" h="104788">
                                <a:moveTo>
                                  <a:pt x="0" y="0"/>
                                </a:moveTo>
                                <a:lnTo>
                                  <a:pt x="81090" y="0"/>
                                </a:lnTo>
                                <a:lnTo>
                                  <a:pt x="81090" y="13615"/>
                                </a:lnTo>
                                <a:lnTo>
                                  <a:pt x="48400" y="13615"/>
                                </a:lnTo>
                                <a:lnTo>
                                  <a:pt x="48400" y="104788"/>
                                </a:lnTo>
                                <a:lnTo>
                                  <a:pt x="32639" y="104788"/>
                                </a:lnTo>
                                <a:lnTo>
                                  <a:pt x="32639" y="13615"/>
                                </a:lnTo>
                                <a:lnTo>
                                  <a:pt x="0" y="1361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5174872" y="9314840"/>
                            <a:ext cx="42063" cy="79756"/>
                          </a:xfrm>
                          <a:custGeom>
                            <a:avLst/>
                            <a:gdLst/>
                            <a:ahLst/>
                            <a:cxnLst/>
                            <a:rect l="0" t="0" r="0" b="0"/>
                            <a:pathLst>
                              <a:path w="42063" h="79756">
                                <a:moveTo>
                                  <a:pt x="35560" y="0"/>
                                </a:moveTo>
                                <a:cubicBezTo>
                                  <a:pt x="36513" y="0"/>
                                  <a:pt x="37643" y="26"/>
                                  <a:pt x="38951" y="102"/>
                                </a:cubicBezTo>
                                <a:cubicBezTo>
                                  <a:pt x="40272" y="165"/>
                                  <a:pt x="41301" y="254"/>
                                  <a:pt x="42063" y="356"/>
                                </a:cubicBezTo>
                                <a:lnTo>
                                  <a:pt x="42063" y="14987"/>
                                </a:lnTo>
                                <a:cubicBezTo>
                                  <a:pt x="41440" y="14808"/>
                                  <a:pt x="40348" y="14618"/>
                                  <a:pt x="38786" y="14402"/>
                                </a:cubicBezTo>
                                <a:cubicBezTo>
                                  <a:pt x="37211" y="14174"/>
                                  <a:pt x="35636" y="14060"/>
                                  <a:pt x="34074" y="14060"/>
                                </a:cubicBezTo>
                                <a:cubicBezTo>
                                  <a:pt x="30455" y="14060"/>
                                  <a:pt x="27254" y="14822"/>
                                  <a:pt x="24435" y="16346"/>
                                </a:cubicBezTo>
                                <a:cubicBezTo>
                                  <a:pt x="21615" y="17856"/>
                                  <a:pt x="19393" y="19952"/>
                                  <a:pt x="17755" y="22632"/>
                                </a:cubicBezTo>
                                <a:cubicBezTo>
                                  <a:pt x="16116" y="25312"/>
                                  <a:pt x="15303" y="28360"/>
                                  <a:pt x="15303" y="31763"/>
                                </a:cubicBezTo>
                                <a:lnTo>
                                  <a:pt x="15303" y="79756"/>
                                </a:lnTo>
                                <a:lnTo>
                                  <a:pt x="0" y="79756"/>
                                </a:lnTo>
                                <a:lnTo>
                                  <a:pt x="0" y="1169"/>
                                </a:lnTo>
                                <a:lnTo>
                                  <a:pt x="14796" y="1169"/>
                                </a:lnTo>
                                <a:lnTo>
                                  <a:pt x="14796" y="13653"/>
                                </a:lnTo>
                                <a:lnTo>
                                  <a:pt x="15608" y="13653"/>
                                </a:lnTo>
                                <a:cubicBezTo>
                                  <a:pt x="17031" y="9423"/>
                                  <a:pt x="19571" y="6083"/>
                                  <a:pt x="23203" y="3658"/>
                                </a:cubicBezTo>
                                <a:cubicBezTo>
                                  <a:pt x="26835" y="1219"/>
                                  <a:pt x="30950" y="0"/>
                                  <a:pt x="3556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5225260" y="9314992"/>
                            <a:ext cx="36627" cy="81191"/>
                          </a:xfrm>
                          <a:custGeom>
                            <a:avLst/>
                            <a:gdLst/>
                            <a:ahLst/>
                            <a:cxnLst/>
                            <a:rect l="0" t="0" r="0" b="0"/>
                            <a:pathLst>
                              <a:path w="36627" h="81191">
                                <a:moveTo>
                                  <a:pt x="36627" y="0"/>
                                </a:moveTo>
                                <a:lnTo>
                                  <a:pt x="36627" y="12805"/>
                                </a:lnTo>
                                <a:lnTo>
                                  <a:pt x="24727" y="16625"/>
                                </a:lnTo>
                                <a:cubicBezTo>
                                  <a:pt x="21577" y="19177"/>
                                  <a:pt x="19241" y="22568"/>
                                  <a:pt x="17729" y="26784"/>
                                </a:cubicBezTo>
                                <a:cubicBezTo>
                                  <a:pt x="16205" y="31000"/>
                                  <a:pt x="15443" y="35611"/>
                                  <a:pt x="15443" y="40615"/>
                                </a:cubicBezTo>
                                <a:cubicBezTo>
                                  <a:pt x="15443" y="45669"/>
                                  <a:pt x="16205" y="50292"/>
                                  <a:pt x="17729" y="54483"/>
                                </a:cubicBezTo>
                                <a:cubicBezTo>
                                  <a:pt x="19241" y="58674"/>
                                  <a:pt x="21577" y="62040"/>
                                  <a:pt x="24727" y="64567"/>
                                </a:cubicBezTo>
                                <a:lnTo>
                                  <a:pt x="36627" y="68335"/>
                                </a:lnTo>
                                <a:lnTo>
                                  <a:pt x="36627" y="81191"/>
                                </a:lnTo>
                                <a:cubicBezTo>
                                  <a:pt x="29261" y="81191"/>
                                  <a:pt x="22835" y="79502"/>
                                  <a:pt x="17335" y="76124"/>
                                </a:cubicBezTo>
                                <a:cubicBezTo>
                                  <a:pt x="11849" y="72746"/>
                                  <a:pt x="7582" y="68021"/>
                                  <a:pt x="4547" y="61950"/>
                                </a:cubicBezTo>
                                <a:cubicBezTo>
                                  <a:pt x="1511" y="55880"/>
                                  <a:pt x="0" y="48781"/>
                                  <a:pt x="0" y="40666"/>
                                </a:cubicBezTo>
                                <a:cubicBezTo>
                                  <a:pt x="0" y="32512"/>
                                  <a:pt x="1511" y="25388"/>
                                  <a:pt x="4547" y="19291"/>
                                </a:cubicBezTo>
                                <a:cubicBezTo>
                                  <a:pt x="7582" y="13183"/>
                                  <a:pt x="11849" y="8433"/>
                                  <a:pt x="17335" y="5067"/>
                                </a:cubicBezTo>
                                <a:cubicBezTo>
                                  <a:pt x="22835" y="1689"/>
                                  <a:pt x="29261" y="0"/>
                                  <a:pt x="3662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5261887" y="9314992"/>
                            <a:ext cx="36627" cy="81191"/>
                          </a:xfrm>
                          <a:custGeom>
                            <a:avLst/>
                            <a:gdLst/>
                            <a:ahLst/>
                            <a:cxnLst/>
                            <a:rect l="0" t="0" r="0" b="0"/>
                            <a:pathLst>
                              <a:path w="36627" h="81191">
                                <a:moveTo>
                                  <a:pt x="0" y="0"/>
                                </a:moveTo>
                                <a:cubicBezTo>
                                  <a:pt x="7366" y="0"/>
                                  <a:pt x="13792" y="1689"/>
                                  <a:pt x="19291" y="5067"/>
                                </a:cubicBezTo>
                                <a:cubicBezTo>
                                  <a:pt x="24778" y="8433"/>
                                  <a:pt x="29045" y="13183"/>
                                  <a:pt x="32080" y="19291"/>
                                </a:cubicBezTo>
                                <a:cubicBezTo>
                                  <a:pt x="35116" y="25388"/>
                                  <a:pt x="36627" y="32512"/>
                                  <a:pt x="36627" y="40666"/>
                                </a:cubicBezTo>
                                <a:cubicBezTo>
                                  <a:pt x="36627" y="48781"/>
                                  <a:pt x="35116" y="55880"/>
                                  <a:pt x="32080" y="61950"/>
                                </a:cubicBezTo>
                                <a:cubicBezTo>
                                  <a:pt x="29045" y="68021"/>
                                  <a:pt x="24778" y="72746"/>
                                  <a:pt x="19291" y="76124"/>
                                </a:cubicBezTo>
                                <a:cubicBezTo>
                                  <a:pt x="13792" y="79502"/>
                                  <a:pt x="7366" y="81191"/>
                                  <a:pt x="0" y="81191"/>
                                </a:cubicBezTo>
                                <a:lnTo>
                                  <a:pt x="0" y="68335"/>
                                </a:lnTo>
                                <a:lnTo>
                                  <a:pt x="51" y="68352"/>
                                </a:lnTo>
                                <a:cubicBezTo>
                                  <a:pt x="4826" y="68352"/>
                                  <a:pt x="8776" y="67094"/>
                                  <a:pt x="11912" y="64567"/>
                                </a:cubicBezTo>
                                <a:cubicBezTo>
                                  <a:pt x="15062" y="62040"/>
                                  <a:pt x="17386" y="58674"/>
                                  <a:pt x="18910" y="54483"/>
                                </a:cubicBezTo>
                                <a:cubicBezTo>
                                  <a:pt x="20422" y="50292"/>
                                  <a:pt x="21184" y="45669"/>
                                  <a:pt x="21184" y="40615"/>
                                </a:cubicBezTo>
                                <a:cubicBezTo>
                                  <a:pt x="21184" y="35611"/>
                                  <a:pt x="20422" y="31000"/>
                                  <a:pt x="18910" y="26784"/>
                                </a:cubicBezTo>
                                <a:cubicBezTo>
                                  <a:pt x="17386" y="22568"/>
                                  <a:pt x="15062" y="19177"/>
                                  <a:pt x="11912" y="16625"/>
                                </a:cubicBezTo>
                                <a:cubicBezTo>
                                  <a:pt x="8776" y="14072"/>
                                  <a:pt x="4826" y="12789"/>
                                  <a:pt x="51" y="12789"/>
                                </a:cubicBezTo>
                                <a:lnTo>
                                  <a:pt x="0" y="1280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5310636" y="9314992"/>
                            <a:ext cx="63907" cy="81191"/>
                          </a:xfrm>
                          <a:custGeom>
                            <a:avLst/>
                            <a:gdLst/>
                            <a:ahLst/>
                            <a:cxnLst/>
                            <a:rect l="0" t="0" r="0" b="0"/>
                            <a:pathLst>
                              <a:path w="63907" h="81191">
                                <a:moveTo>
                                  <a:pt x="32652" y="0"/>
                                </a:moveTo>
                                <a:cubicBezTo>
                                  <a:pt x="41135" y="0"/>
                                  <a:pt x="47816" y="1829"/>
                                  <a:pt x="52705" y="5499"/>
                                </a:cubicBezTo>
                                <a:cubicBezTo>
                                  <a:pt x="57582" y="9157"/>
                                  <a:pt x="60795" y="14072"/>
                                  <a:pt x="62370" y="20206"/>
                                </a:cubicBezTo>
                                <a:lnTo>
                                  <a:pt x="48501" y="22657"/>
                                </a:lnTo>
                                <a:cubicBezTo>
                                  <a:pt x="47930" y="20892"/>
                                  <a:pt x="47015" y="19203"/>
                                  <a:pt x="45771" y="17602"/>
                                </a:cubicBezTo>
                                <a:cubicBezTo>
                                  <a:pt x="44514" y="15990"/>
                                  <a:pt x="42837" y="14681"/>
                                  <a:pt x="40729" y="13653"/>
                                </a:cubicBezTo>
                                <a:cubicBezTo>
                                  <a:pt x="38608" y="12636"/>
                                  <a:pt x="35966" y="12129"/>
                                  <a:pt x="32791" y="12129"/>
                                </a:cubicBezTo>
                                <a:cubicBezTo>
                                  <a:pt x="28473" y="12129"/>
                                  <a:pt x="24842" y="13094"/>
                                  <a:pt x="21946" y="15011"/>
                                </a:cubicBezTo>
                                <a:cubicBezTo>
                                  <a:pt x="19050" y="16942"/>
                                  <a:pt x="17602" y="19418"/>
                                  <a:pt x="17602" y="22454"/>
                                </a:cubicBezTo>
                                <a:cubicBezTo>
                                  <a:pt x="17602" y="25082"/>
                                  <a:pt x="18580" y="27191"/>
                                  <a:pt x="20523" y="28804"/>
                                </a:cubicBezTo>
                                <a:cubicBezTo>
                                  <a:pt x="22466" y="30404"/>
                                  <a:pt x="25591" y="31712"/>
                                  <a:pt x="29934" y="32741"/>
                                </a:cubicBezTo>
                                <a:lnTo>
                                  <a:pt x="42418" y="35611"/>
                                </a:lnTo>
                                <a:cubicBezTo>
                                  <a:pt x="49644" y="37274"/>
                                  <a:pt x="55029" y="39853"/>
                                  <a:pt x="58585" y="43332"/>
                                </a:cubicBezTo>
                                <a:cubicBezTo>
                                  <a:pt x="62128" y="46812"/>
                                  <a:pt x="63907" y="51333"/>
                                  <a:pt x="63907" y="56883"/>
                                </a:cubicBezTo>
                                <a:cubicBezTo>
                                  <a:pt x="63907" y="61595"/>
                                  <a:pt x="62548" y="65786"/>
                                  <a:pt x="59842" y="69444"/>
                                </a:cubicBezTo>
                                <a:cubicBezTo>
                                  <a:pt x="57125" y="73114"/>
                                  <a:pt x="53353" y="75997"/>
                                  <a:pt x="48527" y="78067"/>
                                </a:cubicBezTo>
                                <a:cubicBezTo>
                                  <a:pt x="43701" y="80149"/>
                                  <a:pt x="38113" y="81191"/>
                                  <a:pt x="31776" y="81191"/>
                                </a:cubicBezTo>
                                <a:cubicBezTo>
                                  <a:pt x="22975" y="81191"/>
                                  <a:pt x="15799" y="79299"/>
                                  <a:pt x="10236" y="75540"/>
                                </a:cubicBezTo>
                                <a:cubicBezTo>
                                  <a:pt x="4674" y="71768"/>
                                  <a:pt x="1257" y="66408"/>
                                  <a:pt x="0" y="59449"/>
                                </a:cubicBezTo>
                                <a:lnTo>
                                  <a:pt x="14783" y="57201"/>
                                </a:lnTo>
                                <a:cubicBezTo>
                                  <a:pt x="15710" y="61049"/>
                                  <a:pt x="17602" y="63957"/>
                                  <a:pt x="20472" y="65913"/>
                                </a:cubicBezTo>
                                <a:cubicBezTo>
                                  <a:pt x="23330" y="67882"/>
                                  <a:pt x="27064" y="68859"/>
                                  <a:pt x="31674" y="68859"/>
                                </a:cubicBezTo>
                                <a:cubicBezTo>
                                  <a:pt x="36690" y="68859"/>
                                  <a:pt x="40691" y="67818"/>
                                  <a:pt x="43701" y="65710"/>
                                </a:cubicBezTo>
                                <a:cubicBezTo>
                                  <a:pt x="46698" y="63615"/>
                                  <a:pt x="48197" y="61049"/>
                                  <a:pt x="48197" y="58014"/>
                                </a:cubicBezTo>
                                <a:cubicBezTo>
                                  <a:pt x="48197" y="55563"/>
                                  <a:pt x="47282" y="53492"/>
                                  <a:pt x="45453" y="51829"/>
                                </a:cubicBezTo>
                                <a:cubicBezTo>
                                  <a:pt x="43637" y="50152"/>
                                  <a:pt x="40843" y="48882"/>
                                  <a:pt x="37097" y="48044"/>
                                </a:cubicBezTo>
                                <a:lnTo>
                                  <a:pt x="23787" y="45123"/>
                                </a:lnTo>
                                <a:cubicBezTo>
                                  <a:pt x="16459" y="43447"/>
                                  <a:pt x="11037" y="40792"/>
                                  <a:pt x="7557" y="37135"/>
                                </a:cubicBezTo>
                                <a:cubicBezTo>
                                  <a:pt x="4051" y="33490"/>
                                  <a:pt x="2311" y="28867"/>
                                  <a:pt x="2311" y="23279"/>
                                </a:cubicBezTo>
                                <a:cubicBezTo>
                                  <a:pt x="2311" y="18644"/>
                                  <a:pt x="3607" y="14580"/>
                                  <a:pt x="6198" y="11100"/>
                                </a:cubicBezTo>
                                <a:cubicBezTo>
                                  <a:pt x="8776" y="7620"/>
                                  <a:pt x="12357" y="4902"/>
                                  <a:pt x="16942" y="2934"/>
                                </a:cubicBezTo>
                                <a:cubicBezTo>
                                  <a:pt x="21514" y="978"/>
                                  <a:pt x="26746" y="0"/>
                                  <a:pt x="32652"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5089591" y="9289813"/>
                            <a:ext cx="68542" cy="104787"/>
                          </a:xfrm>
                          <a:custGeom>
                            <a:avLst/>
                            <a:gdLst/>
                            <a:ahLst/>
                            <a:cxnLst/>
                            <a:rect l="0" t="0" r="0" b="0"/>
                            <a:pathLst>
                              <a:path w="68542" h="104787">
                                <a:moveTo>
                                  <a:pt x="0" y="0"/>
                                </a:moveTo>
                                <a:lnTo>
                                  <a:pt x="15088" y="0"/>
                                </a:lnTo>
                                <a:lnTo>
                                  <a:pt x="15088" y="38988"/>
                                </a:lnTo>
                                <a:lnTo>
                                  <a:pt x="16066" y="38988"/>
                                </a:lnTo>
                                <a:cubicBezTo>
                                  <a:pt x="17907" y="34760"/>
                                  <a:pt x="20727" y="31394"/>
                                  <a:pt x="24499" y="28905"/>
                                </a:cubicBezTo>
                                <a:cubicBezTo>
                                  <a:pt x="28296" y="26429"/>
                                  <a:pt x="33236" y="25171"/>
                                  <a:pt x="39345" y="25171"/>
                                </a:cubicBezTo>
                                <a:cubicBezTo>
                                  <a:pt x="44729" y="25171"/>
                                  <a:pt x="49441" y="26276"/>
                                  <a:pt x="53492" y="28498"/>
                                </a:cubicBezTo>
                                <a:cubicBezTo>
                                  <a:pt x="57531" y="30721"/>
                                  <a:pt x="60668" y="34023"/>
                                  <a:pt x="62903" y="38405"/>
                                </a:cubicBezTo>
                                <a:cubicBezTo>
                                  <a:pt x="65138" y="42786"/>
                                  <a:pt x="66256" y="48247"/>
                                  <a:pt x="66256" y="54801"/>
                                </a:cubicBezTo>
                                <a:lnTo>
                                  <a:pt x="66256" y="93675"/>
                                </a:lnTo>
                                <a:cubicBezTo>
                                  <a:pt x="66294" y="96838"/>
                                  <a:pt x="67044" y="101752"/>
                                  <a:pt x="68542" y="104787"/>
                                </a:cubicBezTo>
                                <a:lnTo>
                                  <a:pt x="52413" y="104787"/>
                                </a:lnTo>
                                <a:cubicBezTo>
                                  <a:pt x="51105" y="99619"/>
                                  <a:pt x="50940" y="94945"/>
                                  <a:pt x="50940" y="93497"/>
                                </a:cubicBezTo>
                                <a:lnTo>
                                  <a:pt x="50953" y="56642"/>
                                </a:lnTo>
                                <a:cubicBezTo>
                                  <a:pt x="50953" y="50876"/>
                                  <a:pt x="49479" y="46406"/>
                                  <a:pt x="46508" y="43205"/>
                                </a:cubicBezTo>
                                <a:cubicBezTo>
                                  <a:pt x="43536" y="40018"/>
                                  <a:pt x="39408" y="38430"/>
                                  <a:pt x="34125" y="38430"/>
                                </a:cubicBezTo>
                                <a:cubicBezTo>
                                  <a:pt x="30506" y="38430"/>
                                  <a:pt x="27280" y="39192"/>
                                  <a:pt x="24435" y="40729"/>
                                </a:cubicBezTo>
                                <a:cubicBezTo>
                                  <a:pt x="21577" y="42266"/>
                                  <a:pt x="19342" y="44514"/>
                                  <a:pt x="17729" y="47460"/>
                                </a:cubicBezTo>
                                <a:cubicBezTo>
                                  <a:pt x="16104" y="50406"/>
                                  <a:pt x="15291" y="53962"/>
                                  <a:pt x="15291" y="58127"/>
                                </a:cubicBezTo>
                                <a:lnTo>
                                  <a:pt x="15291" y="104787"/>
                                </a:lnTo>
                                <a:lnTo>
                                  <a:pt x="0" y="104787"/>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5647450" y="9316007"/>
                            <a:ext cx="67411" cy="79616"/>
                          </a:xfrm>
                          <a:custGeom>
                            <a:avLst/>
                            <a:gdLst/>
                            <a:ahLst/>
                            <a:cxnLst/>
                            <a:rect l="0" t="0" r="0" b="0"/>
                            <a:pathLst>
                              <a:path w="67411" h="79616">
                                <a:moveTo>
                                  <a:pt x="0" y="0"/>
                                </a:moveTo>
                                <a:lnTo>
                                  <a:pt x="15291" y="0"/>
                                </a:lnTo>
                                <a:lnTo>
                                  <a:pt x="15291" y="48145"/>
                                </a:lnTo>
                                <a:cubicBezTo>
                                  <a:pt x="15291" y="53504"/>
                                  <a:pt x="16776" y="57772"/>
                                  <a:pt x="19748" y="60934"/>
                                </a:cubicBezTo>
                                <a:cubicBezTo>
                                  <a:pt x="22708" y="64109"/>
                                  <a:pt x="26568" y="65697"/>
                                  <a:pt x="31305" y="65697"/>
                                </a:cubicBezTo>
                                <a:cubicBezTo>
                                  <a:pt x="34163" y="65697"/>
                                  <a:pt x="37033" y="64986"/>
                                  <a:pt x="39878" y="63550"/>
                                </a:cubicBezTo>
                                <a:cubicBezTo>
                                  <a:pt x="42723" y="62116"/>
                                  <a:pt x="45098" y="59944"/>
                                  <a:pt x="46990" y="57048"/>
                                </a:cubicBezTo>
                                <a:cubicBezTo>
                                  <a:pt x="48882" y="54153"/>
                                  <a:pt x="49809" y="50470"/>
                                  <a:pt x="49784" y="45999"/>
                                </a:cubicBezTo>
                                <a:lnTo>
                                  <a:pt x="49784" y="0"/>
                                </a:lnTo>
                                <a:lnTo>
                                  <a:pt x="65125" y="0"/>
                                </a:lnTo>
                                <a:lnTo>
                                  <a:pt x="65125" y="67348"/>
                                </a:lnTo>
                                <a:cubicBezTo>
                                  <a:pt x="65138" y="70497"/>
                                  <a:pt x="65900" y="75514"/>
                                  <a:pt x="67411" y="78587"/>
                                </a:cubicBezTo>
                                <a:lnTo>
                                  <a:pt x="51638" y="78587"/>
                                </a:lnTo>
                                <a:cubicBezTo>
                                  <a:pt x="50330" y="73431"/>
                                  <a:pt x="50178" y="68745"/>
                                  <a:pt x="50178" y="67310"/>
                                </a:cubicBezTo>
                                <a:lnTo>
                                  <a:pt x="50178" y="64986"/>
                                </a:lnTo>
                                <a:lnTo>
                                  <a:pt x="49263" y="64986"/>
                                </a:lnTo>
                                <a:cubicBezTo>
                                  <a:pt x="47447" y="69176"/>
                                  <a:pt x="44564" y="72657"/>
                                  <a:pt x="40589" y="75438"/>
                                </a:cubicBezTo>
                                <a:cubicBezTo>
                                  <a:pt x="36614" y="78232"/>
                                  <a:pt x="31686" y="79616"/>
                                  <a:pt x="25781" y="79616"/>
                                </a:cubicBezTo>
                                <a:cubicBezTo>
                                  <a:pt x="20726" y="79616"/>
                                  <a:pt x="16269" y="78498"/>
                                  <a:pt x="12408" y="76264"/>
                                </a:cubicBezTo>
                                <a:cubicBezTo>
                                  <a:pt x="8534" y="74028"/>
                                  <a:pt x="5499" y="70714"/>
                                  <a:pt x="3289" y="66307"/>
                                </a:cubicBezTo>
                                <a:cubicBezTo>
                                  <a:pt x="1092" y="61913"/>
                                  <a:pt x="0" y="56464"/>
                                  <a:pt x="0" y="4998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5386291" y="9315006"/>
                            <a:ext cx="35459" cy="80677"/>
                          </a:xfrm>
                          <a:custGeom>
                            <a:avLst/>
                            <a:gdLst/>
                            <a:ahLst/>
                            <a:cxnLst/>
                            <a:rect l="0" t="0" r="0" b="0"/>
                            <a:pathLst>
                              <a:path w="35459" h="80677">
                                <a:moveTo>
                                  <a:pt x="34265" y="0"/>
                                </a:moveTo>
                                <a:lnTo>
                                  <a:pt x="35459" y="140"/>
                                </a:lnTo>
                                <a:lnTo>
                                  <a:pt x="35459" y="12701"/>
                                </a:lnTo>
                                <a:lnTo>
                                  <a:pt x="35027" y="12612"/>
                                </a:lnTo>
                                <a:cubicBezTo>
                                  <a:pt x="30734" y="12840"/>
                                  <a:pt x="27051" y="14084"/>
                                  <a:pt x="23978" y="16345"/>
                                </a:cubicBezTo>
                                <a:cubicBezTo>
                                  <a:pt x="20904" y="18606"/>
                                  <a:pt x="18593" y="21463"/>
                                  <a:pt x="17056" y="24905"/>
                                </a:cubicBezTo>
                                <a:cubicBezTo>
                                  <a:pt x="15697" y="27915"/>
                                  <a:pt x="15151" y="31141"/>
                                  <a:pt x="15126" y="34506"/>
                                </a:cubicBezTo>
                                <a:lnTo>
                                  <a:pt x="35459" y="33439"/>
                                </a:lnTo>
                                <a:lnTo>
                                  <a:pt x="35459" y="44922"/>
                                </a:lnTo>
                                <a:lnTo>
                                  <a:pt x="15380" y="45974"/>
                                </a:lnTo>
                                <a:cubicBezTo>
                                  <a:pt x="15773" y="50660"/>
                                  <a:pt x="16485" y="54039"/>
                                  <a:pt x="18110" y="57239"/>
                                </a:cubicBezTo>
                                <a:cubicBezTo>
                                  <a:pt x="19964" y="60922"/>
                                  <a:pt x="22555" y="63729"/>
                                  <a:pt x="25908" y="65646"/>
                                </a:cubicBezTo>
                                <a:lnTo>
                                  <a:pt x="35459" y="68008"/>
                                </a:lnTo>
                                <a:lnTo>
                                  <a:pt x="35459" y="80677"/>
                                </a:lnTo>
                                <a:lnTo>
                                  <a:pt x="17488" y="76188"/>
                                </a:lnTo>
                                <a:cubicBezTo>
                                  <a:pt x="11913" y="72860"/>
                                  <a:pt x="7607" y="68174"/>
                                  <a:pt x="4597" y="62116"/>
                                </a:cubicBezTo>
                                <a:cubicBezTo>
                                  <a:pt x="1575" y="56058"/>
                                  <a:pt x="64" y="48959"/>
                                  <a:pt x="64" y="40805"/>
                                </a:cubicBezTo>
                                <a:cubicBezTo>
                                  <a:pt x="0" y="33427"/>
                                  <a:pt x="1041" y="27001"/>
                                  <a:pt x="3531" y="21184"/>
                                </a:cubicBezTo>
                                <a:cubicBezTo>
                                  <a:pt x="6236" y="14884"/>
                                  <a:pt x="10198" y="9881"/>
                                  <a:pt x="15456" y="6159"/>
                                </a:cubicBezTo>
                                <a:cubicBezTo>
                                  <a:pt x="20701" y="2426"/>
                                  <a:pt x="26975" y="381"/>
                                  <a:pt x="34265"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5421750" y="9372347"/>
                            <a:ext cx="34747" cy="23838"/>
                          </a:xfrm>
                          <a:custGeom>
                            <a:avLst/>
                            <a:gdLst/>
                            <a:ahLst/>
                            <a:cxnLst/>
                            <a:rect l="0" t="0" r="0" b="0"/>
                            <a:pathLst>
                              <a:path w="34747" h="23838">
                                <a:moveTo>
                                  <a:pt x="20269" y="0"/>
                                </a:moveTo>
                                <a:lnTo>
                                  <a:pt x="34747" y="2604"/>
                                </a:lnTo>
                                <a:cubicBezTo>
                                  <a:pt x="33591" y="6871"/>
                                  <a:pt x="31521" y="10592"/>
                                  <a:pt x="28537" y="13780"/>
                                </a:cubicBezTo>
                                <a:cubicBezTo>
                                  <a:pt x="25540" y="16980"/>
                                  <a:pt x="21818" y="19444"/>
                                  <a:pt x="17335" y="21196"/>
                                </a:cubicBezTo>
                                <a:cubicBezTo>
                                  <a:pt x="12840" y="22949"/>
                                  <a:pt x="7734" y="23838"/>
                                  <a:pt x="2006" y="23838"/>
                                </a:cubicBezTo>
                                <a:lnTo>
                                  <a:pt x="0" y="23337"/>
                                </a:lnTo>
                                <a:lnTo>
                                  <a:pt x="0" y="10668"/>
                                </a:lnTo>
                                <a:lnTo>
                                  <a:pt x="2159" y="11202"/>
                                </a:lnTo>
                                <a:cubicBezTo>
                                  <a:pt x="5054" y="11202"/>
                                  <a:pt x="7709" y="10782"/>
                                  <a:pt x="10096" y="9944"/>
                                </a:cubicBezTo>
                                <a:cubicBezTo>
                                  <a:pt x="12484" y="9106"/>
                                  <a:pt x="14541" y="7848"/>
                                  <a:pt x="16281" y="6185"/>
                                </a:cubicBezTo>
                                <a:cubicBezTo>
                                  <a:pt x="18021" y="4521"/>
                                  <a:pt x="19355" y="2451"/>
                                  <a:pt x="2026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5421750" y="9315146"/>
                            <a:ext cx="35903" cy="44782"/>
                          </a:xfrm>
                          <a:custGeom>
                            <a:avLst/>
                            <a:gdLst/>
                            <a:ahLst/>
                            <a:cxnLst/>
                            <a:rect l="0" t="0" r="0" b="0"/>
                            <a:pathLst>
                              <a:path w="35903" h="44782">
                                <a:moveTo>
                                  <a:pt x="0" y="0"/>
                                </a:moveTo>
                                <a:lnTo>
                                  <a:pt x="11798" y="1384"/>
                                </a:lnTo>
                                <a:cubicBezTo>
                                  <a:pt x="16027" y="2629"/>
                                  <a:pt x="19875" y="4724"/>
                                  <a:pt x="23355" y="7696"/>
                                </a:cubicBezTo>
                                <a:cubicBezTo>
                                  <a:pt x="26822" y="10655"/>
                                  <a:pt x="29629" y="14579"/>
                                  <a:pt x="31800" y="19469"/>
                                </a:cubicBezTo>
                                <a:cubicBezTo>
                                  <a:pt x="33972" y="24358"/>
                                  <a:pt x="35242" y="30366"/>
                                  <a:pt x="35611" y="37478"/>
                                </a:cubicBezTo>
                                <a:lnTo>
                                  <a:pt x="35903" y="42900"/>
                                </a:lnTo>
                                <a:lnTo>
                                  <a:pt x="0" y="44782"/>
                                </a:lnTo>
                                <a:lnTo>
                                  <a:pt x="0" y="33299"/>
                                </a:lnTo>
                                <a:lnTo>
                                  <a:pt x="20332" y="32232"/>
                                </a:lnTo>
                                <a:cubicBezTo>
                                  <a:pt x="20117" y="28219"/>
                                  <a:pt x="19113" y="24688"/>
                                  <a:pt x="17323" y="21666"/>
                                </a:cubicBezTo>
                                <a:cubicBezTo>
                                  <a:pt x="15519" y="18631"/>
                                  <a:pt x="13093" y="16294"/>
                                  <a:pt x="10058"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5555709" y="9314985"/>
                            <a:ext cx="36087" cy="81140"/>
                          </a:xfrm>
                          <a:custGeom>
                            <a:avLst/>
                            <a:gdLst/>
                            <a:ahLst/>
                            <a:cxnLst/>
                            <a:rect l="0" t="0" r="0" b="0"/>
                            <a:pathLst>
                              <a:path w="36087" h="81140">
                                <a:moveTo>
                                  <a:pt x="32944" y="0"/>
                                </a:moveTo>
                                <a:lnTo>
                                  <a:pt x="36087" y="650"/>
                                </a:lnTo>
                                <a:lnTo>
                                  <a:pt x="36087" y="13033"/>
                                </a:lnTo>
                                <a:lnTo>
                                  <a:pt x="24702" y="16573"/>
                                </a:lnTo>
                                <a:cubicBezTo>
                                  <a:pt x="21628" y="18961"/>
                                  <a:pt x="19317" y="22225"/>
                                  <a:pt x="17767" y="26353"/>
                                </a:cubicBezTo>
                                <a:cubicBezTo>
                                  <a:pt x="16218" y="30480"/>
                                  <a:pt x="15443" y="35128"/>
                                  <a:pt x="15443" y="40322"/>
                                </a:cubicBezTo>
                                <a:cubicBezTo>
                                  <a:pt x="15443" y="45568"/>
                                  <a:pt x="16218" y="50292"/>
                                  <a:pt x="17793" y="54496"/>
                                </a:cubicBezTo>
                                <a:cubicBezTo>
                                  <a:pt x="19367" y="58687"/>
                                  <a:pt x="21692" y="62002"/>
                                  <a:pt x="24778" y="64439"/>
                                </a:cubicBezTo>
                                <a:lnTo>
                                  <a:pt x="36087" y="68055"/>
                                </a:lnTo>
                                <a:lnTo>
                                  <a:pt x="36087" y="80472"/>
                                </a:lnTo>
                                <a:lnTo>
                                  <a:pt x="32842" y="81140"/>
                                </a:lnTo>
                                <a:cubicBezTo>
                                  <a:pt x="26492" y="81140"/>
                                  <a:pt x="20841" y="79515"/>
                                  <a:pt x="15875" y="76264"/>
                                </a:cubicBezTo>
                                <a:cubicBezTo>
                                  <a:pt x="10909" y="72999"/>
                                  <a:pt x="7023" y="68352"/>
                                  <a:pt x="4216" y="62294"/>
                                </a:cubicBezTo>
                                <a:cubicBezTo>
                                  <a:pt x="1397" y="56235"/>
                                  <a:pt x="0" y="48971"/>
                                  <a:pt x="0" y="40475"/>
                                </a:cubicBezTo>
                                <a:cubicBezTo>
                                  <a:pt x="0" y="31979"/>
                                  <a:pt x="1410" y="24714"/>
                                  <a:pt x="4267" y="18682"/>
                                </a:cubicBezTo>
                                <a:cubicBezTo>
                                  <a:pt x="7112" y="12636"/>
                                  <a:pt x="11024" y="8013"/>
                                  <a:pt x="16002" y="4814"/>
                                </a:cubicBezTo>
                                <a:cubicBezTo>
                                  <a:pt x="20981"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5591796" y="9289814"/>
                            <a:ext cx="37979" cy="105643"/>
                          </a:xfrm>
                          <a:custGeom>
                            <a:avLst/>
                            <a:gdLst/>
                            <a:ahLst/>
                            <a:cxnLst/>
                            <a:rect l="0" t="0" r="0" b="0"/>
                            <a:pathLst>
                              <a:path w="37979" h="105643">
                                <a:moveTo>
                                  <a:pt x="20390" y="0"/>
                                </a:moveTo>
                                <a:lnTo>
                                  <a:pt x="35681" y="0"/>
                                </a:lnTo>
                                <a:lnTo>
                                  <a:pt x="35681" y="93497"/>
                                </a:lnTo>
                                <a:cubicBezTo>
                                  <a:pt x="35694" y="96647"/>
                                  <a:pt x="36456" y="101702"/>
                                  <a:pt x="37979" y="104787"/>
                                </a:cubicBezTo>
                                <a:lnTo>
                                  <a:pt x="22206" y="104787"/>
                                </a:lnTo>
                                <a:cubicBezTo>
                                  <a:pt x="20898" y="99619"/>
                                  <a:pt x="20746" y="94945"/>
                                  <a:pt x="20746" y="93497"/>
                                </a:cubicBezTo>
                                <a:lnTo>
                                  <a:pt x="20746" y="92558"/>
                                </a:lnTo>
                                <a:lnTo>
                                  <a:pt x="19463" y="92558"/>
                                </a:lnTo>
                                <a:cubicBezTo>
                                  <a:pt x="18536" y="94221"/>
                                  <a:pt x="17215" y="96139"/>
                                  <a:pt x="15501" y="98285"/>
                                </a:cubicBezTo>
                                <a:cubicBezTo>
                                  <a:pt x="13773" y="100432"/>
                                  <a:pt x="11411" y="102311"/>
                                  <a:pt x="8414" y="103911"/>
                                </a:cubicBezTo>
                                <a:lnTo>
                                  <a:pt x="0" y="105643"/>
                                </a:lnTo>
                                <a:lnTo>
                                  <a:pt x="0" y="93226"/>
                                </a:lnTo>
                                <a:lnTo>
                                  <a:pt x="133" y="93269"/>
                                </a:lnTo>
                                <a:cubicBezTo>
                                  <a:pt x="4528" y="93269"/>
                                  <a:pt x="8249" y="92101"/>
                                  <a:pt x="11309" y="89764"/>
                                </a:cubicBezTo>
                                <a:cubicBezTo>
                                  <a:pt x="14358" y="87426"/>
                                  <a:pt x="16669" y="84189"/>
                                  <a:pt x="18256" y="80023"/>
                                </a:cubicBezTo>
                                <a:cubicBezTo>
                                  <a:pt x="19844" y="75857"/>
                                  <a:pt x="20644" y="71018"/>
                                  <a:pt x="20644" y="65494"/>
                                </a:cubicBezTo>
                                <a:cubicBezTo>
                                  <a:pt x="20644" y="60033"/>
                                  <a:pt x="19857" y="55258"/>
                                  <a:pt x="18282" y="51168"/>
                                </a:cubicBezTo>
                                <a:cubicBezTo>
                                  <a:pt x="16720" y="47066"/>
                                  <a:pt x="14421" y="43879"/>
                                  <a:pt x="11386" y="41593"/>
                                </a:cubicBezTo>
                                <a:cubicBezTo>
                                  <a:pt x="8350" y="39319"/>
                                  <a:pt x="4591" y="38164"/>
                                  <a:pt x="133" y="38164"/>
                                </a:cubicBezTo>
                                <a:lnTo>
                                  <a:pt x="0" y="38205"/>
                                </a:lnTo>
                                <a:lnTo>
                                  <a:pt x="0" y="25822"/>
                                </a:lnTo>
                                <a:lnTo>
                                  <a:pt x="8642" y="27610"/>
                                </a:lnTo>
                                <a:cubicBezTo>
                                  <a:pt x="11627" y="29223"/>
                                  <a:pt x="13951" y="31115"/>
                                  <a:pt x="15602" y="33262"/>
                                </a:cubicBezTo>
                                <a:cubicBezTo>
                                  <a:pt x="17253" y="35408"/>
                                  <a:pt x="18536" y="37300"/>
                                  <a:pt x="19463" y="38938"/>
                                </a:cubicBezTo>
                                <a:lnTo>
                                  <a:pt x="20390" y="38938"/>
                                </a:lnTo>
                                <a:lnTo>
                                  <a:pt x="2039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5469630" y="9314985"/>
                            <a:ext cx="36094" cy="81140"/>
                          </a:xfrm>
                          <a:custGeom>
                            <a:avLst/>
                            <a:gdLst/>
                            <a:ahLst/>
                            <a:cxnLst/>
                            <a:rect l="0" t="0" r="0" b="0"/>
                            <a:pathLst>
                              <a:path w="36094" h="81140">
                                <a:moveTo>
                                  <a:pt x="32944" y="0"/>
                                </a:moveTo>
                                <a:lnTo>
                                  <a:pt x="36094" y="651"/>
                                </a:lnTo>
                                <a:lnTo>
                                  <a:pt x="36094" y="13032"/>
                                </a:lnTo>
                                <a:lnTo>
                                  <a:pt x="24702" y="16573"/>
                                </a:lnTo>
                                <a:cubicBezTo>
                                  <a:pt x="21641" y="18961"/>
                                  <a:pt x="19329" y="22225"/>
                                  <a:pt x="17780" y="26353"/>
                                </a:cubicBezTo>
                                <a:cubicBezTo>
                                  <a:pt x="16218" y="30480"/>
                                  <a:pt x="15443" y="35128"/>
                                  <a:pt x="15443" y="40322"/>
                                </a:cubicBezTo>
                                <a:cubicBezTo>
                                  <a:pt x="15443" y="45568"/>
                                  <a:pt x="16231" y="50292"/>
                                  <a:pt x="17806" y="54496"/>
                                </a:cubicBezTo>
                                <a:cubicBezTo>
                                  <a:pt x="19380" y="58687"/>
                                  <a:pt x="21704" y="62002"/>
                                  <a:pt x="24790" y="64439"/>
                                </a:cubicBezTo>
                                <a:lnTo>
                                  <a:pt x="36094" y="68057"/>
                                </a:lnTo>
                                <a:lnTo>
                                  <a:pt x="36094" y="80472"/>
                                </a:lnTo>
                                <a:lnTo>
                                  <a:pt x="32842" y="81140"/>
                                </a:lnTo>
                                <a:cubicBezTo>
                                  <a:pt x="26505" y="81140"/>
                                  <a:pt x="20853" y="79515"/>
                                  <a:pt x="15888" y="76264"/>
                                </a:cubicBezTo>
                                <a:cubicBezTo>
                                  <a:pt x="10922" y="72999"/>
                                  <a:pt x="7036" y="68352"/>
                                  <a:pt x="4216" y="62294"/>
                                </a:cubicBezTo>
                                <a:cubicBezTo>
                                  <a:pt x="1397" y="56235"/>
                                  <a:pt x="0" y="48971"/>
                                  <a:pt x="0" y="40475"/>
                                </a:cubicBezTo>
                                <a:cubicBezTo>
                                  <a:pt x="0" y="31979"/>
                                  <a:pt x="1422" y="24714"/>
                                  <a:pt x="4267" y="18682"/>
                                </a:cubicBezTo>
                                <a:cubicBezTo>
                                  <a:pt x="7125" y="12636"/>
                                  <a:pt x="11037"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5505723" y="9289814"/>
                            <a:ext cx="37986" cy="105643"/>
                          </a:xfrm>
                          <a:custGeom>
                            <a:avLst/>
                            <a:gdLst/>
                            <a:ahLst/>
                            <a:cxnLst/>
                            <a:rect l="0" t="0" r="0" b="0"/>
                            <a:pathLst>
                              <a:path w="37986" h="105643">
                                <a:moveTo>
                                  <a:pt x="20384" y="0"/>
                                </a:moveTo>
                                <a:lnTo>
                                  <a:pt x="35687" y="0"/>
                                </a:lnTo>
                                <a:lnTo>
                                  <a:pt x="35687" y="93497"/>
                                </a:lnTo>
                                <a:cubicBezTo>
                                  <a:pt x="35700" y="96647"/>
                                  <a:pt x="36462" y="101702"/>
                                  <a:pt x="37986" y="104787"/>
                                </a:cubicBezTo>
                                <a:lnTo>
                                  <a:pt x="22212" y="104787"/>
                                </a:lnTo>
                                <a:cubicBezTo>
                                  <a:pt x="20891" y="99619"/>
                                  <a:pt x="20739" y="94945"/>
                                  <a:pt x="20739" y="93497"/>
                                </a:cubicBezTo>
                                <a:lnTo>
                                  <a:pt x="20739" y="92558"/>
                                </a:lnTo>
                                <a:lnTo>
                                  <a:pt x="19469" y="92558"/>
                                </a:lnTo>
                                <a:cubicBezTo>
                                  <a:pt x="18542" y="94221"/>
                                  <a:pt x="17221" y="96139"/>
                                  <a:pt x="15507" y="98285"/>
                                </a:cubicBezTo>
                                <a:cubicBezTo>
                                  <a:pt x="13779" y="100432"/>
                                  <a:pt x="11417" y="102311"/>
                                  <a:pt x="8420" y="103911"/>
                                </a:cubicBezTo>
                                <a:lnTo>
                                  <a:pt x="0" y="105643"/>
                                </a:lnTo>
                                <a:lnTo>
                                  <a:pt x="0" y="93228"/>
                                </a:lnTo>
                                <a:lnTo>
                                  <a:pt x="127" y="93269"/>
                                </a:lnTo>
                                <a:cubicBezTo>
                                  <a:pt x="4521" y="93269"/>
                                  <a:pt x="8255" y="92101"/>
                                  <a:pt x="11316" y="89764"/>
                                </a:cubicBezTo>
                                <a:cubicBezTo>
                                  <a:pt x="14364" y="87426"/>
                                  <a:pt x="16675" y="84189"/>
                                  <a:pt x="18262" y="80023"/>
                                </a:cubicBezTo>
                                <a:cubicBezTo>
                                  <a:pt x="19850" y="75857"/>
                                  <a:pt x="20650" y="71018"/>
                                  <a:pt x="20650" y="65494"/>
                                </a:cubicBezTo>
                                <a:cubicBezTo>
                                  <a:pt x="20650" y="60033"/>
                                  <a:pt x="19850" y="55258"/>
                                  <a:pt x="18288" y="51168"/>
                                </a:cubicBezTo>
                                <a:cubicBezTo>
                                  <a:pt x="16726" y="47066"/>
                                  <a:pt x="14427" y="43879"/>
                                  <a:pt x="11379" y="41593"/>
                                </a:cubicBezTo>
                                <a:cubicBezTo>
                                  <a:pt x="8344" y="39319"/>
                                  <a:pt x="4597" y="38164"/>
                                  <a:pt x="127" y="38164"/>
                                </a:cubicBezTo>
                                <a:lnTo>
                                  <a:pt x="0" y="38203"/>
                                </a:lnTo>
                                <a:lnTo>
                                  <a:pt x="0" y="25822"/>
                                </a:lnTo>
                                <a:lnTo>
                                  <a:pt x="8649" y="27610"/>
                                </a:lnTo>
                                <a:cubicBezTo>
                                  <a:pt x="11633" y="29223"/>
                                  <a:pt x="13944" y="31115"/>
                                  <a:pt x="15608" y="33262"/>
                                </a:cubicBezTo>
                                <a:cubicBezTo>
                                  <a:pt x="17259" y="35408"/>
                                  <a:pt x="18542" y="37300"/>
                                  <a:pt x="19469" y="38938"/>
                                </a:cubicBezTo>
                                <a:lnTo>
                                  <a:pt x="20384" y="38938"/>
                                </a:lnTo>
                                <a:lnTo>
                                  <a:pt x="20384"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4993314" y="9139198"/>
                            <a:ext cx="73419" cy="108052"/>
                          </a:xfrm>
                          <a:custGeom>
                            <a:avLst/>
                            <a:gdLst/>
                            <a:ahLst/>
                            <a:cxnLst/>
                            <a:rect l="0" t="0" r="0" b="0"/>
                            <a:pathLst>
                              <a:path w="73419" h="108052">
                                <a:moveTo>
                                  <a:pt x="0" y="0"/>
                                </a:moveTo>
                                <a:lnTo>
                                  <a:pt x="16383" y="0"/>
                                </a:lnTo>
                                <a:lnTo>
                                  <a:pt x="36271" y="60985"/>
                                </a:lnTo>
                                <a:lnTo>
                                  <a:pt x="37097" y="60985"/>
                                </a:lnTo>
                                <a:lnTo>
                                  <a:pt x="56998" y="0"/>
                                </a:lnTo>
                                <a:lnTo>
                                  <a:pt x="73419" y="0"/>
                                </a:lnTo>
                                <a:lnTo>
                                  <a:pt x="41034" y="89065"/>
                                </a:lnTo>
                                <a:cubicBezTo>
                                  <a:pt x="39535" y="93167"/>
                                  <a:pt x="37617" y="96634"/>
                                  <a:pt x="35306" y="99479"/>
                                </a:cubicBezTo>
                                <a:cubicBezTo>
                                  <a:pt x="32982" y="102324"/>
                                  <a:pt x="30213" y="104470"/>
                                  <a:pt x="27013" y="105905"/>
                                </a:cubicBezTo>
                                <a:cubicBezTo>
                                  <a:pt x="23800" y="107340"/>
                                  <a:pt x="20091" y="108052"/>
                                  <a:pt x="15862" y="108052"/>
                                </a:cubicBezTo>
                                <a:cubicBezTo>
                                  <a:pt x="13576" y="108052"/>
                                  <a:pt x="11493" y="107874"/>
                                  <a:pt x="9614" y="107518"/>
                                </a:cubicBezTo>
                                <a:cubicBezTo>
                                  <a:pt x="7747" y="107162"/>
                                  <a:pt x="6337" y="106769"/>
                                  <a:pt x="5423" y="106363"/>
                                </a:cubicBezTo>
                                <a:lnTo>
                                  <a:pt x="9106" y="93828"/>
                                </a:lnTo>
                                <a:cubicBezTo>
                                  <a:pt x="11900" y="94577"/>
                                  <a:pt x="14389" y="94907"/>
                                  <a:pt x="16586" y="94805"/>
                                </a:cubicBezTo>
                                <a:cubicBezTo>
                                  <a:pt x="18758" y="94704"/>
                                  <a:pt x="20701" y="93878"/>
                                  <a:pt x="22390" y="92342"/>
                                </a:cubicBezTo>
                                <a:cubicBezTo>
                                  <a:pt x="24066" y="90805"/>
                                  <a:pt x="25565" y="88303"/>
                                  <a:pt x="26860" y="84824"/>
                                </a:cubicBezTo>
                                <a:lnTo>
                                  <a:pt x="28753" y="79604"/>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5079665" y="9138024"/>
                            <a:ext cx="42063" cy="79756"/>
                          </a:xfrm>
                          <a:custGeom>
                            <a:avLst/>
                            <a:gdLst/>
                            <a:ahLst/>
                            <a:cxnLst/>
                            <a:rect l="0" t="0" r="0" b="0"/>
                            <a:pathLst>
                              <a:path w="42063" h="79756">
                                <a:moveTo>
                                  <a:pt x="35560" y="0"/>
                                </a:moveTo>
                                <a:cubicBezTo>
                                  <a:pt x="36513" y="0"/>
                                  <a:pt x="37643" y="26"/>
                                  <a:pt x="38964" y="102"/>
                                </a:cubicBezTo>
                                <a:cubicBezTo>
                                  <a:pt x="40272" y="165"/>
                                  <a:pt x="41301" y="254"/>
                                  <a:pt x="42063" y="356"/>
                                </a:cubicBezTo>
                                <a:lnTo>
                                  <a:pt x="42063" y="14987"/>
                                </a:lnTo>
                                <a:cubicBezTo>
                                  <a:pt x="41440" y="14808"/>
                                  <a:pt x="40348" y="14618"/>
                                  <a:pt x="38786" y="14402"/>
                                </a:cubicBezTo>
                                <a:cubicBezTo>
                                  <a:pt x="37211" y="14174"/>
                                  <a:pt x="35649" y="14060"/>
                                  <a:pt x="34074" y="14060"/>
                                </a:cubicBezTo>
                                <a:cubicBezTo>
                                  <a:pt x="30455" y="14060"/>
                                  <a:pt x="27254" y="14822"/>
                                  <a:pt x="24435" y="16346"/>
                                </a:cubicBezTo>
                                <a:cubicBezTo>
                                  <a:pt x="21615" y="17856"/>
                                  <a:pt x="19393" y="19952"/>
                                  <a:pt x="17755" y="22632"/>
                                </a:cubicBezTo>
                                <a:cubicBezTo>
                                  <a:pt x="16129" y="25312"/>
                                  <a:pt x="15303" y="28360"/>
                                  <a:pt x="15303" y="31763"/>
                                </a:cubicBezTo>
                                <a:lnTo>
                                  <a:pt x="15303" y="79756"/>
                                </a:lnTo>
                                <a:lnTo>
                                  <a:pt x="0" y="79756"/>
                                </a:lnTo>
                                <a:lnTo>
                                  <a:pt x="0" y="1169"/>
                                </a:lnTo>
                                <a:lnTo>
                                  <a:pt x="14796" y="1169"/>
                                </a:lnTo>
                                <a:lnTo>
                                  <a:pt x="14796" y="13653"/>
                                </a:lnTo>
                                <a:lnTo>
                                  <a:pt x="15608" y="13653"/>
                                </a:lnTo>
                                <a:cubicBezTo>
                                  <a:pt x="17044" y="9423"/>
                                  <a:pt x="19571" y="6083"/>
                                  <a:pt x="23203" y="3658"/>
                                </a:cubicBezTo>
                                <a:cubicBezTo>
                                  <a:pt x="26835" y="1219"/>
                                  <a:pt x="30962" y="0"/>
                                  <a:pt x="3556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5171542" y="9113006"/>
                            <a:ext cx="83896" cy="104775"/>
                          </a:xfrm>
                          <a:custGeom>
                            <a:avLst/>
                            <a:gdLst/>
                            <a:ahLst/>
                            <a:cxnLst/>
                            <a:rect l="0" t="0" r="0" b="0"/>
                            <a:pathLst>
                              <a:path w="83896" h="104775">
                                <a:moveTo>
                                  <a:pt x="0" y="0"/>
                                </a:moveTo>
                                <a:lnTo>
                                  <a:pt x="15811" y="0"/>
                                </a:lnTo>
                                <a:lnTo>
                                  <a:pt x="15811" y="45530"/>
                                </a:lnTo>
                                <a:lnTo>
                                  <a:pt x="68034" y="45530"/>
                                </a:lnTo>
                                <a:lnTo>
                                  <a:pt x="68034" y="0"/>
                                </a:lnTo>
                                <a:lnTo>
                                  <a:pt x="83896" y="0"/>
                                </a:lnTo>
                                <a:lnTo>
                                  <a:pt x="83896" y="104775"/>
                                </a:lnTo>
                                <a:lnTo>
                                  <a:pt x="68034" y="104775"/>
                                </a:lnTo>
                                <a:lnTo>
                                  <a:pt x="68034" y="59093"/>
                                </a:lnTo>
                                <a:lnTo>
                                  <a:pt x="15811" y="59093"/>
                                </a:lnTo>
                                <a:lnTo>
                                  <a:pt x="15811" y="104775"/>
                                </a:lnTo>
                                <a:lnTo>
                                  <a:pt x="0" y="10477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5532197" y="9112997"/>
                            <a:ext cx="21946" cy="104902"/>
                          </a:xfrm>
                          <a:custGeom>
                            <a:avLst/>
                            <a:gdLst/>
                            <a:ahLst/>
                            <a:cxnLst/>
                            <a:rect l="0" t="0" r="0" b="0"/>
                            <a:pathLst>
                              <a:path w="21946" h="104902">
                                <a:moveTo>
                                  <a:pt x="0" y="0"/>
                                </a:moveTo>
                                <a:lnTo>
                                  <a:pt x="15303" y="0"/>
                                </a:lnTo>
                                <a:lnTo>
                                  <a:pt x="15303" y="84328"/>
                                </a:lnTo>
                                <a:cubicBezTo>
                                  <a:pt x="15380" y="87478"/>
                                  <a:pt x="16599" y="91339"/>
                                  <a:pt x="21946" y="91339"/>
                                </a:cubicBezTo>
                                <a:lnTo>
                                  <a:pt x="21946" y="104902"/>
                                </a:lnTo>
                                <a:cubicBezTo>
                                  <a:pt x="5842" y="104902"/>
                                  <a:pt x="0" y="91554"/>
                                  <a:pt x="0" y="82588"/>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5566673" y="9139191"/>
                            <a:ext cx="67411" cy="79616"/>
                          </a:xfrm>
                          <a:custGeom>
                            <a:avLst/>
                            <a:gdLst/>
                            <a:ahLst/>
                            <a:cxnLst/>
                            <a:rect l="0" t="0" r="0" b="0"/>
                            <a:pathLst>
                              <a:path w="67411" h="79616">
                                <a:moveTo>
                                  <a:pt x="0" y="0"/>
                                </a:moveTo>
                                <a:lnTo>
                                  <a:pt x="15291" y="0"/>
                                </a:lnTo>
                                <a:lnTo>
                                  <a:pt x="15291" y="48145"/>
                                </a:lnTo>
                                <a:cubicBezTo>
                                  <a:pt x="15291" y="53504"/>
                                  <a:pt x="16776" y="57772"/>
                                  <a:pt x="19748" y="60934"/>
                                </a:cubicBezTo>
                                <a:cubicBezTo>
                                  <a:pt x="22708" y="64109"/>
                                  <a:pt x="26568" y="65697"/>
                                  <a:pt x="31305" y="65697"/>
                                </a:cubicBezTo>
                                <a:cubicBezTo>
                                  <a:pt x="34163" y="65697"/>
                                  <a:pt x="37033" y="64986"/>
                                  <a:pt x="39878" y="63550"/>
                                </a:cubicBezTo>
                                <a:cubicBezTo>
                                  <a:pt x="42723" y="62116"/>
                                  <a:pt x="45098" y="59944"/>
                                  <a:pt x="46990" y="57048"/>
                                </a:cubicBezTo>
                                <a:cubicBezTo>
                                  <a:pt x="48882" y="54153"/>
                                  <a:pt x="49809" y="50470"/>
                                  <a:pt x="49784" y="45999"/>
                                </a:cubicBezTo>
                                <a:lnTo>
                                  <a:pt x="49784" y="0"/>
                                </a:lnTo>
                                <a:lnTo>
                                  <a:pt x="65125" y="0"/>
                                </a:lnTo>
                                <a:lnTo>
                                  <a:pt x="65125" y="67348"/>
                                </a:lnTo>
                                <a:cubicBezTo>
                                  <a:pt x="65138" y="70497"/>
                                  <a:pt x="65900" y="75514"/>
                                  <a:pt x="67411" y="78587"/>
                                </a:cubicBezTo>
                                <a:lnTo>
                                  <a:pt x="51638" y="78587"/>
                                </a:lnTo>
                                <a:cubicBezTo>
                                  <a:pt x="50330" y="73431"/>
                                  <a:pt x="50178" y="68745"/>
                                  <a:pt x="50178" y="67310"/>
                                </a:cubicBezTo>
                                <a:lnTo>
                                  <a:pt x="50178" y="64986"/>
                                </a:lnTo>
                                <a:lnTo>
                                  <a:pt x="49263" y="64986"/>
                                </a:lnTo>
                                <a:cubicBezTo>
                                  <a:pt x="47447" y="69176"/>
                                  <a:pt x="44564" y="72657"/>
                                  <a:pt x="40589" y="75438"/>
                                </a:cubicBezTo>
                                <a:cubicBezTo>
                                  <a:pt x="36614" y="78232"/>
                                  <a:pt x="31686" y="79616"/>
                                  <a:pt x="25781" y="79616"/>
                                </a:cubicBezTo>
                                <a:cubicBezTo>
                                  <a:pt x="20739" y="79616"/>
                                  <a:pt x="16269" y="78498"/>
                                  <a:pt x="12408" y="76264"/>
                                </a:cubicBezTo>
                                <a:cubicBezTo>
                                  <a:pt x="8534" y="74028"/>
                                  <a:pt x="5499" y="70714"/>
                                  <a:pt x="3289" y="66307"/>
                                </a:cubicBezTo>
                                <a:cubicBezTo>
                                  <a:pt x="1092" y="61913"/>
                                  <a:pt x="0" y="56464"/>
                                  <a:pt x="0" y="4998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5272208" y="9138191"/>
                            <a:ext cx="35459" cy="80677"/>
                          </a:xfrm>
                          <a:custGeom>
                            <a:avLst/>
                            <a:gdLst/>
                            <a:ahLst/>
                            <a:cxnLst/>
                            <a:rect l="0" t="0" r="0" b="0"/>
                            <a:pathLst>
                              <a:path w="35459" h="80677">
                                <a:moveTo>
                                  <a:pt x="34265" y="0"/>
                                </a:moveTo>
                                <a:lnTo>
                                  <a:pt x="35459" y="140"/>
                                </a:lnTo>
                                <a:lnTo>
                                  <a:pt x="35459" y="12701"/>
                                </a:lnTo>
                                <a:lnTo>
                                  <a:pt x="35027" y="12612"/>
                                </a:lnTo>
                                <a:cubicBezTo>
                                  <a:pt x="30734" y="12840"/>
                                  <a:pt x="27051" y="14084"/>
                                  <a:pt x="23978" y="16345"/>
                                </a:cubicBezTo>
                                <a:cubicBezTo>
                                  <a:pt x="20904" y="18606"/>
                                  <a:pt x="18593" y="21463"/>
                                  <a:pt x="17056" y="24905"/>
                                </a:cubicBezTo>
                                <a:cubicBezTo>
                                  <a:pt x="15697" y="27915"/>
                                  <a:pt x="15139" y="31141"/>
                                  <a:pt x="15126" y="34506"/>
                                </a:cubicBezTo>
                                <a:lnTo>
                                  <a:pt x="35459" y="33439"/>
                                </a:lnTo>
                                <a:lnTo>
                                  <a:pt x="35459" y="44922"/>
                                </a:lnTo>
                                <a:lnTo>
                                  <a:pt x="15380" y="45974"/>
                                </a:lnTo>
                                <a:cubicBezTo>
                                  <a:pt x="15773" y="50660"/>
                                  <a:pt x="16485" y="54039"/>
                                  <a:pt x="18098" y="57239"/>
                                </a:cubicBezTo>
                                <a:cubicBezTo>
                                  <a:pt x="19964" y="60922"/>
                                  <a:pt x="22555" y="63729"/>
                                  <a:pt x="25908" y="65646"/>
                                </a:cubicBezTo>
                                <a:lnTo>
                                  <a:pt x="35459" y="68008"/>
                                </a:lnTo>
                                <a:lnTo>
                                  <a:pt x="35459" y="80677"/>
                                </a:lnTo>
                                <a:lnTo>
                                  <a:pt x="17488" y="76188"/>
                                </a:lnTo>
                                <a:cubicBezTo>
                                  <a:pt x="11913" y="72860"/>
                                  <a:pt x="7607" y="68174"/>
                                  <a:pt x="4597" y="62116"/>
                                </a:cubicBezTo>
                                <a:cubicBezTo>
                                  <a:pt x="1575" y="56058"/>
                                  <a:pt x="64" y="48959"/>
                                  <a:pt x="64" y="40805"/>
                                </a:cubicBezTo>
                                <a:cubicBezTo>
                                  <a:pt x="0" y="33427"/>
                                  <a:pt x="1041" y="27001"/>
                                  <a:pt x="3543" y="21184"/>
                                </a:cubicBezTo>
                                <a:cubicBezTo>
                                  <a:pt x="6236" y="14884"/>
                                  <a:pt x="10198" y="9881"/>
                                  <a:pt x="15456" y="6159"/>
                                </a:cubicBezTo>
                                <a:cubicBezTo>
                                  <a:pt x="20701" y="2426"/>
                                  <a:pt x="26975" y="381"/>
                                  <a:pt x="34265"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5307667" y="9195532"/>
                            <a:ext cx="34747" cy="23838"/>
                          </a:xfrm>
                          <a:custGeom>
                            <a:avLst/>
                            <a:gdLst/>
                            <a:ahLst/>
                            <a:cxnLst/>
                            <a:rect l="0" t="0" r="0" b="0"/>
                            <a:pathLst>
                              <a:path w="34747" h="23838">
                                <a:moveTo>
                                  <a:pt x="20269" y="0"/>
                                </a:moveTo>
                                <a:lnTo>
                                  <a:pt x="34747" y="2604"/>
                                </a:lnTo>
                                <a:cubicBezTo>
                                  <a:pt x="33591" y="6871"/>
                                  <a:pt x="31521" y="10592"/>
                                  <a:pt x="28537" y="13780"/>
                                </a:cubicBezTo>
                                <a:cubicBezTo>
                                  <a:pt x="25540" y="16980"/>
                                  <a:pt x="21818" y="19444"/>
                                  <a:pt x="17335" y="21196"/>
                                </a:cubicBezTo>
                                <a:cubicBezTo>
                                  <a:pt x="12840" y="22949"/>
                                  <a:pt x="7734" y="23838"/>
                                  <a:pt x="2006" y="23838"/>
                                </a:cubicBezTo>
                                <a:lnTo>
                                  <a:pt x="0" y="23337"/>
                                </a:lnTo>
                                <a:lnTo>
                                  <a:pt x="0" y="10668"/>
                                </a:lnTo>
                                <a:lnTo>
                                  <a:pt x="2159" y="11202"/>
                                </a:lnTo>
                                <a:cubicBezTo>
                                  <a:pt x="5054" y="11202"/>
                                  <a:pt x="7709" y="10782"/>
                                  <a:pt x="10096" y="9944"/>
                                </a:cubicBezTo>
                                <a:cubicBezTo>
                                  <a:pt x="12471" y="9106"/>
                                  <a:pt x="14541" y="7848"/>
                                  <a:pt x="16281" y="6185"/>
                                </a:cubicBezTo>
                                <a:cubicBezTo>
                                  <a:pt x="18021" y="4521"/>
                                  <a:pt x="19355" y="2451"/>
                                  <a:pt x="2026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5307667" y="9138331"/>
                            <a:ext cx="35903" cy="44782"/>
                          </a:xfrm>
                          <a:custGeom>
                            <a:avLst/>
                            <a:gdLst/>
                            <a:ahLst/>
                            <a:cxnLst/>
                            <a:rect l="0" t="0" r="0" b="0"/>
                            <a:pathLst>
                              <a:path w="35903" h="44782">
                                <a:moveTo>
                                  <a:pt x="0" y="0"/>
                                </a:moveTo>
                                <a:lnTo>
                                  <a:pt x="11798" y="1384"/>
                                </a:lnTo>
                                <a:cubicBezTo>
                                  <a:pt x="16027" y="2629"/>
                                  <a:pt x="19875" y="4724"/>
                                  <a:pt x="23355" y="7696"/>
                                </a:cubicBezTo>
                                <a:cubicBezTo>
                                  <a:pt x="26810" y="10655"/>
                                  <a:pt x="29629" y="14579"/>
                                  <a:pt x="31800" y="19469"/>
                                </a:cubicBezTo>
                                <a:cubicBezTo>
                                  <a:pt x="33972" y="24358"/>
                                  <a:pt x="35242" y="30366"/>
                                  <a:pt x="35611" y="37478"/>
                                </a:cubicBezTo>
                                <a:lnTo>
                                  <a:pt x="35903" y="42900"/>
                                </a:lnTo>
                                <a:lnTo>
                                  <a:pt x="0" y="44782"/>
                                </a:lnTo>
                                <a:lnTo>
                                  <a:pt x="0" y="33299"/>
                                </a:lnTo>
                                <a:lnTo>
                                  <a:pt x="20332" y="32232"/>
                                </a:lnTo>
                                <a:cubicBezTo>
                                  <a:pt x="20117" y="28219"/>
                                  <a:pt x="19113" y="24688"/>
                                  <a:pt x="17323" y="21666"/>
                                </a:cubicBezTo>
                                <a:cubicBezTo>
                                  <a:pt x="15519" y="18631"/>
                                  <a:pt x="13093" y="16294"/>
                                  <a:pt x="10058"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5441620" y="9138169"/>
                            <a:ext cx="36087" cy="81140"/>
                          </a:xfrm>
                          <a:custGeom>
                            <a:avLst/>
                            <a:gdLst/>
                            <a:ahLst/>
                            <a:cxnLst/>
                            <a:rect l="0" t="0" r="0" b="0"/>
                            <a:pathLst>
                              <a:path w="36087" h="81140">
                                <a:moveTo>
                                  <a:pt x="32944" y="0"/>
                                </a:moveTo>
                                <a:lnTo>
                                  <a:pt x="36087" y="650"/>
                                </a:lnTo>
                                <a:lnTo>
                                  <a:pt x="36087" y="13034"/>
                                </a:lnTo>
                                <a:lnTo>
                                  <a:pt x="24702" y="16573"/>
                                </a:lnTo>
                                <a:cubicBezTo>
                                  <a:pt x="21641" y="18961"/>
                                  <a:pt x="19329" y="22225"/>
                                  <a:pt x="17780" y="26353"/>
                                </a:cubicBezTo>
                                <a:cubicBezTo>
                                  <a:pt x="16218" y="30480"/>
                                  <a:pt x="15443" y="35128"/>
                                  <a:pt x="15443" y="40322"/>
                                </a:cubicBezTo>
                                <a:cubicBezTo>
                                  <a:pt x="15443" y="45568"/>
                                  <a:pt x="16231" y="50292"/>
                                  <a:pt x="17806" y="54496"/>
                                </a:cubicBezTo>
                                <a:cubicBezTo>
                                  <a:pt x="19367" y="58687"/>
                                  <a:pt x="21692" y="62002"/>
                                  <a:pt x="24790" y="64439"/>
                                </a:cubicBezTo>
                                <a:lnTo>
                                  <a:pt x="36087" y="68055"/>
                                </a:lnTo>
                                <a:lnTo>
                                  <a:pt x="36087" y="80473"/>
                                </a:lnTo>
                                <a:lnTo>
                                  <a:pt x="32842" y="81140"/>
                                </a:lnTo>
                                <a:cubicBezTo>
                                  <a:pt x="26505" y="81140"/>
                                  <a:pt x="20853" y="79515"/>
                                  <a:pt x="15888" y="76264"/>
                                </a:cubicBezTo>
                                <a:cubicBezTo>
                                  <a:pt x="10922" y="72999"/>
                                  <a:pt x="7036" y="68352"/>
                                  <a:pt x="4216" y="62294"/>
                                </a:cubicBezTo>
                                <a:cubicBezTo>
                                  <a:pt x="1397" y="56235"/>
                                  <a:pt x="0" y="48971"/>
                                  <a:pt x="0" y="40475"/>
                                </a:cubicBezTo>
                                <a:cubicBezTo>
                                  <a:pt x="0" y="31979"/>
                                  <a:pt x="1422" y="24714"/>
                                  <a:pt x="4267" y="18682"/>
                                </a:cubicBezTo>
                                <a:cubicBezTo>
                                  <a:pt x="7112" y="12636"/>
                                  <a:pt x="11037"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5477707" y="9112998"/>
                            <a:ext cx="37992" cy="105644"/>
                          </a:xfrm>
                          <a:custGeom>
                            <a:avLst/>
                            <a:gdLst/>
                            <a:ahLst/>
                            <a:cxnLst/>
                            <a:rect l="0" t="0" r="0" b="0"/>
                            <a:pathLst>
                              <a:path w="37992" h="105644">
                                <a:moveTo>
                                  <a:pt x="20390" y="0"/>
                                </a:moveTo>
                                <a:lnTo>
                                  <a:pt x="35694" y="0"/>
                                </a:lnTo>
                                <a:lnTo>
                                  <a:pt x="35694" y="64974"/>
                                </a:lnTo>
                                <a:lnTo>
                                  <a:pt x="35694" y="93497"/>
                                </a:lnTo>
                                <a:cubicBezTo>
                                  <a:pt x="35706" y="96647"/>
                                  <a:pt x="36468" y="101702"/>
                                  <a:pt x="37992" y="104787"/>
                                </a:cubicBezTo>
                                <a:lnTo>
                                  <a:pt x="22206" y="104787"/>
                                </a:lnTo>
                                <a:cubicBezTo>
                                  <a:pt x="20898" y="99619"/>
                                  <a:pt x="20746" y="94945"/>
                                  <a:pt x="20746" y="93497"/>
                                </a:cubicBezTo>
                                <a:lnTo>
                                  <a:pt x="20746" y="92558"/>
                                </a:lnTo>
                                <a:lnTo>
                                  <a:pt x="19476" y="92558"/>
                                </a:lnTo>
                                <a:cubicBezTo>
                                  <a:pt x="18548" y="94221"/>
                                  <a:pt x="17228" y="96139"/>
                                  <a:pt x="15513" y="98285"/>
                                </a:cubicBezTo>
                                <a:cubicBezTo>
                                  <a:pt x="13786" y="100432"/>
                                  <a:pt x="11424" y="102311"/>
                                  <a:pt x="8427" y="103911"/>
                                </a:cubicBezTo>
                                <a:lnTo>
                                  <a:pt x="0" y="105644"/>
                                </a:lnTo>
                                <a:lnTo>
                                  <a:pt x="0" y="93226"/>
                                </a:lnTo>
                                <a:lnTo>
                                  <a:pt x="134" y="93269"/>
                                </a:lnTo>
                                <a:cubicBezTo>
                                  <a:pt x="4528" y="93269"/>
                                  <a:pt x="8262" y="92101"/>
                                  <a:pt x="11322" y="89764"/>
                                </a:cubicBezTo>
                                <a:cubicBezTo>
                                  <a:pt x="14358" y="87426"/>
                                  <a:pt x="16682" y="84189"/>
                                  <a:pt x="18269" y="80023"/>
                                </a:cubicBezTo>
                                <a:cubicBezTo>
                                  <a:pt x="19857" y="75857"/>
                                  <a:pt x="20644" y="71018"/>
                                  <a:pt x="20644" y="65494"/>
                                </a:cubicBezTo>
                                <a:cubicBezTo>
                                  <a:pt x="20644" y="60033"/>
                                  <a:pt x="19857" y="55258"/>
                                  <a:pt x="18295" y="51168"/>
                                </a:cubicBezTo>
                                <a:cubicBezTo>
                                  <a:pt x="16720" y="47066"/>
                                  <a:pt x="14421" y="43879"/>
                                  <a:pt x="11386" y="41593"/>
                                </a:cubicBezTo>
                                <a:cubicBezTo>
                                  <a:pt x="8350" y="39319"/>
                                  <a:pt x="4604" y="38164"/>
                                  <a:pt x="134" y="38164"/>
                                </a:cubicBezTo>
                                <a:lnTo>
                                  <a:pt x="0" y="38205"/>
                                </a:lnTo>
                                <a:lnTo>
                                  <a:pt x="0" y="25821"/>
                                </a:lnTo>
                                <a:lnTo>
                                  <a:pt x="8655" y="27610"/>
                                </a:lnTo>
                                <a:cubicBezTo>
                                  <a:pt x="11627" y="29223"/>
                                  <a:pt x="13964" y="31115"/>
                                  <a:pt x="15615" y="33262"/>
                                </a:cubicBezTo>
                                <a:cubicBezTo>
                                  <a:pt x="17266" y="35408"/>
                                  <a:pt x="18548" y="37300"/>
                                  <a:pt x="19476" y="38938"/>
                                </a:cubicBezTo>
                                <a:lnTo>
                                  <a:pt x="20390" y="38938"/>
                                </a:lnTo>
                                <a:lnTo>
                                  <a:pt x="2039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5355547" y="9138169"/>
                            <a:ext cx="36094" cy="81140"/>
                          </a:xfrm>
                          <a:custGeom>
                            <a:avLst/>
                            <a:gdLst/>
                            <a:ahLst/>
                            <a:cxnLst/>
                            <a:rect l="0" t="0" r="0" b="0"/>
                            <a:pathLst>
                              <a:path w="36094" h="81140">
                                <a:moveTo>
                                  <a:pt x="32944" y="0"/>
                                </a:moveTo>
                                <a:lnTo>
                                  <a:pt x="36094" y="651"/>
                                </a:lnTo>
                                <a:lnTo>
                                  <a:pt x="36094" y="13032"/>
                                </a:lnTo>
                                <a:lnTo>
                                  <a:pt x="24714" y="16573"/>
                                </a:lnTo>
                                <a:cubicBezTo>
                                  <a:pt x="21641" y="18961"/>
                                  <a:pt x="19329" y="22225"/>
                                  <a:pt x="17780" y="26353"/>
                                </a:cubicBezTo>
                                <a:cubicBezTo>
                                  <a:pt x="16218" y="30480"/>
                                  <a:pt x="15443" y="35128"/>
                                  <a:pt x="15443" y="40322"/>
                                </a:cubicBezTo>
                                <a:cubicBezTo>
                                  <a:pt x="15443" y="45568"/>
                                  <a:pt x="16231" y="50292"/>
                                  <a:pt x="17806" y="54496"/>
                                </a:cubicBezTo>
                                <a:cubicBezTo>
                                  <a:pt x="19380" y="58687"/>
                                  <a:pt x="21704" y="62002"/>
                                  <a:pt x="24790" y="64439"/>
                                </a:cubicBezTo>
                                <a:lnTo>
                                  <a:pt x="36094" y="68057"/>
                                </a:lnTo>
                                <a:lnTo>
                                  <a:pt x="36094" y="80473"/>
                                </a:lnTo>
                                <a:lnTo>
                                  <a:pt x="32855" y="81140"/>
                                </a:lnTo>
                                <a:cubicBezTo>
                                  <a:pt x="26505" y="81140"/>
                                  <a:pt x="20853" y="79515"/>
                                  <a:pt x="15888" y="76264"/>
                                </a:cubicBezTo>
                                <a:cubicBezTo>
                                  <a:pt x="10922" y="72999"/>
                                  <a:pt x="7036" y="68352"/>
                                  <a:pt x="4216" y="62294"/>
                                </a:cubicBezTo>
                                <a:cubicBezTo>
                                  <a:pt x="1410" y="56235"/>
                                  <a:pt x="0" y="48971"/>
                                  <a:pt x="0" y="40475"/>
                                </a:cubicBezTo>
                                <a:cubicBezTo>
                                  <a:pt x="0" y="31979"/>
                                  <a:pt x="1422" y="24714"/>
                                  <a:pt x="4280" y="18682"/>
                                </a:cubicBezTo>
                                <a:cubicBezTo>
                                  <a:pt x="7125" y="12636"/>
                                  <a:pt x="11037"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5391641" y="9112998"/>
                            <a:ext cx="37986" cy="105645"/>
                          </a:xfrm>
                          <a:custGeom>
                            <a:avLst/>
                            <a:gdLst/>
                            <a:ahLst/>
                            <a:cxnLst/>
                            <a:rect l="0" t="0" r="0" b="0"/>
                            <a:pathLst>
                              <a:path w="37986" h="105645">
                                <a:moveTo>
                                  <a:pt x="20384" y="0"/>
                                </a:moveTo>
                                <a:lnTo>
                                  <a:pt x="35687" y="0"/>
                                </a:lnTo>
                                <a:lnTo>
                                  <a:pt x="35687" y="93497"/>
                                </a:lnTo>
                                <a:cubicBezTo>
                                  <a:pt x="35700" y="96647"/>
                                  <a:pt x="36462" y="101702"/>
                                  <a:pt x="37986" y="104787"/>
                                </a:cubicBezTo>
                                <a:lnTo>
                                  <a:pt x="22212" y="104787"/>
                                </a:lnTo>
                                <a:cubicBezTo>
                                  <a:pt x="20891" y="99619"/>
                                  <a:pt x="20739" y="94945"/>
                                  <a:pt x="20739" y="93497"/>
                                </a:cubicBezTo>
                                <a:lnTo>
                                  <a:pt x="20739" y="92558"/>
                                </a:lnTo>
                                <a:lnTo>
                                  <a:pt x="19469" y="92558"/>
                                </a:lnTo>
                                <a:cubicBezTo>
                                  <a:pt x="18555" y="94221"/>
                                  <a:pt x="17221" y="96139"/>
                                  <a:pt x="15507" y="98285"/>
                                </a:cubicBezTo>
                                <a:cubicBezTo>
                                  <a:pt x="13779" y="100432"/>
                                  <a:pt x="11417" y="102311"/>
                                  <a:pt x="8420" y="103911"/>
                                </a:cubicBezTo>
                                <a:lnTo>
                                  <a:pt x="0" y="105645"/>
                                </a:lnTo>
                                <a:lnTo>
                                  <a:pt x="0" y="93228"/>
                                </a:lnTo>
                                <a:lnTo>
                                  <a:pt x="127" y="93269"/>
                                </a:lnTo>
                                <a:cubicBezTo>
                                  <a:pt x="4534" y="93269"/>
                                  <a:pt x="8255" y="92101"/>
                                  <a:pt x="11316" y="89764"/>
                                </a:cubicBezTo>
                                <a:cubicBezTo>
                                  <a:pt x="14364" y="87426"/>
                                  <a:pt x="16675" y="84189"/>
                                  <a:pt x="18262" y="80023"/>
                                </a:cubicBezTo>
                                <a:cubicBezTo>
                                  <a:pt x="19850" y="75857"/>
                                  <a:pt x="20650" y="71018"/>
                                  <a:pt x="20650" y="65494"/>
                                </a:cubicBezTo>
                                <a:cubicBezTo>
                                  <a:pt x="20650" y="60033"/>
                                  <a:pt x="19863" y="55258"/>
                                  <a:pt x="18288" y="51168"/>
                                </a:cubicBezTo>
                                <a:cubicBezTo>
                                  <a:pt x="16726" y="47066"/>
                                  <a:pt x="14427" y="43879"/>
                                  <a:pt x="11379" y="41593"/>
                                </a:cubicBezTo>
                                <a:cubicBezTo>
                                  <a:pt x="8344" y="39319"/>
                                  <a:pt x="4597" y="38164"/>
                                  <a:pt x="127" y="38164"/>
                                </a:cubicBezTo>
                                <a:lnTo>
                                  <a:pt x="0" y="38203"/>
                                </a:lnTo>
                                <a:lnTo>
                                  <a:pt x="0" y="25822"/>
                                </a:lnTo>
                                <a:lnTo>
                                  <a:pt x="8649" y="27610"/>
                                </a:lnTo>
                                <a:cubicBezTo>
                                  <a:pt x="11633" y="29223"/>
                                  <a:pt x="13957" y="31115"/>
                                  <a:pt x="15608" y="33262"/>
                                </a:cubicBezTo>
                                <a:cubicBezTo>
                                  <a:pt x="17259" y="35408"/>
                                  <a:pt x="18555" y="37300"/>
                                  <a:pt x="19469" y="38938"/>
                                </a:cubicBezTo>
                                <a:lnTo>
                                  <a:pt x="20384" y="38938"/>
                                </a:lnTo>
                                <a:lnTo>
                                  <a:pt x="20384"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5683914" y="9171808"/>
                            <a:ext cx="32512" cy="47714"/>
                          </a:xfrm>
                          <a:custGeom>
                            <a:avLst/>
                            <a:gdLst/>
                            <a:ahLst/>
                            <a:cxnLst/>
                            <a:rect l="0" t="0" r="0" b="0"/>
                            <a:pathLst>
                              <a:path w="32512" h="47714">
                                <a:moveTo>
                                  <a:pt x="32512" y="0"/>
                                </a:moveTo>
                                <a:lnTo>
                                  <a:pt x="32512" y="11503"/>
                                </a:lnTo>
                                <a:lnTo>
                                  <a:pt x="31102" y="11697"/>
                                </a:lnTo>
                                <a:cubicBezTo>
                                  <a:pt x="28131" y="12078"/>
                                  <a:pt x="25438" y="12700"/>
                                  <a:pt x="23000" y="13589"/>
                                </a:cubicBezTo>
                                <a:cubicBezTo>
                                  <a:pt x="20562" y="14478"/>
                                  <a:pt x="18618" y="15735"/>
                                  <a:pt x="17171" y="17399"/>
                                </a:cubicBezTo>
                                <a:cubicBezTo>
                                  <a:pt x="15710" y="19050"/>
                                  <a:pt x="14986" y="21247"/>
                                  <a:pt x="14986" y="23978"/>
                                </a:cubicBezTo>
                                <a:cubicBezTo>
                                  <a:pt x="14986" y="27762"/>
                                  <a:pt x="16383" y="30620"/>
                                  <a:pt x="19190" y="32538"/>
                                </a:cubicBezTo>
                                <a:cubicBezTo>
                                  <a:pt x="21984" y="34468"/>
                                  <a:pt x="25553" y="35433"/>
                                  <a:pt x="29871" y="35433"/>
                                </a:cubicBezTo>
                                <a:lnTo>
                                  <a:pt x="32512" y="34825"/>
                                </a:lnTo>
                                <a:lnTo>
                                  <a:pt x="32512" y="47244"/>
                                </a:lnTo>
                                <a:lnTo>
                                  <a:pt x="28512" y="47701"/>
                                </a:lnTo>
                                <a:lnTo>
                                  <a:pt x="28550" y="47651"/>
                                </a:lnTo>
                                <a:cubicBezTo>
                                  <a:pt x="27877" y="47676"/>
                                  <a:pt x="27203" y="47714"/>
                                  <a:pt x="26556" y="47714"/>
                                </a:cubicBezTo>
                                <a:cubicBezTo>
                                  <a:pt x="21565" y="47714"/>
                                  <a:pt x="17069" y="46774"/>
                                  <a:pt x="13043" y="44920"/>
                                </a:cubicBezTo>
                                <a:cubicBezTo>
                                  <a:pt x="9017" y="43066"/>
                                  <a:pt x="5829" y="40360"/>
                                  <a:pt x="3505" y="36817"/>
                                </a:cubicBezTo>
                                <a:cubicBezTo>
                                  <a:pt x="1169" y="33262"/>
                                  <a:pt x="0" y="28918"/>
                                  <a:pt x="0" y="23775"/>
                                </a:cubicBezTo>
                                <a:cubicBezTo>
                                  <a:pt x="0" y="19342"/>
                                  <a:pt x="851" y="15684"/>
                                  <a:pt x="2553" y="12814"/>
                                </a:cubicBezTo>
                                <a:cubicBezTo>
                                  <a:pt x="4267" y="9957"/>
                                  <a:pt x="6566" y="7683"/>
                                  <a:pt x="9462" y="6020"/>
                                </a:cubicBezTo>
                                <a:cubicBezTo>
                                  <a:pt x="12357" y="4343"/>
                                  <a:pt x="15596" y="3073"/>
                                  <a:pt x="19190" y="2222"/>
                                </a:cubicBezTo>
                                <a:cubicBezTo>
                                  <a:pt x="22759" y="1384"/>
                                  <a:pt x="26416" y="724"/>
                                  <a:pt x="30137" y="279"/>
                                </a:cubicBezTo>
                                <a:lnTo>
                                  <a:pt x="32512"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5686315" y="9138525"/>
                            <a:ext cx="30112" cy="22984"/>
                          </a:xfrm>
                          <a:custGeom>
                            <a:avLst/>
                            <a:gdLst/>
                            <a:ahLst/>
                            <a:cxnLst/>
                            <a:rect l="0" t="0" r="0" b="0"/>
                            <a:pathLst>
                              <a:path w="30112" h="22984">
                                <a:moveTo>
                                  <a:pt x="30112" y="0"/>
                                </a:moveTo>
                                <a:lnTo>
                                  <a:pt x="30112" y="12732"/>
                                </a:lnTo>
                                <a:lnTo>
                                  <a:pt x="20498" y="15427"/>
                                </a:lnTo>
                                <a:cubicBezTo>
                                  <a:pt x="17538" y="17700"/>
                                  <a:pt x="15506" y="20215"/>
                                  <a:pt x="14376" y="22984"/>
                                </a:cubicBezTo>
                                <a:lnTo>
                                  <a:pt x="0" y="19707"/>
                                </a:lnTo>
                                <a:cubicBezTo>
                                  <a:pt x="1714" y="14932"/>
                                  <a:pt x="4204" y="11058"/>
                                  <a:pt x="7493" y="8112"/>
                                </a:cubicBezTo>
                                <a:cubicBezTo>
                                  <a:pt x="10795" y="5166"/>
                                  <a:pt x="14579" y="3019"/>
                                  <a:pt x="18885" y="1673"/>
                                </a:cubicBezTo>
                                <a:lnTo>
                                  <a:pt x="30112"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5716427" y="9138179"/>
                            <a:ext cx="37922" cy="80873"/>
                          </a:xfrm>
                          <a:custGeom>
                            <a:avLst/>
                            <a:gdLst/>
                            <a:ahLst/>
                            <a:cxnLst/>
                            <a:rect l="0" t="0" r="0" b="0"/>
                            <a:pathLst>
                              <a:path w="37922" h="80873">
                                <a:moveTo>
                                  <a:pt x="2324" y="0"/>
                                </a:moveTo>
                                <a:cubicBezTo>
                                  <a:pt x="5473" y="0"/>
                                  <a:pt x="8801" y="356"/>
                                  <a:pt x="12331" y="1092"/>
                                </a:cubicBezTo>
                                <a:cubicBezTo>
                                  <a:pt x="15862" y="1829"/>
                                  <a:pt x="19164" y="3163"/>
                                  <a:pt x="22250" y="5106"/>
                                </a:cubicBezTo>
                                <a:cubicBezTo>
                                  <a:pt x="25349" y="7048"/>
                                  <a:pt x="27876" y="9830"/>
                                  <a:pt x="29857" y="13424"/>
                                </a:cubicBezTo>
                                <a:cubicBezTo>
                                  <a:pt x="31826" y="17031"/>
                                  <a:pt x="32817" y="21692"/>
                                  <a:pt x="32817" y="27419"/>
                                </a:cubicBezTo>
                                <a:lnTo>
                                  <a:pt x="32817" y="54940"/>
                                </a:lnTo>
                                <a:lnTo>
                                  <a:pt x="32817" y="59195"/>
                                </a:lnTo>
                                <a:cubicBezTo>
                                  <a:pt x="32817" y="63335"/>
                                  <a:pt x="34544" y="65469"/>
                                  <a:pt x="37922" y="65989"/>
                                </a:cubicBezTo>
                                <a:lnTo>
                                  <a:pt x="37922" y="79604"/>
                                </a:lnTo>
                                <a:cubicBezTo>
                                  <a:pt x="29756" y="79121"/>
                                  <a:pt x="24485" y="74905"/>
                                  <a:pt x="21323" y="69939"/>
                                </a:cubicBezTo>
                                <a:cubicBezTo>
                                  <a:pt x="17259" y="74727"/>
                                  <a:pt x="11582" y="78321"/>
                                  <a:pt x="5016" y="80099"/>
                                </a:cubicBezTo>
                                <a:cubicBezTo>
                                  <a:pt x="4597" y="80214"/>
                                  <a:pt x="4229" y="80340"/>
                                  <a:pt x="3772" y="80442"/>
                                </a:cubicBezTo>
                                <a:lnTo>
                                  <a:pt x="0" y="80873"/>
                                </a:lnTo>
                                <a:lnTo>
                                  <a:pt x="0" y="68455"/>
                                </a:lnTo>
                                <a:lnTo>
                                  <a:pt x="8229" y="66561"/>
                                </a:lnTo>
                                <a:cubicBezTo>
                                  <a:pt x="11252" y="64884"/>
                                  <a:pt x="13551" y="62688"/>
                                  <a:pt x="15138" y="59982"/>
                                </a:cubicBezTo>
                                <a:cubicBezTo>
                                  <a:pt x="16726" y="57265"/>
                                  <a:pt x="17526" y="54356"/>
                                  <a:pt x="17526" y="51257"/>
                                </a:cubicBezTo>
                                <a:lnTo>
                                  <a:pt x="17526" y="41123"/>
                                </a:lnTo>
                                <a:cubicBezTo>
                                  <a:pt x="16980" y="41669"/>
                                  <a:pt x="15926" y="42176"/>
                                  <a:pt x="14376" y="42634"/>
                                </a:cubicBezTo>
                                <a:cubicBezTo>
                                  <a:pt x="12814" y="43104"/>
                                  <a:pt x="11061" y="43485"/>
                                  <a:pt x="9080" y="43815"/>
                                </a:cubicBezTo>
                                <a:cubicBezTo>
                                  <a:pt x="7112" y="44145"/>
                                  <a:pt x="5181" y="44424"/>
                                  <a:pt x="3302" y="44679"/>
                                </a:cubicBezTo>
                                <a:lnTo>
                                  <a:pt x="0" y="45133"/>
                                </a:lnTo>
                                <a:lnTo>
                                  <a:pt x="0" y="33630"/>
                                </a:lnTo>
                                <a:lnTo>
                                  <a:pt x="9080" y="32563"/>
                                </a:lnTo>
                                <a:cubicBezTo>
                                  <a:pt x="12014" y="32195"/>
                                  <a:pt x="14148" y="31610"/>
                                  <a:pt x="15481" y="30797"/>
                                </a:cubicBezTo>
                                <a:cubicBezTo>
                                  <a:pt x="16802" y="29972"/>
                                  <a:pt x="17475" y="28639"/>
                                  <a:pt x="17475" y="26797"/>
                                </a:cubicBezTo>
                                <a:lnTo>
                                  <a:pt x="17475" y="26442"/>
                                </a:lnTo>
                                <a:cubicBezTo>
                                  <a:pt x="17475" y="21971"/>
                                  <a:pt x="16218" y="18517"/>
                                  <a:pt x="13716" y="16053"/>
                                </a:cubicBezTo>
                                <a:cubicBezTo>
                                  <a:pt x="11201" y="13601"/>
                                  <a:pt x="7480" y="12370"/>
                                  <a:pt x="2527" y="12370"/>
                                </a:cubicBezTo>
                                <a:lnTo>
                                  <a:pt x="0" y="13078"/>
                                </a:lnTo>
                                <a:lnTo>
                                  <a:pt x="0" y="346"/>
                                </a:lnTo>
                                <a:lnTo>
                                  <a:pt x="2324"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6060762" y="8934762"/>
                            <a:ext cx="77965" cy="107950"/>
                          </a:xfrm>
                          <a:custGeom>
                            <a:avLst/>
                            <a:gdLst/>
                            <a:ahLst/>
                            <a:cxnLst/>
                            <a:rect l="0" t="0" r="0" b="0"/>
                            <a:pathLst>
                              <a:path w="77965" h="107950">
                                <a:moveTo>
                                  <a:pt x="39954" y="0"/>
                                </a:moveTo>
                                <a:cubicBezTo>
                                  <a:pt x="47053" y="0"/>
                                  <a:pt x="53315" y="1245"/>
                                  <a:pt x="58763" y="3734"/>
                                </a:cubicBezTo>
                                <a:cubicBezTo>
                                  <a:pt x="64198" y="6224"/>
                                  <a:pt x="68491" y="9640"/>
                                  <a:pt x="71628" y="13996"/>
                                </a:cubicBezTo>
                                <a:cubicBezTo>
                                  <a:pt x="74765" y="18339"/>
                                  <a:pt x="76403" y="23330"/>
                                  <a:pt x="76543" y="28956"/>
                                </a:cubicBezTo>
                                <a:lnTo>
                                  <a:pt x="61290" y="28956"/>
                                </a:lnTo>
                                <a:cubicBezTo>
                                  <a:pt x="60744" y="24118"/>
                                  <a:pt x="58496" y="20358"/>
                                  <a:pt x="54533" y="17679"/>
                                </a:cubicBezTo>
                                <a:cubicBezTo>
                                  <a:pt x="50584" y="14999"/>
                                  <a:pt x="45606" y="13653"/>
                                  <a:pt x="39598" y="13653"/>
                                </a:cubicBezTo>
                                <a:cubicBezTo>
                                  <a:pt x="35306" y="13653"/>
                                  <a:pt x="31585" y="14326"/>
                                  <a:pt x="28448" y="15685"/>
                                </a:cubicBezTo>
                                <a:cubicBezTo>
                                  <a:pt x="25311" y="17031"/>
                                  <a:pt x="22885" y="18872"/>
                                  <a:pt x="21158" y="21210"/>
                                </a:cubicBezTo>
                                <a:cubicBezTo>
                                  <a:pt x="19431" y="23546"/>
                                  <a:pt x="18567" y="26188"/>
                                  <a:pt x="18567" y="29159"/>
                                </a:cubicBezTo>
                                <a:cubicBezTo>
                                  <a:pt x="18567" y="31648"/>
                                  <a:pt x="19164" y="33795"/>
                                  <a:pt x="20332" y="35611"/>
                                </a:cubicBezTo>
                                <a:cubicBezTo>
                                  <a:pt x="21514" y="37415"/>
                                  <a:pt x="23063" y="38926"/>
                                  <a:pt x="24993" y="40132"/>
                                </a:cubicBezTo>
                                <a:cubicBezTo>
                                  <a:pt x="26924" y="41339"/>
                                  <a:pt x="28994" y="42355"/>
                                  <a:pt x="31204" y="43155"/>
                                </a:cubicBezTo>
                                <a:cubicBezTo>
                                  <a:pt x="33426" y="43955"/>
                                  <a:pt x="35560" y="44615"/>
                                  <a:pt x="37605" y="45124"/>
                                </a:cubicBezTo>
                                <a:lnTo>
                                  <a:pt x="47841" y="47778"/>
                                </a:lnTo>
                                <a:cubicBezTo>
                                  <a:pt x="51181" y="48603"/>
                                  <a:pt x="54610" y="49708"/>
                                  <a:pt x="58115" y="51105"/>
                                </a:cubicBezTo>
                                <a:cubicBezTo>
                                  <a:pt x="61633" y="52515"/>
                                  <a:pt x="64897" y="54356"/>
                                  <a:pt x="67894" y="56630"/>
                                </a:cubicBezTo>
                                <a:cubicBezTo>
                                  <a:pt x="70891" y="58916"/>
                                  <a:pt x="73317" y="61747"/>
                                  <a:pt x="75184" y="65126"/>
                                </a:cubicBezTo>
                                <a:cubicBezTo>
                                  <a:pt x="77038" y="68504"/>
                                  <a:pt x="77965" y="72543"/>
                                  <a:pt x="77965" y="77254"/>
                                </a:cubicBezTo>
                                <a:cubicBezTo>
                                  <a:pt x="77965" y="83186"/>
                                  <a:pt x="76441" y="88456"/>
                                  <a:pt x="73393" y="93066"/>
                                </a:cubicBezTo>
                                <a:cubicBezTo>
                                  <a:pt x="70333" y="97663"/>
                                  <a:pt x="65925" y="101295"/>
                                  <a:pt x="60147" y="103963"/>
                                </a:cubicBezTo>
                                <a:cubicBezTo>
                                  <a:pt x="54368" y="106617"/>
                                  <a:pt x="47384" y="107950"/>
                                  <a:pt x="39192" y="107950"/>
                                </a:cubicBezTo>
                                <a:cubicBezTo>
                                  <a:pt x="31343" y="107950"/>
                                  <a:pt x="24562" y="106706"/>
                                  <a:pt x="18834" y="104217"/>
                                </a:cubicBezTo>
                                <a:cubicBezTo>
                                  <a:pt x="13106" y="101727"/>
                                  <a:pt x="8610" y="98184"/>
                                  <a:pt x="5372" y="93600"/>
                                </a:cubicBezTo>
                                <a:cubicBezTo>
                                  <a:pt x="2134" y="89015"/>
                                  <a:pt x="343" y="83566"/>
                                  <a:pt x="0" y="77254"/>
                                </a:cubicBezTo>
                                <a:lnTo>
                                  <a:pt x="15862" y="77254"/>
                                </a:lnTo>
                                <a:cubicBezTo>
                                  <a:pt x="16167" y="81039"/>
                                  <a:pt x="17399" y="84189"/>
                                  <a:pt x="19571" y="86691"/>
                                </a:cubicBezTo>
                                <a:cubicBezTo>
                                  <a:pt x="21730" y="89205"/>
                                  <a:pt x="24511" y="91060"/>
                                  <a:pt x="27915" y="92266"/>
                                </a:cubicBezTo>
                                <a:cubicBezTo>
                                  <a:pt x="31305" y="93473"/>
                                  <a:pt x="35027" y="94082"/>
                                  <a:pt x="39091" y="94082"/>
                                </a:cubicBezTo>
                                <a:cubicBezTo>
                                  <a:pt x="43561" y="94082"/>
                                  <a:pt x="47536" y="93371"/>
                                  <a:pt x="51028" y="91961"/>
                                </a:cubicBezTo>
                                <a:cubicBezTo>
                                  <a:pt x="54533" y="90551"/>
                                  <a:pt x="57290" y="88570"/>
                                  <a:pt x="59296" y="86030"/>
                                </a:cubicBezTo>
                                <a:cubicBezTo>
                                  <a:pt x="61303" y="83490"/>
                                  <a:pt x="62319" y="80506"/>
                                  <a:pt x="62319" y="77102"/>
                                </a:cubicBezTo>
                                <a:cubicBezTo>
                                  <a:pt x="62319" y="74003"/>
                                  <a:pt x="61442" y="71451"/>
                                  <a:pt x="59677" y="69482"/>
                                </a:cubicBezTo>
                                <a:cubicBezTo>
                                  <a:pt x="57924" y="67501"/>
                                  <a:pt x="55550" y="65863"/>
                                  <a:pt x="52565" y="64567"/>
                                </a:cubicBezTo>
                                <a:cubicBezTo>
                                  <a:pt x="49581" y="63272"/>
                                  <a:pt x="46215" y="62129"/>
                                  <a:pt x="42469" y="61138"/>
                                </a:cubicBezTo>
                                <a:lnTo>
                                  <a:pt x="30086" y="57760"/>
                                </a:lnTo>
                                <a:cubicBezTo>
                                  <a:pt x="21691" y="55474"/>
                                  <a:pt x="15049" y="52108"/>
                                  <a:pt x="10160" y="47676"/>
                                </a:cubicBezTo>
                                <a:cubicBezTo>
                                  <a:pt x="5258" y="43244"/>
                                  <a:pt x="2819" y="37377"/>
                                  <a:pt x="2819" y="30087"/>
                                </a:cubicBezTo>
                                <a:cubicBezTo>
                                  <a:pt x="2819" y="24041"/>
                                  <a:pt x="4445" y="18771"/>
                                  <a:pt x="7722" y="14275"/>
                                </a:cubicBezTo>
                                <a:cubicBezTo>
                                  <a:pt x="10998" y="9767"/>
                                  <a:pt x="15430" y="6262"/>
                                  <a:pt x="21031" y="3759"/>
                                </a:cubicBezTo>
                                <a:cubicBezTo>
                                  <a:pt x="26619" y="1257"/>
                                  <a:pt x="32931" y="0"/>
                                  <a:pt x="3995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6151418" y="8961369"/>
                            <a:ext cx="36620" cy="81188"/>
                          </a:xfrm>
                          <a:custGeom>
                            <a:avLst/>
                            <a:gdLst/>
                            <a:ahLst/>
                            <a:cxnLst/>
                            <a:rect l="0" t="0" r="0" b="0"/>
                            <a:pathLst>
                              <a:path w="36620" h="81188">
                                <a:moveTo>
                                  <a:pt x="36620" y="0"/>
                                </a:moveTo>
                                <a:lnTo>
                                  <a:pt x="36620" y="12806"/>
                                </a:lnTo>
                                <a:lnTo>
                                  <a:pt x="24727" y="16623"/>
                                </a:lnTo>
                                <a:cubicBezTo>
                                  <a:pt x="21577" y="19176"/>
                                  <a:pt x="19241" y="22566"/>
                                  <a:pt x="17729" y="26783"/>
                                </a:cubicBezTo>
                                <a:cubicBezTo>
                                  <a:pt x="16205" y="30999"/>
                                  <a:pt x="15443" y="35609"/>
                                  <a:pt x="15443" y="40613"/>
                                </a:cubicBezTo>
                                <a:cubicBezTo>
                                  <a:pt x="15443" y="45668"/>
                                  <a:pt x="16205" y="50291"/>
                                  <a:pt x="17729" y="54481"/>
                                </a:cubicBezTo>
                                <a:cubicBezTo>
                                  <a:pt x="19241" y="58672"/>
                                  <a:pt x="21577" y="62038"/>
                                  <a:pt x="24727" y="64565"/>
                                </a:cubicBezTo>
                                <a:lnTo>
                                  <a:pt x="36620" y="68332"/>
                                </a:lnTo>
                                <a:lnTo>
                                  <a:pt x="36620" y="81188"/>
                                </a:lnTo>
                                <a:lnTo>
                                  <a:pt x="17335" y="76122"/>
                                </a:lnTo>
                                <a:cubicBezTo>
                                  <a:pt x="11849" y="72744"/>
                                  <a:pt x="7582" y="68020"/>
                                  <a:pt x="4547" y="61949"/>
                                </a:cubicBezTo>
                                <a:cubicBezTo>
                                  <a:pt x="1511" y="55879"/>
                                  <a:pt x="0" y="48779"/>
                                  <a:pt x="0" y="40664"/>
                                </a:cubicBezTo>
                                <a:cubicBezTo>
                                  <a:pt x="0" y="32510"/>
                                  <a:pt x="1511" y="25386"/>
                                  <a:pt x="4547" y="19290"/>
                                </a:cubicBezTo>
                                <a:cubicBezTo>
                                  <a:pt x="7582" y="13181"/>
                                  <a:pt x="11849" y="8444"/>
                                  <a:pt x="17335" y="5066"/>
                                </a:cubicBezTo>
                                <a:lnTo>
                                  <a:pt x="3662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6188038" y="8961368"/>
                            <a:ext cx="36633" cy="81191"/>
                          </a:xfrm>
                          <a:custGeom>
                            <a:avLst/>
                            <a:gdLst/>
                            <a:ahLst/>
                            <a:cxnLst/>
                            <a:rect l="0" t="0" r="0" b="0"/>
                            <a:pathLst>
                              <a:path w="36633" h="81191">
                                <a:moveTo>
                                  <a:pt x="7" y="0"/>
                                </a:moveTo>
                                <a:cubicBezTo>
                                  <a:pt x="7372" y="0"/>
                                  <a:pt x="13799" y="1689"/>
                                  <a:pt x="19298" y="5067"/>
                                </a:cubicBezTo>
                                <a:cubicBezTo>
                                  <a:pt x="24784" y="8445"/>
                                  <a:pt x="29051" y="13183"/>
                                  <a:pt x="32087" y="19291"/>
                                </a:cubicBezTo>
                                <a:cubicBezTo>
                                  <a:pt x="35122" y="25388"/>
                                  <a:pt x="36633" y="32512"/>
                                  <a:pt x="36633" y="40666"/>
                                </a:cubicBezTo>
                                <a:cubicBezTo>
                                  <a:pt x="36633" y="48781"/>
                                  <a:pt x="35122" y="55880"/>
                                  <a:pt x="32087" y="61950"/>
                                </a:cubicBezTo>
                                <a:cubicBezTo>
                                  <a:pt x="29051" y="68021"/>
                                  <a:pt x="24784" y="72746"/>
                                  <a:pt x="19298" y="76124"/>
                                </a:cubicBezTo>
                                <a:cubicBezTo>
                                  <a:pt x="13799" y="79502"/>
                                  <a:pt x="7372" y="81191"/>
                                  <a:pt x="7" y="81191"/>
                                </a:cubicBezTo>
                                <a:lnTo>
                                  <a:pt x="0" y="81190"/>
                                </a:lnTo>
                                <a:lnTo>
                                  <a:pt x="0" y="68334"/>
                                </a:lnTo>
                                <a:lnTo>
                                  <a:pt x="57" y="68352"/>
                                </a:lnTo>
                                <a:cubicBezTo>
                                  <a:pt x="4833" y="68352"/>
                                  <a:pt x="8782" y="67094"/>
                                  <a:pt x="11919" y="64567"/>
                                </a:cubicBezTo>
                                <a:cubicBezTo>
                                  <a:pt x="15069" y="62040"/>
                                  <a:pt x="17393" y="58674"/>
                                  <a:pt x="18917" y="54483"/>
                                </a:cubicBezTo>
                                <a:cubicBezTo>
                                  <a:pt x="20428" y="50292"/>
                                  <a:pt x="21177" y="45669"/>
                                  <a:pt x="21177" y="40615"/>
                                </a:cubicBezTo>
                                <a:cubicBezTo>
                                  <a:pt x="21177" y="35611"/>
                                  <a:pt x="20428" y="31000"/>
                                  <a:pt x="18917" y="26784"/>
                                </a:cubicBezTo>
                                <a:cubicBezTo>
                                  <a:pt x="17393" y="22568"/>
                                  <a:pt x="15069" y="19177"/>
                                  <a:pt x="11919" y="16625"/>
                                </a:cubicBezTo>
                                <a:cubicBezTo>
                                  <a:pt x="8782" y="14072"/>
                                  <a:pt x="4833" y="12789"/>
                                  <a:pt x="57" y="12789"/>
                                </a:cubicBezTo>
                                <a:lnTo>
                                  <a:pt x="0" y="12808"/>
                                </a:lnTo>
                                <a:lnTo>
                                  <a:pt x="0" y="2"/>
                                </a:lnTo>
                                <a:lnTo>
                                  <a:pt x="7"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6318236" y="8942759"/>
                            <a:ext cx="44361" cy="99302"/>
                          </a:xfrm>
                          <a:custGeom>
                            <a:avLst/>
                            <a:gdLst/>
                            <a:ahLst/>
                            <a:cxnLst/>
                            <a:rect l="0" t="0" r="0" b="0"/>
                            <a:pathLst>
                              <a:path w="44361" h="99302">
                                <a:moveTo>
                                  <a:pt x="26810" y="0"/>
                                </a:moveTo>
                                <a:lnTo>
                                  <a:pt x="26810" y="19634"/>
                                </a:lnTo>
                                <a:lnTo>
                                  <a:pt x="42926" y="19634"/>
                                </a:lnTo>
                                <a:lnTo>
                                  <a:pt x="42926" y="31903"/>
                                </a:lnTo>
                                <a:lnTo>
                                  <a:pt x="26810" y="31903"/>
                                </a:lnTo>
                                <a:lnTo>
                                  <a:pt x="26810" y="75146"/>
                                </a:lnTo>
                                <a:cubicBezTo>
                                  <a:pt x="26810" y="78105"/>
                                  <a:pt x="27254" y="80328"/>
                                  <a:pt x="28143" y="81814"/>
                                </a:cubicBezTo>
                                <a:cubicBezTo>
                                  <a:pt x="29020" y="83300"/>
                                  <a:pt x="30175" y="84303"/>
                                  <a:pt x="31585" y="84836"/>
                                </a:cubicBezTo>
                                <a:cubicBezTo>
                                  <a:pt x="33007" y="85369"/>
                                  <a:pt x="34544" y="85623"/>
                                  <a:pt x="36220" y="85623"/>
                                </a:cubicBezTo>
                                <a:cubicBezTo>
                                  <a:pt x="37452" y="85623"/>
                                  <a:pt x="38519" y="85547"/>
                                  <a:pt x="39446" y="85369"/>
                                </a:cubicBezTo>
                                <a:cubicBezTo>
                                  <a:pt x="40361" y="85204"/>
                                  <a:pt x="41084" y="85065"/>
                                  <a:pt x="41592" y="84963"/>
                                </a:cubicBezTo>
                                <a:lnTo>
                                  <a:pt x="44361" y="97599"/>
                                </a:lnTo>
                                <a:cubicBezTo>
                                  <a:pt x="43472" y="97942"/>
                                  <a:pt x="42202" y="98285"/>
                                  <a:pt x="40564" y="98654"/>
                                </a:cubicBezTo>
                                <a:cubicBezTo>
                                  <a:pt x="38938" y="99009"/>
                                  <a:pt x="36881" y="99199"/>
                                  <a:pt x="34430" y="99238"/>
                                </a:cubicBezTo>
                                <a:cubicBezTo>
                                  <a:pt x="30404" y="99302"/>
                                  <a:pt x="26657" y="98590"/>
                                  <a:pt x="23177" y="97092"/>
                                </a:cubicBezTo>
                                <a:cubicBezTo>
                                  <a:pt x="19698" y="95580"/>
                                  <a:pt x="16878" y="93269"/>
                                  <a:pt x="14732" y="90132"/>
                                </a:cubicBezTo>
                                <a:cubicBezTo>
                                  <a:pt x="12586" y="86995"/>
                                  <a:pt x="11506" y="83045"/>
                                  <a:pt x="11506" y="78308"/>
                                </a:cubicBezTo>
                                <a:lnTo>
                                  <a:pt x="11506" y="31903"/>
                                </a:lnTo>
                                <a:lnTo>
                                  <a:pt x="0" y="31903"/>
                                </a:lnTo>
                                <a:lnTo>
                                  <a:pt x="0" y="19634"/>
                                </a:lnTo>
                                <a:lnTo>
                                  <a:pt x="11506" y="19634"/>
                                </a:lnTo>
                                <a:lnTo>
                                  <a:pt x="11506" y="800"/>
                                </a:lnTo>
                                <a:lnTo>
                                  <a:pt x="2681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6491295" y="8936198"/>
                            <a:ext cx="134963" cy="104775"/>
                          </a:xfrm>
                          <a:custGeom>
                            <a:avLst/>
                            <a:gdLst/>
                            <a:ahLst/>
                            <a:cxnLst/>
                            <a:rect l="0" t="0" r="0" b="0"/>
                            <a:pathLst>
                              <a:path w="134963" h="104775">
                                <a:moveTo>
                                  <a:pt x="0" y="0"/>
                                </a:moveTo>
                                <a:lnTo>
                                  <a:pt x="16624" y="0"/>
                                </a:lnTo>
                                <a:lnTo>
                                  <a:pt x="37033" y="81140"/>
                                </a:lnTo>
                                <a:lnTo>
                                  <a:pt x="38011" y="81140"/>
                                </a:lnTo>
                                <a:lnTo>
                                  <a:pt x="59246" y="0"/>
                                </a:lnTo>
                                <a:lnTo>
                                  <a:pt x="75717" y="0"/>
                                </a:lnTo>
                                <a:lnTo>
                                  <a:pt x="96952" y="81191"/>
                                </a:lnTo>
                                <a:lnTo>
                                  <a:pt x="97917" y="81191"/>
                                </a:lnTo>
                                <a:lnTo>
                                  <a:pt x="118288" y="0"/>
                                </a:lnTo>
                                <a:lnTo>
                                  <a:pt x="134963" y="0"/>
                                </a:lnTo>
                                <a:lnTo>
                                  <a:pt x="105854" y="104775"/>
                                </a:lnTo>
                                <a:lnTo>
                                  <a:pt x="89941" y="104775"/>
                                </a:lnTo>
                                <a:lnTo>
                                  <a:pt x="67894" y="26289"/>
                                </a:lnTo>
                                <a:lnTo>
                                  <a:pt x="67068" y="26289"/>
                                </a:lnTo>
                                <a:lnTo>
                                  <a:pt x="45022" y="104775"/>
                                </a:lnTo>
                                <a:lnTo>
                                  <a:pt x="29058" y="10477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6829426" y="8961368"/>
                            <a:ext cx="63906" cy="81191"/>
                          </a:xfrm>
                          <a:custGeom>
                            <a:avLst/>
                            <a:gdLst/>
                            <a:ahLst/>
                            <a:cxnLst/>
                            <a:rect l="0" t="0" r="0" b="0"/>
                            <a:pathLst>
                              <a:path w="63906" h="81191">
                                <a:moveTo>
                                  <a:pt x="32639" y="0"/>
                                </a:moveTo>
                                <a:cubicBezTo>
                                  <a:pt x="41135" y="0"/>
                                  <a:pt x="47816" y="1829"/>
                                  <a:pt x="52692" y="5499"/>
                                </a:cubicBezTo>
                                <a:cubicBezTo>
                                  <a:pt x="57582" y="9157"/>
                                  <a:pt x="60795" y="14072"/>
                                  <a:pt x="62370" y="20206"/>
                                </a:cubicBezTo>
                                <a:lnTo>
                                  <a:pt x="48502" y="22657"/>
                                </a:lnTo>
                                <a:cubicBezTo>
                                  <a:pt x="47917" y="20892"/>
                                  <a:pt x="47016" y="19203"/>
                                  <a:pt x="45771" y="17602"/>
                                </a:cubicBezTo>
                                <a:cubicBezTo>
                                  <a:pt x="44526" y="15990"/>
                                  <a:pt x="42837" y="14681"/>
                                  <a:pt x="40729" y="13653"/>
                                </a:cubicBezTo>
                                <a:cubicBezTo>
                                  <a:pt x="38608" y="12636"/>
                                  <a:pt x="35967" y="12116"/>
                                  <a:pt x="32792" y="12116"/>
                                </a:cubicBezTo>
                                <a:cubicBezTo>
                                  <a:pt x="28473" y="12116"/>
                                  <a:pt x="24841" y="13094"/>
                                  <a:pt x="21946" y="15011"/>
                                </a:cubicBezTo>
                                <a:cubicBezTo>
                                  <a:pt x="19050" y="16942"/>
                                  <a:pt x="17602" y="19418"/>
                                  <a:pt x="17602" y="22454"/>
                                </a:cubicBezTo>
                                <a:cubicBezTo>
                                  <a:pt x="17602" y="25082"/>
                                  <a:pt x="18568" y="27191"/>
                                  <a:pt x="20524" y="28804"/>
                                </a:cubicBezTo>
                                <a:cubicBezTo>
                                  <a:pt x="22466" y="30404"/>
                                  <a:pt x="25603" y="31712"/>
                                  <a:pt x="29934" y="32741"/>
                                </a:cubicBezTo>
                                <a:lnTo>
                                  <a:pt x="42418" y="35611"/>
                                </a:lnTo>
                                <a:cubicBezTo>
                                  <a:pt x="49644" y="37274"/>
                                  <a:pt x="55029" y="39853"/>
                                  <a:pt x="58586" y="43332"/>
                                </a:cubicBezTo>
                                <a:cubicBezTo>
                                  <a:pt x="62129" y="46812"/>
                                  <a:pt x="63906" y="51333"/>
                                  <a:pt x="63906" y="56883"/>
                                </a:cubicBezTo>
                                <a:cubicBezTo>
                                  <a:pt x="63906" y="61595"/>
                                  <a:pt x="62547" y="65786"/>
                                  <a:pt x="59843" y="69444"/>
                                </a:cubicBezTo>
                                <a:cubicBezTo>
                                  <a:pt x="57124" y="73114"/>
                                  <a:pt x="53366" y="75997"/>
                                  <a:pt x="48526" y="78067"/>
                                </a:cubicBezTo>
                                <a:cubicBezTo>
                                  <a:pt x="43701" y="80149"/>
                                  <a:pt x="38113" y="81191"/>
                                  <a:pt x="31776" y="81191"/>
                                </a:cubicBezTo>
                                <a:cubicBezTo>
                                  <a:pt x="22975" y="81191"/>
                                  <a:pt x="15799" y="79299"/>
                                  <a:pt x="10237" y="75540"/>
                                </a:cubicBezTo>
                                <a:cubicBezTo>
                                  <a:pt x="4687" y="71768"/>
                                  <a:pt x="1257" y="66408"/>
                                  <a:pt x="0" y="59449"/>
                                </a:cubicBezTo>
                                <a:lnTo>
                                  <a:pt x="14783" y="57201"/>
                                </a:lnTo>
                                <a:cubicBezTo>
                                  <a:pt x="15710" y="61049"/>
                                  <a:pt x="17602" y="63957"/>
                                  <a:pt x="20472" y="65913"/>
                                </a:cubicBezTo>
                                <a:cubicBezTo>
                                  <a:pt x="23330" y="67882"/>
                                  <a:pt x="27063" y="68859"/>
                                  <a:pt x="31674" y="68859"/>
                                </a:cubicBezTo>
                                <a:cubicBezTo>
                                  <a:pt x="36691" y="68859"/>
                                  <a:pt x="40691" y="67818"/>
                                  <a:pt x="43701" y="65710"/>
                                </a:cubicBezTo>
                                <a:cubicBezTo>
                                  <a:pt x="46698" y="63615"/>
                                  <a:pt x="48196" y="61049"/>
                                  <a:pt x="48196" y="58014"/>
                                </a:cubicBezTo>
                                <a:cubicBezTo>
                                  <a:pt x="48196" y="55563"/>
                                  <a:pt x="47282" y="53492"/>
                                  <a:pt x="45454" y="51829"/>
                                </a:cubicBezTo>
                                <a:cubicBezTo>
                                  <a:pt x="43638" y="50152"/>
                                  <a:pt x="40856" y="48882"/>
                                  <a:pt x="37097" y="48031"/>
                                </a:cubicBezTo>
                                <a:lnTo>
                                  <a:pt x="23787" y="45123"/>
                                </a:lnTo>
                                <a:cubicBezTo>
                                  <a:pt x="16459" y="43447"/>
                                  <a:pt x="11049" y="40792"/>
                                  <a:pt x="7544" y="37135"/>
                                </a:cubicBezTo>
                                <a:cubicBezTo>
                                  <a:pt x="4052" y="33490"/>
                                  <a:pt x="2311" y="28867"/>
                                  <a:pt x="2311" y="23279"/>
                                </a:cubicBezTo>
                                <a:cubicBezTo>
                                  <a:pt x="2311" y="18644"/>
                                  <a:pt x="3607" y="14580"/>
                                  <a:pt x="6198" y="11100"/>
                                </a:cubicBezTo>
                                <a:cubicBezTo>
                                  <a:pt x="8789" y="7620"/>
                                  <a:pt x="12357" y="4902"/>
                                  <a:pt x="16929" y="2934"/>
                                </a:cubicBezTo>
                                <a:cubicBezTo>
                                  <a:pt x="21514" y="978"/>
                                  <a:pt x="26746" y="0"/>
                                  <a:pt x="3263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6240276" y="8962382"/>
                            <a:ext cx="67411" cy="79616"/>
                          </a:xfrm>
                          <a:custGeom>
                            <a:avLst/>
                            <a:gdLst/>
                            <a:ahLst/>
                            <a:cxnLst/>
                            <a:rect l="0" t="0" r="0" b="0"/>
                            <a:pathLst>
                              <a:path w="67411" h="79616">
                                <a:moveTo>
                                  <a:pt x="0" y="0"/>
                                </a:moveTo>
                                <a:lnTo>
                                  <a:pt x="15291" y="0"/>
                                </a:lnTo>
                                <a:lnTo>
                                  <a:pt x="15291" y="48145"/>
                                </a:lnTo>
                                <a:cubicBezTo>
                                  <a:pt x="15291" y="53504"/>
                                  <a:pt x="16776" y="57772"/>
                                  <a:pt x="19748" y="60934"/>
                                </a:cubicBezTo>
                                <a:cubicBezTo>
                                  <a:pt x="22720" y="64109"/>
                                  <a:pt x="26568" y="65697"/>
                                  <a:pt x="31305" y="65697"/>
                                </a:cubicBezTo>
                                <a:cubicBezTo>
                                  <a:pt x="34175" y="65697"/>
                                  <a:pt x="37033" y="64986"/>
                                  <a:pt x="39878" y="63550"/>
                                </a:cubicBezTo>
                                <a:cubicBezTo>
                                  <a:pt x="42723" y="62116"/>
                                  <a:pt x="45098" y="59944"/>
                                  <a:pt x="46990" y="57048"/>
                                </a:cubicBezTo>
                                <a:cubicBezTo>
                                  <a:pt x="48882" y="54153"/>
                                  <a:pt x="49809" y="50470"/>
                                  <a:pt x="49784" y="45999"/>
                                </a:cubicBezTo>
                                <a:lnTo>
                                  <a:pt x="49784" y="0"/>
                                </a:lnTo>
                                <a:lnTo>
                                  <a:pt x="65125" y="0"/>
                                </a:lnTo>
                                <a:lnTo>
                                  <a:pt x="65125" y="67348"/>
                                </a:lnTo>
                                <a:cubicBezTo>
                                  <a:pt x="65151" y="70497"/>
                                  <a:pt x="65900" y="75514"/>
                                  <a:pt x="67411" y="78587"/>
                                </a:cubicBezTo>
                                <a:lnTo>
                                  <a:pt x="51638" y="78587"/>
                                </a:lnTo>
                                <a:cubicBezTo>
                                  <a:pt x="50330" y="73431"/>
                                  <a:pt x="50178" y="68745"/>
                                  <a:pt x="50178" y="67310"/>
                                </a:cubicBezTo>
                                <a:lnTo>
                                  <a:pt x="50178" y="64986"/>
                                </a:lnTo>
                                <a:lnTo>
                                  <a:pt x="49263" y="64986"/>
                                </a:lnTo>
                                <a:cubicBezTo>
                                  <a:pt x="47460" y="69176"/>
                                  <a:pt x="44564" y="72657"/>
                                  <a:pt x="40589" y="75450"/>
                                </a:cubicBezTo>
                                <a:cubicBezTo>
                                  <a:pt x="36627" y="78232"/>
                                  <a:pt x="31686" y="79616"/>
                                  <a:pt x="25781" y="79616"/>
                                </a:cubicBezTo>
                                <a:cubicBezTo>
                                  <a:pt x="20739" y="79616"/>
                                  <a:pt x="16269" y="78498"/>
                                  <a:pt x="12408" y="76264"/>
                                </a:cubicBezTo>
                                <a:cubicBezTo>
                                  <a:pt x="8534" y="74028"/>
                                  <a:pt x="5499" y="70714"/>
                                  <a:pt x="3302" y="66307"/>
                                </a:cubicBezTo>
                                <a:cubicBezTo>
                                  <a:pt x="1092" y="61913"/>
                                  <a:pt x="0" y="56464"/>
                                  <a:pt x="0" y="4998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6376607" y="8936189"/>
                            <a:ext cx="68542" cy="104787"/>
                          </a:xfrm>
                          <a:custGeom>
                            <a:avLst/>
                            <a:gdLst/>
                            <a:ahLst/>
                            <a:cxnLst/>
                            <a:rect l="0" t="0" r="0" b="0"/>
                            <a:pathLst>
                              <a:path w="68542" h="104787">
                                <a:moveTo>
                                  <a:pt x="0" y="0"/>
                                </a:moveTo>
                                <a:lnTo>
                                  <a:pt x="15088" y="0"/>
                                </a:lnTo>
                                <a:lnTo>
                                  <a:pt x="15088" y="38988"/>
                                </a:lnTo>
                                <a:lnTo>
                                  <a:pt x="16066" y="38988"/>
                                </a:lnTo>
                                <a:cubicBezTo>
                                  <a:pt x="17907" y="34760"/>
                                  <a:pt x="20714" y="31394"/>
                                  <a:pt x="24499" y="28905"/>
                                </a:cubicBezTo>
                                <a:cubicBezTo>
                                  <a:pt x="28283" y="26429"/>
                                  <a:pt x="33236" y="25171"/>
                                  <a:pt x="39345" y="25171"/>
                                </a:cubicBezTo>
                                <a:cubicBezTo>
                                  <a:pt x="44729" y="25171"/>
                                  <a:pt x="49441" y="26276"/>
                                  <a:pt x="53492" y="28498"/>
                                </a:cubicBezTo>
                                <a:cubicBezTo>
                                  <a:pt x="57531" y="30721"/>
                                  <a:pt x="60668" y="34023"/>
                                  <a:pt x="62903" y="38405"/>
                                </a:cubicBezTo>
                                <a:cubicBezTo>
                                  <a:pt x="65138" y="42786"/>
                                  <a:pt x="66256" y="48247"/>
                                  <a:pt x="66256" y="54801"/>
                                </a:cubicBezTo>
                                <a:lnTo>
                                  <a:pt x="66256" y="93675"/>
                                </a:lnTo>
                                <a:cubicBezTo>
                                  <a:pt x="66294" y="96838"/>
                                  <a:pt x="67044" y="101752"/>
                                  <a:pt x="68542" y="104787"/>
                                </a:cubicBezTo>
                                <a:lnTo>
                                  <a:pt x="52413" y="104787"/>
                                </a:lnTo>
                                <a:cubicBezTo>
                                  <a:pt x="51105" y="99619"/>
                                  <a:pt x="50940" y="94945"/>
                                  <a:pt x="50940" y="93497"/>
                                </a:cubicBezTo>
                                <a:lnTo>
                                  <a:pt x="50953" y="56642"/>
                                </a:lnTo>
                                <a:cubicBezTo>
                                  <a:pt x="50953" y="50876"/>
                                  <a:pt x="49467" y="46406"/>
                                  <a:pt x="46508" y="43205"/>
                                </a:cubicBezTo>
                                <a:cubicBezTo>
                                  <a:pt x="43536" y="40018"/>
                                  <a:pt x="39408" y="38430"/>
                                  <a:pt x="34125" y="38430"/>
                                </a:cubicBezTo>
                                <a:cubicBezTo>
                                  <a:pt x="30506" y="38430"/>
                                  <a:pt x="27280" y="39192"/>
                                  <a:pt x="24435" y="40729"/>
                                </a:cubicBezTo>
                                <a:cubicBezTo>
                                  <a:pt x="21577" y="42266"/>
                                  <a:pt x="19342" y="44514"/>
                                  <a:pt x="17729" y="47460"/>
                                </a:cubicBezTo>
                                <a:cubicBezTo>
                                  <a:pt x="16104" y="50406"/>
                                  <a:pt x="15291" y="53962"/>
                                  <a:pt x="15291" y="58127"/>
                                </a:cubicBezTo>
                                <a:lnTo>
                                  <a:pt x="15291" y="104787"/>
                                </a:lnTo>
                                <a:lnTo>
                                  <a:pt x="0" y="104787"/>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6746121" y="8961382"/>
                            <a:ext cx="35471" cy="80677"/>
                          </a:xfrm>
                          <a:custGeom>
                            <a:avLst/>
                            <a:gdLst/>
                            <a:ahLst/>
                            <a:cxnLst/>
                            <a:rect l="0" t="0" r="0" b="0"/>
                            <a:pathLst>
                              <a:path w="35471" h="80677">
                                <a:moveTo>
                                  <a:pt x="34278" y="0"/>
                                </a:moveTo>
                                <a:lnTo>
                                  <a:pt x="35471" y="140"/>
                                </a:lnTo>
                                <a:lnTo>
                                  <a:pt x="35471" y="12701"/>
                                </a:lnTo>
                                <a:lnTo>
                                  <a:pt x="35040" y="12612"/>
                                </a:lnTo>
                                <a:cubicBezTo>
                                  <a:pt x="30747" y="12840"/>
                                  <a:pt x="27064" y="14084"/>
                                  <a:pt x="23991" y="16345"/>
                                </a:cubicBezTo>
                                <a:cubicBezTo>
                                  <a:pt x="20917" y="18606"/>
                                  <a:pt x="18606" y="21463"/>
                                  <a:pt x="17069" y="24905"/>
                                </a:cubicBezTo>
                                <a:cubicBezTo>
                                  <a:pt x="15710" y="27915"/>
                                  <a:pt x="15151" y="31141"/>
                                  <a:pt x="15139" y="34506"/>
                                </a:cubicBezTo>
                                <a:lnTo>
                                  <a:pt x="35471" y="33439"/>
                                </a:lnTo>
                                <a:lnTo>
                                  <a:pt x="35471" y="44922"/>
                                </a:lnTo>
                                <a:lnTo>
                                  <a:pt x="15393" y="45974"/>
                                </a:lnTo>
                                <a:cubicBezTo>
                                  <a:pt x="15787" y="50660"/>
                                  <a:pt x="16497" y="54039"/>
                                  <a:pt x="18111" y="57227"/>
                                </a:cubicBezTo>
                                <a:cubicBezTo>
                                  <a:pt x="19977" y="60922"/>
                                  <a:pt x="22568" y="63729"/>
                                  <a:pt x="25908" y="65646"/>
                                </a:cubicBezTo>
                                <a:lnTo>
                                  <a:pt x="35471" y="68009"/>
                                </a:lnTo>
                                <a:lnTo>
                                  <a:pt x="35471" y="80677"/>
                                </a:lnTo>
                                <a:lnTo>
                                  <a:pt x="17500" y="76188"/>
                                </a:lnTo>
                                <a:cubicBezTo>
                                  <a:pt x="11926" y="72860"/>
                                  <a:pt x="7620" y="68174"/>
                                  <a:pt x="4611" y="62116"/>
                                </a:cubicBezTo>
                                <a:cubicBezTo>
                                  <a:pt x="1588" y="56058"/>
                                  <a:pt x="64" y="48959"/>
                                  <a:pt x="64" y="40805"/>
                                </a:cubicBezTo>
                                <a:cubicBezTo>
                                  <a:pt x="0" y="33427"/>
                                  <a:pt x="1054" y="27001"/>
                                  <a:pt x="3543" y="21184"/>
                                </a:cubicBezTo>
                                <a:cubicBezTo>
                                  <a:pt x="6236" y="14884"/>
                                  <a:pt x="10211" y="9881"/>
                                  <a:pt x="15469" y="6159"/>
                                </a:cubicBezTo>
                                <a:cubicBezTo>
                                  <a:pt x="20714" y="2426"/>
                                  <a:pt x="26988" y="381"/>
                                  <a:pt x="34278"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6781593" y="9018723"/>
                            <a:ext cx="34747" cy="23838"/>
                          </a:xfrm>
                          <a:custGeom>
                            <a:avLst/>
                            <a:gdLst/>
                            <a:ahLst/>
                            <a:cxnLst/>
                            <a:rect l="0" t="0" r="0" b="0"/>
                            <a:pathLst>
                              <a:path w="34747" h="23838">
                                <a:moveTo>
                                  <a:pt x="20269" y="0"/>
                                </a:moveTo>
                                <a:lnTo>
                                  <a:pt x="34747" y="2604"/>
                                </a:lnTo>
                                <a:cubicBezTo>
                                  <a:pt x="33591" y="6871"/>
                                  <a:pt x="31521" y="10592"/>
                                  <a:pt x="28537" y="13780"/>
                                </a:cubicBezTo>
                                <a:cubicBezTo>
                                  <a:pt x="25540" y="16967"/>
                                  <a:pt x="21818" y="19444"/>
                                  <a:pt x="17335" y="21196"/>
                                </a:cubicBezTo>
                                <a:cubicBezTo>
                                  <a:pt x="12840" y="22949"/>
                                  <a:pt x="7734" y="23838"/>
                                  <a:pt x="2006" y="23838"/>
                                </a:cubicBezTo>
                                <a:lnTo>
                                  <a:pt x="0" y="23337"/>
                                </a:lnTo>
                                <a:lnTo>
                                  <a:pt x="0" y="10668"/>
                                </a:lnTo>
                                <a:lnTo>
                                  <a:pt x="2159" y="11202"/>
                                </a:lnTo>
                                <a:cubicBezTo>
                                  <a:pt x="5055" y="11202"/>
                                  <a:pt x="7696" y="10782"/>
                                  <a:pt x="10084" y="9944"/>
                                </a:cubicBezTo>
                                <a:cubicBezTo>
                                  <a:pt x="12471" y="9106"/>
                                  <a:pt x="14541" y="7848"/>
                                  <a:pt x="16281" y="6185"/>
                                </a:cubicBezTo>
                                <a:cubicBezTo>
                                  <a:pt x="18021" y="4521"/>
                                  <a:pt x="19355" y="2451"/>
                                  <a:pt x="2026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6781593" y="8961523"/>
                            <a:ext cx="35902" cy="44782"/>
                          </a:xfrm>
                          <a:custGeom>
                            <a:avLst/>
                            <a:gdLst/>
                            <a:ahLst/>
                            <a:cxnLst/>
                            <a:rect l="0" t="0" r="0" b="0"/>
                            <a:pathLst>
                              <a:path w="35902" h="44782">
                                <a:moveTo>
                                  <a:pt x="0" y="0"/>
                                </a:moveTo>
                                <a:lnTo>
                                  <a:pt x="11798" y="1384"/>
                                </a:lnTo>
                                <a:cubicBezTo>
                                  <a:pt x="16027" y="2629"/>
                                  <a:pt x="19876" y="4724"/>
                                  <a:pt x="23343" y="7696"/>
                                </a:cubicBezTo>
                                <a:cubicBezTo>
                                  <a:pt x="26809" y="10655"/>
                                  <a:pt x="29629" y="14579"/>
                                  <a:pt x="31800" y="19469"/>
                                </a:cubicBezTo>
                                <a:cubicBezTo>
                                  <a:pt x="33972" y="24358"/>
                                  <a:pt x="35242" y="30352"/>
                                  <a:pt x="35610" y="37478"/>
                                </a:cubicBezTo>
                                <a:lnTo>
                                  <a:pt x="35902" y="42900"/>
                                </a:lnTo>
                                <a:lnTo>
                                  <a:pt x="0" y="44782"/>
                                </a:lnTo>
                                <a:lnTo>
                                  <a:pt x="0" y="33299"/>
                                </a:lnTo>
                                <a:lnTo>
                                  <a:pt x="20332" y="32232"/>
                                </a:lnTo>
                                <a:cubicBezTo>
                                  <a:pt x="20117" y="28219"/>
                                  <a:pt x="19114" y="24688"/>
                                  <a:pt x="17322" y="21666"/>
                                </a:cubicBezTo>
                                <a:cubicBezTo>
                                  <a:pt x="15519" y="18631"/>
                                  <a:pt x="13094" y="16294"/>
                                  <a:pt x="10058"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0" name="Shape 100"/>
                        <wps:cNvSpPr/>
                        <wps:spPr>
                          <a:xfrm>
                            <a:off x="6715299" y="8936189"/>
                            <a:ext cx="21946" cy="104902"/>
                          </a:xfrm>
                          <a:custGeom>
                            <a:avLst/>
                            <a:gdLst/>
                            <a:ahLst/>
                            <a:cxnLst/>
                            <a:rect l="0" t="0" r="0" b="0"/>
                            <a:pathLst>
                              <a:path w="21946" h="104902">
                                <a:moveTo>
                                  <a:pt x="0" y="0"/>
                                </a:moveTo>
                                <a:lnTo>
                                  <a:pt x="15304" y="0"/>
                                </a:lnTo>
                                <a:lnTo>
                                  <a:pt x="15304" y="84328"/>
                                </a:lnTo>
                                <a:cubicBezTo>
                                  <a:pt x="15380" y="87478"/>
                                  <a:pt x="16599" y="91339"/>
                                  <a:pt x="21946" y="91339"/>
                                </a:cubicBezTo>
                                <a:lnTo>
                                  <a:pt x="21946" y="104902"/>
                                </a:lnTo>
                                <a:cubicBezTo>
                                  <a:pt x="5842" y="104902"/>
                                  <a:pt x="0" y="91554"/>
                                  <a:pt x="0" y="82588"/>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1" name="Shape 101"/>
                        <wps:cNvSpPr/>
                        <wps:spPr>
                          <a:xfrm>
                            <a:off x="6631037" y="8995001"/>
                            <a:ext cx="32519" cy="47713"/>
                          </a:xfrm>
                          <a:custGeom>
                            <a:avLst/>
                            <a:gdLst/>
                            <a:ahLst/>
                            <a:cxnLst/>
                            <a:rect l="0" t="0" r="0" b="0"/>
                            <a:pathLst>
                              <a:path w="32519" h="47713">
                                <a:moveTo>
                                  <a:pt x="32519" y="0"/>
                                </a:moveTo>
                                <a:lnTo>
                                  <a:pt x="32519" y="11503"/>
                                </a:lnTo>
                                <a:lnTo>
                                  <a:pt x="31115" y="11696"/>
                                </a:lnTo>
                                <a:cubicBezTo>
                                  <a:pt x="28143" y="12077"/>
                                  <a:pt x="25438" y="12699"/>
                                  <a:pt x="23000" y="13588"/>
                                </a:cubicBezTo>
                                <a:cubicBezTo>
                                  <a:pt x="20574" y="14477"/>
                                  <a:pt x="18618" y="15747"/>
                                  <a:pt x="17170" y="17398"/>
                                </a:cubicBezTo>
                                <a:cubicBezTo>
                                  <a:pt x="15723" y="19049"/>
                                  <a:pt x="14999" y="21246"/>
                                  <a:pt x="14999" y="23977"/>
                                </a:cubicBezTo>
                                <a:cubicBezTo>
                                  <a:pt x="14999" y="27761"/>
                                  <a:pt x="16396" y="30619"/>
                                  <a:pt x="19190" y="32537"/>
                                </a:cubicBezTo>
                                <a:cubicBezTo>
                                  <a:pt x="21984" y="34467"/>
                                  <a:pt x="25553" y="35432"/>
                                  <a:pt x="29883" y="35432"/>
                                </a:cubicBezTo>
                                <a:lnTo>
                                  <a:pt x="32519" y="34826"/>
                                </a:lnTo>
                                <a:lnTo>
                                  <a:pt x="32519" y="47244"/>
                                </a:lnTo>
                                <a:lnTo>
                                  <a:pt x="28525" y="47700"/>
                                </a:lnTo>
                                <a:lnTo>
                                  <a:pt x="28563" y="47650"/>
                                </a:lnTo>
                                <a:cubicBezTo>
                                  <a:pt x="27890" y="47675"/>
                                  <a:pt x="27204" y="47713"/>
                                  <a:pt x="26556" y="47713"/>
                                </a:cubicBezTo>
                                <a:cubicBezTo>
                                  <a:pt x="21578" y="47713"/>
                                  <a:pt x="17082" y="46773"/>
                                  <a:pt x="13056" y="44919"/>
                                </a:cubicBezTo>
                                <a:cubicBezTo>
                                  <a:pt x="9030" y="43065"/>
                                  <a:pt x="5842" y="40360"/>
                                  <a:pt x="3505" y="36816"/>
                                </a:cubicBezTo>
                                <a:cubicBezTo>
                                  <a:pt x="1181" y="33261"/>
                                  <a:pt x="0" y="28917"/>
                                  <a:pt x="0" y="23774"/>
                                </a:cubicBezTo>
                                <a:cubicBezTo>
                                  <a:pt x="0" y="19341"/>
                                  <a:pt x="851" y="15684"/>
                                  <a:pt x="2566" y="12813"/>
                                </a:cubicBezTo>
                                <a:cubicBezTo>
                                  <a:pt x="4267" y="9956"/>
                                  <a:pt x="6579" y="7682"/>
                                  <a:pt x="9475" y="6019"/>
                                </a:cubicBezTo>
                                <a:cubicBezTo>
                                  <a:pt x="12370" y="4342"/>
                                  <a:pt x="15608" y="3085"/>
                                  <a:pt x="19190" y="2235"/>
                                </a:cubicBezTo>
                                <a:cubicBezTo>
                                  <a:pt x="22771" y="1384"/>
                                  <a:pt x="26429" y="723"/>
                                  <a:pt x="30150" y="278"/>
                                </a:cubicBezTo>
                                <a:lnTo>
                                  <a:pt x="32519"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6633450" y="8961717"/>
                            <a:ext cx="30106" cy="22983"/>
                          </a:xfrm>
                          <a:custGeom>
                            <a:avLst/>
                            <a:gdLst/>
                            <a:ahLst/>
                            <a:cxnLst/>
                            <a:rect l="0" t="0" r="0" b="0"/>
                            <a:pathLst>
                              <a:path w="30106" h="22983">
                                <a:moveTo>
                                  <a:pt x="30106" y="0"/>
                                </a:moveTo>
                                <a:lnTo>
                                  <a:pt x="30106" y="12732"/>
                                </a:lnTo>
                                <a:lnTo>
                                  <a:pt x="20486" y="15426"/>
                                </a:lnTo>
                                <a:cubicBezTo>
                                  <a:pt x="17539" y="17700"/>
                                  <a:pt x="15507" y="20214"/>
                                  <a:pt x="14377" y="22983"/>
                                </a:cubicBezTo>
                                <a:lnTo>
                                  <a:pt x="0" y="19707"/>
                                </a:lnTo>
                                <a:cubicBezTo>
                                  <a:pt x="1702" y="14931"/>
                                  <a:pt x="4191" y="11057"/>
                                  <a:pt x="7493" y="8111"/>
                                </a:cubicBezTo>
                                <a:cubicBezTo>
                                  <a:pt x="10795" y="5165"/>
                                  <a:pt x="14580" y="3018"/>
                                  <a:pt x="18872" y="1672"/>
                                </a:cubicBezTo>
                                <a:lnTo>
                                  <a:pt x="30106"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6663556" y="8961370"/>
                            <a:ext cx="37928" cy="80874"/>
                          </a:xfrm>
                          <a:custGeom>
                            <a:avLst/>
                            <a:gdLst/>
                            <a:ahLst/>
                            <a:cxnLst/>
                            <a:rect l="0" t="0" r="0" b="0"/>
                            <a:pathLst>
                              <a:path w="37928" h="80874">
                                <a:moveTo>
                                  <a:pt x="2330" y="0"/>
                                </a:moveTo>
                                <a:cubicBezTo>
                                  <a:pt x="5467" y="0"/>
                                  <a:pt x="8794" y="356"/>
                                  <a:pt x="12325" y="1092"/>
                                </a:cubicBezTo>
                                <a:cubicBezTo>
                                  <a:pt x="15868" y="1829"/>
                                  <a:pt x="19170" y="3163"/>
                                  <a:pt x="22257" y="5106"/>
                                </a:cubicBezTo>
                                <a:cubicBezTo>
                                  <a:pt x="25343" y="7062"/>
                                  <a:pt x="27870" y="9830"/>
                                  <a:pt x="29851" y="13424"/>
                                </a:cubicBezTo>
                                <a:cubicBezTo>
                                  <a:pt x="31832" y="17031"/>
                                  <a:pt x="32823" y="21692"/>
                                  <a:pt x="32823" y="27419"/>
                                </a:cubicBezTo>
                                <a:lnTo>
                                  <a:pt x="32823" y="54940"/>
                                </a:lnTo>
                                <a:lnTo>
                                  <a:pt x="32823" y="59195"/>
                                </a:lnTo>
                                <a:cubicBezTo>
                                  <a:pt x="32823" y="63335"/>
                                  <a:pt x="34550" y="65469"/>
                                  <a:pt x="37928" y="65989"/>
                                </a:cubicBezTo>
                                <a:lnTo>
                                  <a:pt x="37928" y="79604"/>
                                </a:lnTo>
                                <a:cubicBezTo>
                                  <a:pt x="29762" y="79121"/>
                                  <a:pt x="24492" y="74905"/>
                                  <a:pt x="21317" y="69939"/>
                                </a:cubicBezTo>
                                <a:cubicBezTo>
                                  <a:pt x="17266" y="74727"/>
                                  <a:pt x="11588" y="78321"/>
                                  <a:pt x="5022" y="80099"/>
                                </a:cubicBezTo>
                                <a:cubicBezTo>
                                  <a:pt x="4604" y="80214"/>
                                  <a:pt x="4235" y="80340"/>
                                  <a:pt x="3778" y="80442"/>
                                </a:cubicBezTo>
                                <a:lnTo>
                                  <a:pt x="0" y="80874"/>
                                </a:lnTo>
                                <a:lnTo>
                                  <a:pt x="0" y="68456"/>
                                </a:lnTo>
                                <a:lnTo>
                                  <a:pt x="8236" y="66561"/>
                                </a:lnTo>
                                <a:cubicBezTo>
                                  <a:pt x="11258" y="64884"/>
                                  <a:pt x="13557" y="62688"/>
                                  <a:pt x="15144" y="59982"/>
                                </a:cubicBezTo>
                                <a:cubicBezTo>
                                  <a:pt x="16732" y="57265"/>
                                  <a:pt x="17519" y="54356"/>
                                  <a:pt x="17519" y="51257"/>
                                </a:cubicBezTo>
                                <a:lnTo>
                                  <a:pt x="17519" y="41123"/>
                                </a:lnTo>
                                <a:cubicBezTo>
                                  <a:pt x="16973" y="41669"/>
                                  <a:pt x="15932" y="42176"/>
                                  <a:pt x="14382" y="42634"/>
                                </a:cubicBezTo>
                                <a:cubicBezTo>
                                  <a:pt x="12820" y="43104"/>
                                  <a:pt x="11068" y="43485"/>
                                  <a:pt x="9074" y="43815"/>
                                </a:cubicBezTo>
                                <a:cubicBezTo>
                                  <a:pt x="7105" y="44145"/>
                                  <a:pt x="5175" y="44424"/>
                                  <a:pt x="3308" y="44679"/>
                                </a:cubicBezTo>
                                <a:lnTo>
                                  <a:pt x="0" y="45134"/>
                                </a:lnTo>
                                <a:lnTo>
                                  <a:pt x="0" y="33631"/>
                                </a:lnTo>
                                <a:lnTo>
                                  <a:pt x="9074" y="32563"/>
                                </a:lnTo>
                                <a:cubicBezTo>
                                  <a:pt x="12020" y="32195"/>
                                  <a:pt x="14154" y="31610"/>
                                  <a:pt x="15474" y="30797"/>
                                </a:cubicBezTo>
                                <a:cubicBezTo>
                                  <a:pt x="16808" y="29972"/>
                                  <a:pt x="17481" y="28651"/>
                                  <a:pt x="17481" y="26797"/>
                                </a:cubicBezTo>
                                <a:lnTo>
                                  <a:pt x="17481" y="26442"/>
                                </a:lnTo>
                                <a:cubicBezTo>
                                  <a:pt x="17481" y="21971"/>
                                  <a:pt x="16224" y="18517"/>
                                  <a:pt x="13709" y="16066"/>
                                </a:cubicBezTo>
                                <a:cubicBezTo>
                                  <a:pt x="11207" y="13601"/>
                                  <a:pt x="7474" y="12370"/>
                                  <a:pt x="2533" y="12370"/>
                                </a:cubicBezTo>
                                <a:lnTo>
                                  <a:pt x="0" y="13079"/>
                                </a:lnTo>
                                <a:lnTo>
                                  <a:pt x="0" y="347"/>
                                </a:lnTo>
                                <a:lnTo>
                                  <a:pt x="233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4" name="Shape 104"/>
                        <wps:cNvSpPr/>
                        <wps:spPr>
                          <a:xfrm>
                            <a:off x="6270731" y="9108660"/>
                            <a:ext cx="18555" cy="18567"/>
                          </a:xfrm>
                          <a:custGeom>
                            <a:avLst/>
                            <a:gdLst/>
                            <a:ahLst/>
                            <a:cxnLst/>
                            <a:rect l="0" t="0" r="0" b="0"/>
                            <a:pathLst>
                              <a:path w="18555" h="18567">
                                <a:moveTo>
                                  <a:pt x="9271" y="0"/>
                                </a:moveTo>
                                <a:cubicBezTo>
                                  <a:pt x="11824" y="0"/>
                                  <a:pt x="14008" y="914"/>
                                  <a:pt x="15837" y="2730"/>
                                </a:cubicBezTo>
                                <a:cubicBezTo>
                                  <a:pt x="17653" y="4559"/>
                                  <a:pt x="18555" y="6731"/>
                                  <a:pt x="18555" y="9258"/>
                                </a:cubicBezTo>
                                <a:cubicBezTo>
                                  <a:pt x="18555" y="11823"/>
                                  <a:pt x="17653" y="14021"/>
                                  <a:pt x="15837" y="15836"/>
                                </a:cubicBezTo>
                                <a:cubicBezTo>
                                  <a:pt x="14008" y="17652"/>
                                  <a:pt x="11824" y="18567"/>
                                  <a:pt x="9271" y="18567"/>
                                </a:cubicBezTo>
                                <a:cubicBezTo>
                                  <a:pt x="6719" y="18567"/>
                                  <a:pt x="4534" y="17652"/>
                                  <a:pt x="2718" y="15836"/>
                                </a:cubicBezTo>
                                <a:cubicBezTo>
                                  <a:pt x="902" y="14021"/>
                                  <a:pt x="0" y="11836"/>
                                  <a:pt x="0" y="9309"/>
                                </a:cubicBezTo>
                                <a:cubicBezTo>
                                  <a:pt x="0" y="6743"/>
                                  <a:pt x="902" y="4559"/>
                                  <a:pt x="2718" y="2730"/>
                                </a:cubicBezTo>
                                <a:cubicBezTo>
                                  <a:pt x="4534" y="914"/>
                                  <a:pt x="6719" y="0"/>
                                  <a:pt x="9271"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5" name="Shape 105"/>
                        <wps:cNvSpPr/>
                        <wps:spPr>
                          <a:xfrm>
                            <a:off x="6067320" y="9113014"/>
                            <a:ext cx="73622" cy="104775"/>
                          </a:xfrm>
                          <a:custGeom>
                            <a:avLst/>
                            <a:gdLst/>
                            <a:ahLst/>
                            <a:cxnLst/>
                            <a:rect l="0" t="0" r="0" b="0"/>
                            <a:pathLst>
                              <a:path w="73622" h="104775">
                                <a:moveTo>
                                  <a:pt x="0" y="0"/>
                                </a:moveTo>
                                <a:lnTo>
                                  <a:pt x="37338" y="0"/>
                                </a:lnTo>
                                <a:cubicBezTo>
                                  <a:pt x="45504" y="0"/>
                                  <a:pt x="52248" y="1474"/>
                                  <a:pt x="57607" y="4445"/>
                                </a:cubicBezTo>
                                <a:cubicBezTo>
                                  <a:pt x="62954" y="7417"/>
                                  <a:pt x="66967" y="11455"/>
                                  <a:pt x="69621" y="16599"/>
                                </a:cubicBezTo>
                                <a:cubicBezTo>
                                  <a:pt x="72288" y="21730"/>
                                  <a:pt x="73622" y="27495"/>
                                  <a:pt x="73622" y="33922"/>
                                </a:cubicBezTo>
                                <a:cubicBezTo>
                                  <a:pt x="73622" y="40360"/>
                                  <a:pt x="72276" y="46151"/>
                                  <a:pt x="69596" y="51283"/>
                                </a:cubicBezTo>
                                <a:cubicBezTo>
                                  <a:pt x="66929" y="56426"/>
                                  <a:pt x="62903" y="60478"/>
                                  <a:pt x="57531" y="63462"/>
                                </a:cubicBezTo>
                                <a:cubicBezTo>
                                  <a:pt x="52159" y="66446"/>
                                  <a:pt x="45415" y="67932"/>
                                  <a:pt x="37300" y="67932"/>
                                </a:cubicBezTo>
                                <a:lnTo>
                                  <a:pt x="23711" y="67932"/>
                                </a:lnTo>
                                <a:lnTo>
                                  <a:pt x="23711" y="54534"/>
                                </a:lnTo>
                                <a:lnTo>
                                  <a:pt x="35865" y="54534"/>
                                </a:lnTo>
                                <a:cubicBezTo>
                                  <a:pt x="41008" y="54534"/>
                                  <a:pt x="45187" y="53632"/>
                                  <a:pt x="48400" y="51841"/>
                                </a:cubicBezTo>
                                <a:cubicBezTo>
                                  <a:pt x="51600" y="50064"/>
                                  <a:pt x="53949" y="47613"/>
                                  <a:pt x="55461" y="44501"/>
                                </a:cubicBezTo>
                                <a:cubicBezTo>
                                  <a:pt x="56959" y="41402"/>
                                  <a:pt x="57696" y="37871"/>
                                  <a:pt x="57696" y="33922"/>
                                </a:cubicBezTo>
                                <a:cubicBezTo>
                                  <a:pt x="57696" y="29959"/>
                                  <a:pt x="56959" y="26441"/>
                                  <a:pt x="55461" y="23381"/>
                                </a:cubicBezTo>
                                <a:cubicBezTo>
                                  <a:pt x="53949" y="20307"/>
                                  <a:pt x="51588" y="17907"/>
                                  <a:pt x="48374" y="16167"/>
                                </a:cubicBezTo>
                                <a:cubicBezTo>
                                  <a:pt x="45148" y="14427"/>
                                  <a:pt x="40907" y="13551"/>
                                  <a:pt x="35662" y="13551"/>
                                </a:cubicBezTo>
                                <a:lnTo>
                                  <a:pt x="15811" y="13551"/>
                                </a:lnTo>
                                <a:lnTo>
                                  <a:pt x="15811" y="104775"/>
                                </a:lnTo>
                                <a:lnTo>
                                  <a:pt x="0" y="10477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6149005" y="9138183"/>
                            <a:ext cx="36627" cy="81191"/>
                          </a:xfrm>
                          <a:custGeom>
                            <a:avLst/>
                            <a:gdLst/>
                            <a:ahLst/>
                            <a:cxnLst/>
                            <a:rect l="0" t="0" r="0" b="0"/>
                            <a:pathLst>
                              <a:path w="36627" h="81191">
                                <a:moveTo>
                                  <a:pt x="36627" y="0"/>
                                </a:moveTo>
                                <a:lnTo>
                                  <a:pt x="36627" y="12805"/>
                                </a:lnTo>
                                <a:lnTo>
                                  <a:pt x="24727" y="16625"/>
                                </a:lnTo>
                                <a:cubicBezTo>
                                  <a:pt x="21565" y="19177"/>
                                  <a:pt x="19241" y="22568"/>
                                  <a:pt x="17716" y="26784"/>
                                </a:cubicBezTo>
                                <a:cubicBezTo>
                                  <a:pt x="16205" y="31000"/>
                                  <a:pt x="15443" y="35611"/>
                                  <a:pt x="15443" y="40615"/>
                                </a:cubicBezTo>
                                <a:cubicBezTo>
                                  <a:pt x="15443" y="45669"/>
                                  <a:pt x="16205" y="50292"/>
                                  <a:pt x="17716" y="54483"/>
                                </a:cubicBezTo>
                                <a:cubicBezTo>
                                  <a:pt x="19241" y="58674"/>
                                  <a:pt x="21565" y="62040"/>
                                  <a:pt x="24727" y="64567"/>
                                </a:cubicBezTo>
                                <a:lnTo>
                                  <a:pt x="36627" y="68335"/>
                                </a:lnTo>
                                <a:lnTo>
                                  <a:pt x="36627" y="81191"/>
                                </a:lnTo>
                                <a:cubicBezTo>
                                  <a:pt x="29261" y="81191"/>
                                  <a:pt x="22835" y="79502"/>
                                  <a:pt x="17335" y="76124"/>
                                </a:cubicBezTo>
                                <a:cubicBezTo>
                                  <a:pt x="11836" y="72746"/>
                                  <a:pt x="7582" y="68021"/>
                                  <a:pt x="4547" y="61950"/>
                                </a:cubicBezTo>
                                <a:cubicBezTo>
                                  <a:pt x="1511" y="55880"/>
                                  <a:pt x="0" y="48781"/>
                                  <a:pt x="0" y="40666"/>
                                </a:cubicBezTo>
                                <a:cubicBezTo>
                                  <a:pt x="0" y="32512"/>
                                  <a:pt x="1511" y="25388"/>
                                  <a:pt x="4547" y="19291"/>
                                </a:cubicBezTo>
                                <a:cubicBezTo>
                                  <a:pt x="7582" y="13183"/>
                                  <a:pt x="11836" y="8445"/>
                                  <a:pt x="17335" y="5067"/>
                                </a:cubicBezTo>
                                <a:cubicBezTo>
                                  <a:pt x="22835" y="1689"/>
                                  <a:pt x="29261" y="0"/>
                                  <a:pt x="3662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6185632" y="9138183"/>
                            <a:ext cx="36627" cy="81191"/>
                          </a:xfrm>
                          <a:custGeom>
                            <a:avLst/>
                            <a:gdLst/>
                            <a:ahLst/>
                            <a:cxnLst/>
                            <a:rect l="0" t="0" r="0" b="0"/>
                            <a:pathLst>
                              <a:path w="36627" h="81191">
                                <a:moveTo>
                                  <a:pt x="0" y="0"/>
                                </a:moveTo>
                                <a:cubicBezTo>
                                  <a:pt x="7366" y="0"/>
                                  <a:pt x="13792" y="1689"/>
                                  <a:pt x="19291" y="5067"/>
                                </a:cubicBezTo>
                                <a:cubicBezTo>
                                  <a:pt x="24778" y="8445"/>
                                  <a:pt x="29045" y="13183"/>
                                  <a:pt x="32080" y="19291"/>
                                </a:cubicBezTo>
                                <a:cubicBezTo>
                                  <a:pt x="35116" y="25388"/>
                                  <a:pt x="36627" y="32512"/>
                                  <a:pt x="36627" y="40666"/>
                                </a:cubicBezTo>
                                <a:cubicBezTo>
                                  <a:pt x="36627" y="48781"/>
                                  <a:pt x="35116" y="55880"/>
                                  <a:pt x="32080" y="61950"/>
                                </a:cubicBezTo>
                                <a:cubicBezTo>
                                  <a:pt x="29045" y="68021"/>
                                  <a:pt x="24778" y="72746"/>
                                  <a:pt x="19291" y="76124"/>
                                </a:cubicBezTo>
                                <a:cubicBezTo>
                                  <a:pt x="13792" y="79502"/>
                                  <a:pt x="7366" y="81191"/>
                                  <a:pt x="0" y="81191"/>
                                </a:cubicBezTo>
                                <a:lnTo>
                                  <a:pt x="0" y="68335"/>
                                </a:lnTo>
                                <a:lnTo>
                                  <a:pt x="51" y="68352"/>
                                </a:lnTo>
                                <a:cubicBezTo>
                                  <a:pt x="4826" y="68352"/>
                                  <a:pt x="8776" y="67094"/>
                                  <a:pt x="11912" y="64567"/>
                                </a:cubicBezTo>
                                <a:cubicBezTo>
                                  <a:pt x="15062" y="62040"/>
                                  <a:pt x="17386" y="58674"/>
                                  <a:pt x="18898" y="54483"/>
                                </a:cubicBezTo>
                                <a:cubicBezTo>
                                  <a:pt x="20422" y="50292"/>
                                  <a:pt x="21184" y="45669"/>
                                  <a:pt x="21184" y="40615"/>
                                </a:cubicBezTo>
                                <a:cubicBezTo>
                                  <a:pt x="21184" y="35611"/>
                                  <a:pt x="20422" y="31000"/>
                                  <a:pt x="18898" y="26784"/>
                                </a:cubicBezTo>
                                <a:cubicBezTo>
                                  <a:pt x="17386" y="22568"/>
                                  <a:pt x="15062" y="19177"/>
                                  <a:pt x="11912" y="16625"/>
                                </a:cubicBezTo>
                                <a:cubicBezTo>
                                  <a:pt x="8776" y="14072"/>
                                  <a:pt x="4826" y="12789"/>
                                  <a:pt x="51" y="12789"/>
                                </a:cubicBezTo>
                                <a:lnTo>
                                  <a:pt x="0" y="1280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6303186" y="9138183"/>
                            <a:ext cx="68910" cy="81191"/>
                          </a:xfrm>
                          <a:custGeom>
                            <a:avLst/>
                            <a:gdLst/>
                            <a:ahLst/>
                            <a:cxnLst/>
                            <a:rect l="0" t="0" r="0" b="0"/>
                            <a:pathLst>
                              <a:path w="68910" h="81191">
                                <a:moveTo>
                                  <a:pt x="36475" y="0"/>
                                </a:moveTo>
                                <a:cubicBezTo>
                                  <a:pt x="42444" y="0"/>
                                  <a:pt x="47765" y="1092"/>
                                  <a:pt x="52438" y="3302"/>
                                </a:cubicBezTo>
                                <a:cubicBezTo>
                                  <a:pt x="57112" y="5499"/>
                                  <a:pt x="60884" y="8572"/>
                                  <a:pt x="63767" y="12535"/>
                                </a:cubicBezTo>
                                <a:cubicBezTo>
                                  <a:pt x="66650" y="16497"/>
                                  <a:pt x="68364" y="21107"/>
                                  <a:pt x="68910" y="26403"/>
                                </a:cubicBezTo>
                                <a:lnTo>
                                  <a:pt x="54026" y="26403"/>
                                </a:lnTo>
                                <a:cubicBezTo>
                                  <a:pt x="53200" y="22708"/>
                                  <a:pt x="51333" y="19545"/>
                                  <a:pt x="48425" y="16878"/>
                                </a:cubicBezTo>
                                <a:cubicBezTo>
                                  <a:pt x="45504" y="14224"/>
                                  <a:pt x="41605" y="12891"/>
                                  <a:pt x="36728" y="12891"/>
                                </a:cubicBezTo>
                                <a:cubicBezTo>
                                  <a:pt x="32461" y="12891"/>
                                  <a:pt x="28740" y="14008"/>
                                  <a:pt x="25552" y="16243"/>
                                </a:cubicBezTo>
                                <a:cubicBezTo>
                                  <a:pt x="22352" y="18479"/>
                                  <a:pt x="19876" y="21641"/>
                                  <a:pt x="18110" y="25756"/>
                                </a:cubicBezTo>
                                <a:cubicBezTo>
                                  <a:pt x="16332" y="29870"/>
                                  <a:pt x="15443" y="34722"/>
                                  <a:pt x="15443" y="40310"/>
                                </a:cubicBezTo>
                                <a:cubicBezTo>
                                  <a:pt x="15443" y="46038"/>
                                  <a:pt x="16320" y="50991"/>
                                  <a:pt x="18059" y="55156"/>
                                </a:cubicBezTo>
                                <a:cubicBezTo>
                                  <a:pt x="19799" y="59309"/>
                                  <a:pt x="22251" y="62535"/>
                                  <a:pt x="25451" y="64821"/>
                                </a:cubicBezTo>
                                <a:cubicBezTo>
                                  <a:pt x="28639" y="67107"/>
                                  <a:pt x="32398" y="68250"/>
                                  <a:pt x="36728" y="68250"/>
                                </a:cubicBezTo>
                                <a:cubicBezTo>
                                  <a:pt x="39624" y="68250"/>
                                  <a:pt x="42253" y="67717"/>
                                  <a:pt x="44628" y="66637"/>
                                </a:cubicBezTo>
                                <a:cubicBezTo>
                                  <a:pt x="47003" y="65557"/>
                                  <a:pt x="48997" y="64021"/>
                                  <a:pt x="50622" y="62002"/>
                                </a:cubicBezTo>
                                <a:cubicBezTo>
                                  <a:pt x="52235" y="59995"/>
                                  <a:pt x="53365" y="57569"/>
                                  <a:pt x="54026" y="54737"/>
                                </a:cubicBezTo>
                                <a:lnTo>
                                  <a:pt x="68910" y="54737"/>
                                </a:lnTo>
                                <a:cubicBezTo>
                                  <a:pt x="68364" y="59830"/>
                                  <a:pt x="66713" y="64364"/>
                                  <a:pt x="63945" y="68352"/>
                                </a:cubicBezTo>
                                <a:cubicBezTo>
                                  <a:pt x="61189" y="72339"/>
                                  <a:pt x="57493" y="75476"/>
                                  <a:pt x="52870" y="77762"/>
                                </a:cubicBezTo>
                                <a:cubicBezTo>
                                  <a:pt x="48247" y="80048"/>
                                  <a:pt x="42837" y="81191"/>
                                  <a:pt x="36627" y="81191"/>
                                </a:cubicBezTo>
                                <a:cubicBezTo>
                                  <a:pt x="29020" y="81191"/>
                                  <a:pt x="22479" y="79464"/>
                                  <a:pt x="17005" y="75997"/>
                                </a:cubicBezTo>
                                <a:cubicBezTo>
                                  <a:pt x="11531" y="72542"/>
                                  <a:pt x="7328" y="67755"/>
                                  <a:pt x="4394" y="61646"/>
                                </a:cubicBezTo>
                                <a:cubicBezTo>
                                  <a:pt x="1460" y="55537"/>
                                  <a:pt x="0" y="48552"/>
                                  <a:pt x="0" y="40666"/>
                                </a:cubicBezTo>
                                <a:cubicBezTo>
                                  <a:pt x="0" y="32690"/>
                                  <a:pt x="1486" y="25641"/>
                                  <a:pt x="4496" y="19520"/>
                                </a:cubicBezTo>
                                <a:cubicBezTo>
                                  <a:pt x="7493" y="13398"/>
                                  <a:pt x="11735" y="8610"/>
                                  <a:pt x="17183" y="5169"/>
                                </a:cubicBezTo>
                                <a:cubicBezTo>
                                  <a:pt x="22644" y="1715"/>
                                  <a:pt x="29070" y="0"/>
                                  <a:pt x="36475"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6383470" y="9138199"/>
                            <a:ext cx="35465" cy="80676"/>
                          </a:xfrm>
                          <a:custGeom>
                            <a:avLst/>
                            <a:gdLst/>
                            <a:ahLst/>
                            <a:cxnLst/>
                            <a:rect l="0" t="0" r="0" b="0"/>
                            <a:pathLst>
                              <a:path w="35465" h="80676">
                                <a:moveTo>
                                  <a:pt x="34277" y="0"/>
                                </a:moveTo>
                                <a:lnTo>
                                  <a:pt x="35465" y="140"/>
                                </a:lnTo>
                                <a:lnTo>
                                  <a:pt x="35465" y="12700"/>
                                </a:lnTo>
                                <a:lnTo>
                                  <a:pt x="35039" y="12612"/>
                                </a:lnTo>
                                <a:cubicBezTo>
                                  <a:pt x="30747" y="12840"/>
                                  <a:pt x="27064" y="14084"/>
                                  <a:pt x="23990" y="16345"/>
                                </a:cubicBezTo>
                                <a:cubicBezTo>
                                  <a:pt x="20905" y="18606"/>
                                  <a:pt x="18606" y="21463"/>
                                  <a:pt x="17056" y="24905"/>
                                </a:cubicBezTo>
                                <a:cubicBezTo>
                                  <a:pt x="15710" y="27915"/>
                                  <a:pt x="15151" y="31141"/>
                                  <a:pt x="15139" y="34506"/>
                                </a:cubicBezTo>
                                <a:lnTo>
                                  <a:pt x="35465" y="33440"/>
                                </a:lnTo>
                                <a:lnTo>
                                  <a:pt x="35465" y="44921"/>
                                </a:lnTo>
                                <a:lnTo>
                                  <a:pt x="15380" y="45974"/>
                                </a:lnTo>
                                <a:cubicBezTo>
                                  <a:pt x="15786" y="50660"/>
                                  <a:pt x="16497" y="54039"/>
                                  <a:pt x="18111" y="57227"/>
                                </a:cubicBezTo>
                                <a:cubicBezTo>
                                  <a:pt x="19965" y="60922"/>
                                  <a:pt x="22568" y="63729"/>
                                  <a:pt x="25908" y="65646"/>
                                </a:cubicBezTo>
                                <a:lnTo>
                                  <a:pt x="35465" y="68007"/>
                                </a:lnTo>
                                <a:lnTo>
                                  <a:pt x="35465" y="80676"/>
                                </a:lnTo>
                                <a:lnTo>
                                  <a:pt x="17501" y="76188"/>
                                </a:lnTo>
                                <a:cubicBezTo>
                                  <a:pt x="11913" y="72860"/>
                                  <a:pt x="7620" y="68174"/>
                                  <a:pt x="4610" y="62116"/>
                                </a:cubicBezTo>
                                <a:cubicBezTo>
                                  <a:pt x="1588" y="56058"/>
                                  <a:pt x="64" y="48959"/>
                                  <a:pt x="64" y="40805"/>
                                </a:cubicBezTo>
                                <a:cubicBezTo>
                                  <a:pt x="0" y="33427"/>
                                  <a:pt x="1041" y="27001"/>
                                  <a:pt x="3544" y="21184"/>
                                </a:cubicBezTo>
                                <a:cubicBezTo>
                                  <a:pt x="6236" y="14884"/>
                                  <a:pt x="10211" y="9881"/>
                                  <a:pt x="15456" y="6159"/>
                                </a:cubicBezTo>
                                <a:cubicBezTo>
                                  <a:pt x="20714" y="2426"/>
                                  <a:pt x="26988" y="381"/>
                                  <a:pt x="3427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6418934" y="9195539"/>
                            <a:ext cx="34754" cy="23838"/>
                          </a:xfrm>
                          <a:custGeom>
                            <a:avLst/>
                            <a:gdLst/>
                            <a:ahLst/>
                            <a:cxnLst/>
                            <a:rect l="0" t="0" r="0" b="0"/>
                            <a:pathLst>
                              <a:path w="34754" h="23838">
                                <a:moveTo>
                                  <a:pt x="20276" y="0"/>
                                </a:moveTo>
                                <a:lnTo>
                                  <a:pt x="34754" y="2604"/>
                                </a:lnTo>
                                <a:cubicBezTo>
                                  <a:pt x="33598" y="6871"/>
                                  <a:pt x="31515" y="10592"/>
                                  <a:pt x="28530" y="13780"/>
                                </a:cubicBezTo>
                                <a:cubicBezTo>
                                  <a:pt x="25546" y="16967"/>
                                  <a:pt x="21812" y="19444"/>
                                  <a:pt x="17329" y="21196"/>
                                </a:cubicBezTo>
                                <a:cubicBezTo>
                                  <a:pt x="12846" y="22949"/>
                                  <a:pt x="7741" y="23838"/>
                                  <a:pt x="2013" y="23838"/>
                                </a:cubicBezTo>
                                <a:lnTo>
                                  <a:pt x="0" y="23335"/>
                                </a:lnTo>
                                <a:lnTo>
                                  <a:pt x="0" y="10667"/>
                                </a:lnTo>
                                <a:lnTo>
                                  <a:pt x="2165" y="11202"/>
                                </a:lnTo>
                                <a:cubicBezTo>
                                  <a:pt x="5061" y="11202"/>
                                  <a:pt x="7703" y="10782"/>
                                  <a:pt x="10090" y="9944"/>
                                </a:cubicBezTo>
                                <a:cubicBezTo>
                                  <a:pt x="12478" y="9106"/>
                                  <a:pt x="14548" y="7848"/>
                                  <a:pt x="16288" y="6185"/>
                                </a:cubicBezTo>
                                <a:cubicBezTo>
                                  <a:pt x="18028" y="4521"/>
                                  <a:pt x="19348" y="2451"/>
                                  <a:pt x="2027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6418934" y="9138338"/>
                            <a:ext cx="35897" cy="44782"/>
                          </a:xfrm>
                          <a:custGeom>
                            <a:avLst/>
                            <a:gdLst/>
                            <a:ahLst/>
                            <a:cxnLst/>
                            <a:rect l="0" t="0" r="0" b="0"/>
                            <a:pathLst>
                              <a:path w="35897" h="44782">
                                <a:moveTo>
                                  <a:pt x="0" y="0"/>
                                </a:moveTo>
                                <a:lnTo>
                                  <a:pt x="11792" y="1384"/>
                                </a:lnTo>
                                <a:cubicBezTo>
                                  <a:pt x="16021" y="2629"/>
                                  <a:pt x="19882" y="4725"/>
                                  <a:pt x="23349" y="7696"/>
                                </a:cubicBezTo>
                                <a:cubicBezTo>
                                  <a:pt x="26816" y="10656"/>
                                  <a:pt x="29635" y="14580"/>
                                  <a:pt x="31807" y="19469"/>
                                </a:cubicBezTo>
                                <a:cubicBezTo>
                                  <a:pt x="33979" y="24359"/>
                                  <a:pt x="35249" y="30353"/>
                                  <a:pt x="35617" y="37478"/>
                                </a:cubicBezTo>
                                <a:lnTo>
                                  <a:pt x="35897" y="42901"/>
                                </a:lnTo>
                                <a:lnTo>
                                  <a:pt x="0" y="44782"/>
                                </a:lnTo>
                                <a:lnTo>
                                  <a:pt x="0" y="33300"/>
                                </a:lnTo>
                                <a:lnTo>
                                  <a:pt x="20326" y="32233"/>
                                </a:lnTo>
                                <a:cubicBezTo>
                                  <a:pt x="20123" y="28220"/>
                                  <a:pt x="19120" y="24689"/>
                                  <a:pt x="17316" y="21667"/>
                                </a:cubicBezTo>
                                <a:cubicBezTo>
                                  <a:pt x="15513" y="18631"/>
                                  <a:pt x="13100" y="16294"/>
                                  <a:pt x="10065"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2" name="Shape 112"/>
                        <wps:cNvSpPr/>
                        <wps:spPr>
                          <a:xfrm>
                            <a:off x="6236203" y="9113007"/>
                            <a:ext cx="21933" cy="104902"/>
                          </a:xfrm>
                          <a:custGeom>
                            <a:avLst/>
                            <a:gdLst/>
                            <a:ahLst/>
                            <a:cxnLst/>
                            <a:rect l="0" t="0" r="0" b="0"/>
                            <a:pathLst>
                              <a:path w="21933" h="104902">
                                <a:moveTo>
                                  <a:pt x="0" y="0"/>
                                </a:moveTo>
                                <a:lnTo>
                                  <a:pt x="15303" y="0"/>
                                </a:lnTo>
                                <a:lnTo>
                                  <a:pt x="15303" y="84328"/>
                                </a:lnTo>
                                <a:cubicBezTo>
                                  <a:pt x="15380" y="87478"/>
                                  <a:pt x="16599" y="91339"/>
                                  <a:pt x="21933" y="91339"/>
                                </a:cubicBezTo>
                                <a:lnTo>
                                  <a:pt x="21933" y="104902"/>
                                </a:lnTo>
                                <a:cubicBezTo>
                                  <a:pt x="5842" y="104902"/>
                                  <a:pt x="0" y="91554"/>
                                  <a:pt x="0" y="82588"/>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6272276" y="9139206"/>
                            <a:ext cx="17602" cy="78587"/>
                          </a:xfrm>
                          <a:custGeom>
                            <a:avLst/>
                            <a:gdLst/>
                            <a:ahLst/>
                            <a:cxnLst/>
                            <a:rect l="0" t="0" r="0" b="0"/>
                            <a:pathLst>
                              <a:path w="17602" h="78587">
                                <a:moveTo>
                                  <a:pt x="0" y="0"/>
                                </a:moveTo>
                                <a:lnTo>
                                  <a:pt x="15303" y="0"/>
                                </a:lnTo>
                                <a:lnTo>
                                  <a:pt x="15303" y="67297"/>
                                </a:lnTo>
                                <a:cubicBezTo>
                                  <a:pt x="15316" y="70447"/>
                                  <a:pt x="16078" y="75502"/>
                                  <a:pt x="17602" y="78587"/>
                                </a:cubicBezTo>
                                <a:lnTo>
                                  <a:pt x="1473" y="78587"/>
                                </a:lnTo>
                                <a:cubicBezTo>
                                  <a:pt x="165" y="73419"/>
                                  <a:pt x="0" y="68745"/>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6518491" y="9285626"/>
                            <a:ext cx="18568" cy="18567"/>
                          </a:xfrm>
                          <a:custGeom>
                            <a:avLst/>
                            <a:gdLst/>
                            <a:ahLst/>
                            <a:cxnLst/>
                            <a:rect l="0" t="0" r="0" b="0"/>
                            <a:pathLst>
                              <a:path w="18568" h="18567">
                                <a:moveTo>
                                  <a:pt x="9284" y="0"/>
                                </a:moveTo>
                                <a:cubicBezTo>
                                  <a:pt x="11836" y="0"/>
                                  <a:pt x="14021" y="914"/>
                                  <a:pt x="15837" y="2730"/>
                                </a:cubicBezTo>
                                <a:cubicBezTo>
                                  <a:pt x="17653" y="4559"/>
                                  <a:pt x="18568" y="6731"/>
                                  <a:pt x="18568" y="9258"/>
                                </a:cubicBezTo>
                                <a:cubicBezTo>
                                  <a:pt x="18568" y="11823"/>
                                  <a:pt x="17653" y="14021"/>
                                  <a:pt x="15837" y="15836"/>
                                </a:cubicBezTo>
                                <a:cubicBezTo>
                                  <a:pt x="14021" y="17652"/>
                                  <a:pt x="11836" y="18567"/>
                                  <a:pt x="9284" y="18567"/>
                                </a:cubicBezTo>
                                <a:cubicBezTo>
                                  <a:pt x="6731" y="18567"/>
                                  <a:pt x="4547" y="17652"/>
                                  <a:pt x="2731" y="15836"/>
                                </a:cubicBezTo>
                                <a:cubicBezTo>
                                  <a:pt x="915" y="14021"/>
                                  <a:pt x="0" y="11836"/>
                                  <a:pt x="0" y="9309"/>
                                </a:cubicBezTo>
                                <a:cubicBezTo>
                                  <a:pt x="0" y="6743"/>
                                  <a:pt x="915" y="4559"/>
                                  <a:pt x="2731" y="2730"/>
                                </a:cubicBezTo>
                                <a:cubicBezTo>
                                  <a:pt x="4547" y="914"/>
                                  <a:pt x="6731" y="0"/>
                                  <a:pt x="928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6060754" y="9465204"/>
                            <a:ext cx="90411" cy="107645"/>
                          </a:xfrm>
                          <a:custGeom>
                            <a:avLst/>
                            <a:gdLst/>
                            <a:ahLst/>
                            <a:cxnLst/>
                            <a:rect l="0" t="0" r="0" b="0"/>
                            <a:pathLst>
                              <a:path w="90411" h="107645">
                                <a:moveTo>
                                  <a:pt x="47130" y="0"/>
                                </a:moveTo>
                                <a:cubicBezTo>
                                  <a:pt x="52679" y="0"/>
                                  <a:pt x="57874" y="801"/>
                                  <a:pt x="62700" y="2388"/>
                                </a:cubicBezTo>
                                <a:cubicBezTo>
                                  <a:pt x="67526" y="3963"/>
                                  <a:pt x="71869" y="6286"/>
                                  <a:pt x="75730" y="9335"/>
                                </a:cubicBezTo>
                                <a:cubicBezTo>
                                  <a:pt x="79578" y="12395"/>
                                  <a:pt x="82766" y="16117"/>
                                  <a:pt x="85293" y="20498"/>
                                </a:cubicBezTo>
                                <a:cubicBezTo>
                                  <a:pt x="87820" y="24880"/>
                                  <a:pt x="89522" y="29883"/>
                                  <a:pt x="90411" y="35509"/>
                                </a:cubicBezTo>
                                <a:lnTo>
                                  <a:pt x="74447" y="35509"/>
                                </a:lnTo>
                                <a:cubicBezTo>
                                  <a:pt x="73838" y="32106"/>
                                  <a:pt x="72682" y="29096"/>
                                  <a:pt x="71018" y="26505"/>
                                </a:cubicBezTo>
                                <a:cubicBezTo>
                                  <a:pt x="69355" y="23914"/>
                                  <a:pt x="67297" y="21717"/>
                                  <a:pt x="64884" y="19901"/>
                                </a:cubicBezTo>
                                <a:cubicBezTo>
                                  <a:pt x="62459" y="18098"/>
                                  <a:pt x="59753" y="16739"/>
                                  <a:pt x="56781" y="15811"/>
                                </a:cubicBezTo>
                                <a:cubicBezTo>
                                  <a:pt x="53784" y="14898"/>
                                  <a:pt x="50622" y="14428"/>
                                  <a:pt x="47282" y="14428"/>
                                </a:cubicBezTo>
                                <a:cubicBezTo>
                                  <a:pt x="41249" y="14428"/>
                                  <a:pt x="35852" y="15952"/>
                                  <a:pt x="31090" y="18986"/>
                                </a:cubicBezTo>
                                <a:cubicBezTo>
                                  <a:pt x="26327" y="22022"/>
                                  <a:pt x="22580" y="26467"/>
                                  <a:pt x="19837" y="32334"/>
                                </a:cubicBezTo>
                                <a:cubicBezTo>
                                  <a:pt x="17094" y="38202"/>
                                  <a:pt x="15710" y="45365"/>
                                  <a:pt x="15710" y="53823"/>
                                </a:cubicBezTo>
                                <a:cubicBezTo>
                                  <a:pt x="15710" y="62344"/>
                                  <a:pt x="17094" y="69545"/>
                                  <a:pt x="19837" y="75413"/>
                                </a:cubicBezTo>
                                <a:cubicBezTo>
                                  <a:pt x="22580" y="81280"/>
                                  <a:pt x="26339" y="85713"/>
                                  <a:pt x="31115" y="88722"/>
                                </a:cubicBezTo>
                                <a:cubicBezTo>
                                  <a:pt x="35890" y="91720"/>
                                  <a:pt x="41262" y="93218"/>
                                  <a:pt x="47231" y="93218"/>
                                </a:cubicBezTo>
                                <a:cubicBezTo>
                                  <a:pt x="50533" y="93218"/>
                                  <a:pt x="53683" y="92761"/>
                                  <a:pt x="56667" y="91860"/>
                                </a:cubicBezTo>
                                <a:cubicBezTo>
                                  <a:pt x="59652" y="90958"/>
                                  <a:pt x="62357" y="89624"/>
                                  <a:pt x="64782" y="87846"/>
                                </a:cubicBezTo>
                                <a:cubicBezTo>
                                  <a:pt x="67196" y="86081"/>
                                  <a:pt x="69253" y="83896"/>
                                  <a:pt x="70942" y="81331"/>
                                </a:cubicBezTo>
                                <a:cubicBezTo>
                                  <a:pt x="72631" y="78753"/>
                                  <a:pt x="73799" y="75794"/>
                                  <a:pt x="74447" y="72454"/>
                                </a:cubicBezTo>
                                <a:lnTo>
                                  <a:pt x="90411" y="72505"/>
                                </a:lnTo>
                                <a:cubicBezTo>
                                  <a:pt x="89560" y="77648"/>
                                  <a:pt x="87909" y="82385"/>
                                  <a:pt x="85471" y="86703"/>
                                </a:cubicBezTo>
                                <a:cubicBezTo>
                                  <a:pt x="83033" y="91008"/>
                                  <a:pt x="79908" y="94730"/>
                                  <a:pt x="76111" y="97854"/>
                                </a:cubicBezTo>
                                <a:cubicBezTo>
                                  <a:pt x="72314" y="100965"/>
                                  <a:pt x="67970" y="103378"/>
                                  <a:pt x="63093" y="105093"/>
                                </a:cubicBezTo>
                                <a:cubicBezTo>
                                  <a:pt x="58217" y="106794"/>
                                  <a:pt x="52883" y="107645"/>
                                  <a:pt x="47130" y="107645"/>
                                </a:cubicBezTo>
                                <a:cubicBezTo>
                                  <a:pt x="38049" y="107645"/>
                                  <a:pt x="29972" y="105487"/>
                                  <a:pt x="22885" y="101181"/>
                                </a:cubicBezTo>
                                <a:cubicBezTo>
                                  <a:pt x="15786" y="96863"/>
                                  <a:pt x="10198" y="90678"/>
                                  <a:pt x="6121" y="82627"/>
                                </a:cubicBezTo>
                                <a:cubicBezTo>
                                  <a:pt x="2044" y="74575"/>
                                  <a:pt x="0" y="64974"/>
                                  <a:pt x="0" y="53823"/>
                                </a:cubicBezTo>
                                <a:cubicBezTo>
                                  <a:pt x="0" y="42634"/>
                                  <a:pt x="2057" y="33033"/>
                                  <a:pt x="6147" y="24994"/>
                                </a:cubicBezTo>
                                <a:cubicBezTo>
                                  <a:pt x="10249" y="16967"/>
                                  <a:pt x="15824" y="10795"/>
                                  <a:pt x="22936" y="6477"/>
                                </a:cubicBezTo>
                                <a:cubicBezTo>
                                  <a:pt x="30023" y="2160"/>
                                  <a:pt x="38087" y="0"/>
                                  <a:pt x="4713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6" name="Shape 116"/>
                        <wps:cNvSpPr/>
                        <wps:spPr>
                          <a:xfrm>
                            <a:off x="6163888" y="9491817"/>
                            <a:ext cx="36633" cy="81188"/>
                          </a:xfrm>
                          <a:custGeom>
                            <a:avLst/>
                            <a:gdLst/>
                            <a:ahLst/>
                            <a:cxnLst/>
                            <a:rect l="0" t="0" r="0" b="0"/>
                            <a:pathLst>
                              <a:path w="36633" h="81188">
                                <a:moveTo>
                                  <a:pt x="36633" y="0"/>
                                </a:moveTo>
                                <a:lnTo>
                                  <a:pt x="36633" y="12806"/>
                                </a:lnTo>
                                <a:lnTo>
                                  <a:pt x="24740" y="16623"/>
                                </a:lnTo>
                                <a:cubicBezTo>
                                  <a:pt x="21577" y="19176"/>
                                  <a:pt x="19253" y="22566"/>
                                  <a:pt x="17729" y="26783"/>
                                </a:cubicBezTo>
                                <a:cubicBezTo>
                                  <a:pt x="16218" y="30986"/>
                                  <a:pt x="15456" y="35609"/>
                                  <a:pt x="15456" y="40613"/>
                                </a:cubicBezTo>
                                <a:cubicBezTo>
                                  <a:pt x="15456" y="45668"/>
                                  <a:pt x="16218" y="50291"/>
                                  <a:pt x="17729" y="54481"/>
                                </a:cubicBezTo>
                                <a:cubicBezTo>
                                  <a:pt x="19253" y="58672"/>
                                  <a:pt x="21577" y="62038"/>
                                  <a:pt x="24740" y="64565"/>
                                </a:cubicBezTo>
                                <a:lnTo>
                                  <a:pt x="36633" y="68332"/>
                                </a:lnTo>
                                <a:lnTo>
                                  <a:pt x="36633" y="81188"/>
                                </a:lnTo>
                                <a:lnTo>
                                  <a:pt x="17348" y="76122"/>
                                </a:lnTo>
                                <a:cubicBezTo>
                                  <a:pt x="11849" y="72744"/>
                                  <a:pt x="7595" y="68020"/>
                                  <a:pt x="4559" y="61949"/>
                                </a:cubicBezTo>
                                <a:cubicBezTo>
                                  <a:pt x="1524" y="55879"/>
                                  <a:pt x="0" y="48779"/>
                                  <a:pt x="0" y="40664"/>
                                </a:cubicBezTo>
                                <a:cubicBezTo>
                                  <a:pt x="0" y="32510"/>
                                  <a:pt x="1524" y="25386"/>
                                  <a:pt x="4559" y="19290"/>
                                </a:cubicBezTo>
                                <a:cubicBezTo>
                                  <a:pt x="7595" y="13181"/>
                                  <a:pt x="11849" y="8431"/>
                                  <a:pt x="17348" y="5066"/>
                                </a:cubicBezTo>
                                <a:lnTo>
                                  <a:pt x="36633"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6200521" y="9491815"/>
                            <a:ext cx="36633" cy="81191"/>
                          </a:xfrm>
                          <a:custGeom>
                            <a:avLst/>
                            <a:gdLst/>
                            <a:ahLst/>
                            <a:cxnLst/>
                            <a:rect l="0" t="0" r="0" b="0"/>
                            <a:pathLst>
                              <a:path w="36633" h="81191">
                                <a:moveTo>
                                  <a:pt x="7" y="0"/>
                                </a:moveTo>
                                <a:cubicBezTo>
                                  <a:pt x="7372" y="0"/>
                                  <a:pt x="13799" y="1689"/>
                                  <a:pt x="19298" y="5067"/>
                                </a:cubicBezTo>
                                <a:cubicBezTo>
                                  <a:pt x="24784" y="8433"/>
                                  <a:pt x="29051" y="13183"/>
                                  <a:pt x="32074" y="19291"/>
                                </a:cubicBezTo>
                                <a:cubicBezTo>
                                  <a:pt x="35122" y="25388"/>
                                  <a:pt x="36633" y="32512"/>
                                  <a:pt x="36633" y="40666"/>
                                </a:cubicBezTo>
                                <a:cubicBezTo>
                                  <a:pt x="36633" y="48781"/>
                                  <a:pt x="35122" y="55880"/>
                                  <a:pt x="32074" y="61950"/>
                                </a:cubicBezTo>
                                <a:cubicBezTo>
                                  <a:pt x="29051" y="68021"/>
                                  <a:pt x="24784" y="72746"/>
                                  <a:pt x="19298" y="76124"/>
                                </a:cubicBezTo>
                                <a:cubicBezTo>
                                  <a:pt x="13799" y="79502"/>
                                  <a:pt x="7372" y="81191"/>
                                  <a:pt x="7" y="81191"/>
                                </a:cubicBezTo>
                                <a:lnTo>
                                  <a:pt x="0" y="81190"/>
                                </a:lnTo>
                                <a:lnTo>
                                  <a:pt x="0" y="68334"/>
                                </a:lnTo>
                                <a:lnTo>
                                  <a:pt x="57" y="68352"/>
                                </a:lnTo>
                                <a:cubicBezTo>
                                  <a:pt x="4833" y="68352"/>
                                  <a:pt x="8782" y="67094"/>
                                  <a:pt x="11919" y="64567"/>
                                </a:cubicBezTo>
                                <a:cubicBezTo>
                                  <a:pt x="15069" y="62040"/>
                                  <a:pt x="17393" y="58674"/>
                                  <a:pt x="18904" y="54483"/>
                                </a:cubicBezTo>
                                <a:cubicBezTo>
                                  <a:pt x="20428" y="50292"/>
                                  <a:pt x="21177" y="45669"/>
                                  <a:pt x="21177" y="40615"/>
                                </a:cubicBezTo>
                                <a:cubicBezTo>
                                  <a:pt x="21177" y="35611"/>
                                  <a:pt x="20428" y="30988"/>
                                  <a:pt x="18904" y="26784"/>
                                </a:cubicBezTo>
                                <a:cubicBezTo>
                                  <a:pt x="17393" y="22568"/>
                                  <a:pt x="15069" y="19177"/>
                                  <a:pt x="11919" y="16625"/>
                                </a:cubicBezTo>
                                <a:cubicBezTo>
                                  <a:pt x="8782" y="14072"/>
                                  <a:pt x="4833" y="12789"/>
                                  <a:pt x="57" y="12789"/>
                                </a:cubicBezTo>
                                <a:lnTo>
                                  <a:pt x="0" y="12808"/>
                                </a:lnTo>
                                <a:lnTo>
                                  <a:pt x="0" y="2"/>
                                </a:lnTo>
                                <a:lnTo>
                                  <a:pt x="7"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6535398" y="9491815"/>
                            <a:ext cx="63906" cy="81191"/>
                          </a:xfrm>
                          <a:custGeom>
                            <a:avLst/>
                            <a:gdLst/>
                            <a:ahLst/>
                            <a:cxnLst/>
                            <a:rect l="0" t="0" r="0" b="0"/>
                            <a:pathLst>
                              <a:path w="63906" h="81191">
                                <a:moveTo>
                                  <a:pt x="32639" y="0"/>
                                </a:moveTo>
                                <a:cubicBezTo>
                                  <a:pt x="41135" y="0"/>
                                  <a:pt x="47816" y="1829"/>
                                  <a:pt x="52692" y="5499"/>
                                </a:cubicBezTo>
                                <a:cubicBezTo>
                                  <a:pt x="57569" y="9157"/>
                                  <a:pt x="60795" y="14072"/>
                                  <a:pt x="62370" y="20206"/>
                                </a:cubicBezTo>
                                <a:lnTo>
                                  <a:pt x="48502" y="22657"/>
                                </a:lnTo>
                                <a:cubicBezTo>
                                  <a:pt x="47917" y="20892"/>
                                  <a:pt x="47016" y="19203"/>
                                  <a:pt x="45758" y="17602"/>
                                </a:cubicBezTo>
                                <a:cubicBezTo>
                                  <a:pt x="44514" y="15990"/>
                                  <a:pt x="42837" y="14681"/>
                                  <a:pt x="40729" y="13653"/>
                                </a:cubicBezTo>
                                <a:cubicBezTo>
                                  <a:pt x="38608" y="12636"/>
                                  <a:pt x="35967" y="12116"/>
                                  <a:pt x="32792" y="12116"/>
                                </a:cubicBezTo>
                                <a:cubicBezTo>
                                  <a:pt x="28461" y="12116"/>
                                  <a:pt x="24841" y="13094"/>
                                  <a:pt x="21946" y="15011"/>
                                </a:cubicBezTo>
                                <a:cubicBezTo>
                                  <a:pt x="19050" y="16942"/>
                                  <a:pt x="17602" y="19418"/>
                                  <a:pt x="17602" y="22454"/>
                                </a:cubicBezTo>
                                <a:cubicBezTo>
                                  <a:pt x="17602" y="25082"/>
                                  <a:pt x="18568" y="27191"/>
                                  <a:pt x="20524" y="28804"/>
                                </a:cubicBezTo>
                                <a:cubicBezTo>
                                  <a:pt x="22454" y="30404"/>
                                  <a:pt x="25591" y="31712"/>
                                  <a:pt x="29934" y="32741"/>
                                </a:cubicBezTo>
                                <a:lnTo>
                                  <a:pt x="42418" y="35611"/>
                                </a:lnTo>
                                <a:cubicBezTo>
                                  <a:pt x="49644" y="37274"/>
                                  <a:pt x="55029" y="39853"/>
                                  <a:pt x="58586" y="43332"/>
                                </a:cubicBezTo>
                                <a:cubicBezTo>
                                  <a:pt x="62129" y="46812"/>
                                  <a:pt x="63906" y="51333"/>
                                  <a:pt x="63906" y="56883"/>
                                </a:cubicBezTo>
                                <a:cubicBezTo>
                                  <a:pt x="63906" y="61595"/>
                                  <a:pt x="62547" y="65786"/>
                                  <a:pt x="59830" y="69444"/>
                                </a:cubicBezTo>
                                <a:cubicBezTo>
                                  <a:pt x="57124" y="73114"/>
                                  <a:pt x="53353" y="75997"/>
                                  <a:pt x="48526" y="78067"/>
                                </a:cubicBezTo>
                                <a:cubicBezTo>
                                  <a:pt x="43701" y="80149"/>
                                  <a:pt x="38113" y="81191"/>
                                  <a:pt x="31776" y="81191"/>
                                </a:cubicBezTo>
                                <a:cubicBezTo>
                                  <a:pt x="22961" y="81191"/>
                                  <a:pt x="15799" y="79299"/>
                                  <a:pt x="10237" y="75540"/>
                                </a:cubicBezTo>
                                <a:cubicBezTo>
                                  <a:pt x="4673" y="71768"/>
                                  <a:pt x="1257" y="66408"/>
                                  <a:pt x="0" y="59449"/>
                                </a:cubicBezTo>
                                <a:lnTo>
                                  <a:pt x="14783" y="57201"/>
                                </a:lnTo>
                                <a:cubicBezTo>
                                  <a:pt x="15710" y="61049"/>
                                  <a:pt x="17602" y="63957"/>
                                  <a:pt x="20460" y="65913"/>
                                </a:cubicBezTo>
                                <a:cubicBezTo>
                                  <a:pt x="23330" y="67882"/>
                                  <a:pt x="27063" y="68859"/>
                                  <a:pt x="31674" y="68859"/>
                                </a:cubicBezTo>
                                <a:cubicBezTo>
                                  <a:pt x="36691" y="68859"/>
                                  <a:pt x="40691" y="67818"/>
                                  <a:pt x="43688" y="65710"/>
                                </a:cubicBezTo>
                                <a:cubicBezTo>
                                  <a:pt x="46698" y="63615"/>
                                  <a:pt x="48196" y="61049"/>
                                  <a:pt x="48196" y="58014"/>
                                </a:cubicBezTo>
                                <a:cubicBezTo>
                                  <a:pt x="48196" y="55563"/>
                                  <a:pt x="47282" y="53492"/>
                                  <a:pt x="45454" y="51829"/>
                                </a:cubicBezTo>
                                <a:cubicBezTo>
                                  <a:pt x="43624" y="50152"/>
                                  <a:pt x="40843" y="48882"/>
                                  <a:pt x="37097" y="48031"/>
                                </a:cubicBezTo>
                                <a:lnTo>
                                  <a:pt x="23787" y="45123"/>
                                </a:lnTo>
                                <a:cubicBezTo>
                                  <a:pt x="16459" y="43447"/>
                                  <a:pt x="11037" y="40792"/>
                                  <a:pt x="7544" y="37135"/>
                                </a:cubicBezTo>
                                <a:cubicBezTo>
                                  <a:pt x="4052" y="33490"/>
                                  <a:pt x="2299" y="28867"/>
                                  <a:pt x="2299" y="23279"/>
                                </a:cubicBezTo>
                                <a:cubicBezTo>
                                  <a:pt x="2299" y="18644"/>
                                  <a:pt x="3594" y="14580"/>
                                  <a:pt x="6198" y="11100"/>
                                </a:cubicBezTo>
                                <a:cubicBezTo>
                                  <a:pt x="8776" y="7620"/>
                                  <a:pt x="12357" y="4902"/>
                                  <a:pt x="16929" y="2934"/>
                                </a:cubicBezTo>
                                <a:cubicBezTo>
                                  <a:pt x="21501" y="978"/>
                                  <a:pt x="26733" y="0"/>
                                  <a:pt x="3263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6611158" y="9491815"/>
                            <a:ext cx="63906" cy="81191"/>
                          </a:xfrm>
                          <a:custGeom>
                            <a:avLst/>
                            <a:gdLst/>
                            <a:ahLst/>
                            <a:cxnLst/>
                            <a:rect l="0" t="0" r="0" b="0"/>
                            <a:pathLst>
                              <a:path w="63906" h="81191">
                                <a:moveTo>
                                  <a:pt x="32651" y="0"/>
                                </a:moveTo>
                                <a:cubicBezTo>
                                  <a:pt x="41135" y="0"/>
                                  <a:pt x="47816" y="1829"/>
                                  <a:pt x="52705" y="5499"/>
                                </a:cubicBezTo>
                                <a:cubicBezTo>
                                  <a:pt x="57582" y="9157"/>
                                  <a:pt x="60808" y="14072"/>
                                  <a:pt x="62370" y="20206"/>
                                </a:cubicBezTo>
                                <a:lnTo>
                                  <a:pt x="48502" y="22657"/>
                                </a:lnTo>
                                <a:cubicBezTo>
                                  <a:pt x="47930" y="20892"/>
                                  <a:pt x="47016" y="19203"/>
                                  <a:pt x="45771" y="17602"/>
                                </a:cubicBezTo>
                                <a:cubicBezTo>
                                  <a:pt x="44526" y="15990"/>
                                  <a:pt x="42837" y="14681"/>
                                  <a:pt x="40729" y="13653"/>
                                </a:cubicBezTo>
                                <a:cubicBezTo>
                                  <a:pt x="38608" y="12636"/>
                                  <a:pt x="35967" y="12116"/>
                                  <a:pt x="32792" y="12116"/>
                                </a:cubicBezTo>
                                <a:cubicBezTo>
                                  <a:pt x="28473" y="12116"/>
                                  <a:pt x="24854" y="13094"/>
                                  <a:pt x="21946" y="15011"/>
                                </a:cubicBezTo>
                                <a:cubicBezTo>
                                  <a:pt x="19050" y="16942"/>
                                  <a:pt x="17602" y="19418"/>
                                  <a:pt x="17602" y="22454"/>
                                </a:cubicBezTo>
                                <a:cubicBezTo>
                                  <a:pt x="17602" y="25082"/>
                                  <a:pt x="18580" y="27191"/>
                                  <a:pt x="20524" y="28804"/>
                                </a:cubicBezTo>
                                <a:cubicBezTo>
                                  <a:pt x="22466" y="30404"/>
                                  <a:pt x="25603" y="31712"/>
                                  <a:pt x="29934" y="32741"/>
                                </a:cubicBezTo>
                                <a:lnTo>
                                  <a:pt x="42418" y="35611"/>
                                </a:lnTo>
                                <a:cubicBezTo>
                                  <a:pt x="49644" y="37274"/>
                                  <a:pt x="55029" y="39853"/>
                                  <a:pt x="58586" y="43332"/>
                                </a:cubicBezTo>
                                <a:cubicBezTo>
                                  <a:pt x="62129" y="46812"/>
                                  <a:pt x="63906" y="51333"/>
                                  <a:pt x="63906" y="56883"/>
                                </a:cubicBezTo>
                                <a:cubicBezTo>
                                  <a:pt x="63906" y="61595"/>
                                  <a:pt x="62547" y="65786"/>
                                  <a:pt x="59843" y="69444"/>
                                </a:cubicBezTo>
                                <a:cubicBezTo>
                                  <a:pt x="57124" y="73114"/>
                                  <a:pt x="53353" y="75997"/>
                                  <a:pt x="48526" y="78067"/>
                                </a:cubicBezTo>
                                <a:cubicBezTo>
                                  <a:pt x="43701" y="80149"/>
                                  <a:pt x="38113" y="81191"/>
                                  <a:pt x="31776" y="81191"/>
                                </a:cubicBezTo>
                                <a:cubicBezTo>
                                  <a:pt x="22975" y="81191"/>
                                  <a:pt x="15799" y="79299"/>
                                  <a:pt x="10237" y="75540"/>
                                </a:cubicBezTo>
                                <a:cubicBezTo>
                                  <a:pt x="4673" y="71768"/>
                                  <a:pt x="1257" y="66408"/>
                                  <a:pt x="0" y="59449"/>
                                </a:cubicBezTo>
                                <a:lnTo>
                                  <a:pt x="14796" y="57201"/>
                                </a:lnTo>
                                <a:cubicBezTo>
                                  <a:pt x="15710" y="61049"/>
                                  <a:pt x="17602" y="63957"/>
                                  <a:pt x="20472" y="65913"/>
                                </a:cubicBezTo>
                                <a:cubicBezTo>
                                  <a:pt x="23330" y="67882"/>
                                  <a:pt x="27063" y="68859"/>
                                  <a:pt x="31674" y="68859"/>
                                </a:cubicBezTo>
                                <a:cubicBezTo>
                                  <a:pt x="36691" y="68859"/>
                                  <a:pt x="40691" y="67818"/>
                                  <a:pt x="43701" y="65710"/>
                                </a:cubicBezTo>
                                <a:cubicBezTo>
                                  <a:pt x="46698" y="63615"/>
                                  <a:pt x="48196" y="61049"/>
                                  <a:pt x="48196" y="58014"/>
                                </a:cubicBezTo>
                                <a:cubicBezTo>
                                  <a:pt x="48196" y="55563"/>
                                  <a:pt x="47282" y="53492"/>
                                  <a:pt x="45454" y="51829"/>
                                </a:cubicBezTo>
                                <a:cubicBezTo>
                                  <a:pt x="43638" y="50152"/>
                                  <a:pt x="40843" y="48882"/>
                                  <a:pt x="37097" y="48031"/>
                                </a:cubicBezTo>
                                <a:lnTo>
                                  <a:pt x="23787" y="45123"/>
                                </a:lnTo>
                                <a:cubicBezTo>
                                  <a:pt x="16459" y="43447"/>
                                  <a:pt x="11037" y="40792"/>
                                  <a:pt x="7557" y="37135"/>
                                </a:cubicBezTo>
                                <a:cubicBezTo>
                                  <a:pt x="4052" y="33490"/>
                                  <a:pt x="2311" y="28867"/>
                                  <a:pt x="2311" y="23279"/>
                                </a:cubicBezTo>
                                <a:cubicBezTo>
                                  <a:pt x="2311" y="18644"/>
                                  <a:pt x="3607" y="14580"/>
                                  <a:pt x="6198" y="11100"/>
                                </a:cubicBezTo>
                                <a:cubicBezTo>
                                  <a:pt x="8789" y="7620"/>
                                  <a:pt x="12370" y="4902"/>
                                  <a:pt x="16942" y="2934"/>
                                </a:cubicBezTo>
                                <a:cubicBezTo>
                                  <a:pt x="21514" y="978"/>
                                  <a:pt x="26746" y="0"/>
                                  <a:pt x="32651"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0" name="Shape 120"/>
                        <wps:cNvSpPr/>
                        <wps:spPr>
                          <a:xfrm>
                            <a:off x="6721299" y="9491815"/>
                            <a:ext cx="36626" cy="81191"/>
                          </a:xfrm>
                          <a:custGeom>
                            <a:avLst/>
                            <a:gdLst/>
                            <a:ahLst/>
                            <a:cxnLst/>
                            <a:rect l="0" t="0" r="0" b="0"/>
                            <a:pathLst>
                              <a:path w="36626" h="81191">
                                <a:moveTo>
                                  <a:pt x="36626" y="0"/>
                                </a:moveTo>
                                <a:lnTo>
                                  <a:pt x="36626" y="12805"/>
                                </a:lnTo>
                                <a:lnTo>
                                  <a:pt x="24726" y="16625"/>
                                </a:lnTo>
                                <a:cubicBezTo>
                                  <a:pt x="21577" y="19177"/>
                                  <a:pt x="19240" y="22568"/>
                                  <a:pt x="17729" y="26784"/>
                                </a:cubicBezTo>
                                <a:cubicBezTo>
                                  <a:pt x="16205" y="30988"/>
                                  <a:pt x="15442" y="35611"/>
                                  <a:pt x="15442" y="40615"/>
                                </a:cubicBezTo>
                                <a:cubicBezTo>
                                  <a:pt x="15442" y="45669"/>
                                  <a:pt x="16205" y="50292"/>
                                  <a:pt x="17729" y="54483"/>
                                </a:cubicBezTo>
                                <a:cubicBezTo>
                                  <a:pt x="19240" y="58674"/>
                                  <a:pt x="21577" y="62040"/>
                                  <a:pt x="24726" y="64567"/>
                                </a:cubicBezTo>
                                <a:lnTo>
                                  <a:pt x="36626" y="68335"/>
                                </a:lnTo>
                                <a:lnTo>
                                  <a:pt x="36626" y="81191"/>
                                </a:lnTo>
                                <a:cubicBezTo>
                                  <a:pt x="29260" y="81191"/>
                                  <a:pt x="22834" y="79502"/>
                                  <a:pt x="17335" y="76124"/>
                                </a:cubicBezTo>
                                <a:cubicBezTo>
                                  <a:pt x="11849" y="72746"/>
                                  <a:pt x="7582" y="68021"/>
                                  <a:pt x="4546" y="61950"/>
                                </a:cubicBezTo>
                                <a:cubicBezTo>
                                  <a:pt x="1511" y="55880"/>
                                  <a:pt x="0" y="48781"/>
                                  <a:pt x="0" y="40666"/>
                                </a:cubicBezTo>
                                <a:cubicBezTo>
                                  <a:pt x="0" y="32512"/>
                                  <a:pt x="1511" y="25388"/>
                                  <a:pt x="4546" y="19291"/>
                                </a:cubicBezTo>
                                <a:cubicBezTo>
                                  <a:pt x="7582" y="13183"/>
                                  <a:pt x="11849" y="8433"/>
                                  <a:pt x="17335" y="5067"/>
                                </a:cubicBezTo>
                                <a:cubicBezTo>
                                  <a:pt x="22834" y="1689"/>
                                  <a:pt x="29260" y="0"/>
                                  <a:pt x="3662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6757926" y="9491815"/>
                            <a:ext cx="36626" cy="81191"/>
                          </a:xfrm>
                          <a:custGeom>
                            <a:avLst/>
                            <a:gdLst/>
                            <a:ahLst/>
                            <a:cxnLst/>
                            <a:rect l="0" t="0" r="0" b="0"/>
                            <a:pathLst>
                              <a:path w="36626" h="81191">
                                <a:moveTo>
                                  <a:pt x="0" y="0"/>
                                </a:moveTo>
                                <a:cubicBezTo>
                                  <a:pt x="7366" y="0"/>
                                  <a:pt x="13792" y="1689"/>
                                  <a:pt x="19291" y="5067"/>
                                </a:cubicBezTo>
                                <a:cubicBezTo>
                                  <a:pt x="24791" y="8433"/>
                                  <a:pt x="29045" y="13183"/>
                                  <a:pt x="32080" y="19291"/>
                                </a:cubicBezTo>
                                <a:cubicBezTo>
                                  <a:pt x="35116" y="25388"/>
                                  <a:pt x="36626" y="32512"/>
                                  <a:pt x="36626" y="40666"/>
                                </a:cubicBezTo>
                                <a:cubicBezTo>
                                  <a:pt x="36626" y="48781"/>
                                  <a:pt x="35116" y="55880"/>
                                  <a:pt x="32080" y="61950"/>
                                </a:cubicBezTo>
                                <a:cubicBezTo>
                                  <a:pt x="29045" y="68021"/>
                                  <a:pt x="24791" y="72746"/>
                                  <a:pt x="19291" y="76124"/>
                                </a:cubicBezTo>
                                <a:cubicBezTo>
                                  <a:pt x="13792" y="79502"/>
                                  <a:pt x="7366" y="81191"/>
                                  <a:pt x="0" y="81191"/>
                                </a:cubicBezTo>
                                <a:lnTo>
                                  <a:pt x="0" y="68335"/>
                                </a:lnTo>
                                <a:lnTo>
                                  <a:pt x="51" y="68352"/>
                                </a:lnTo>
                                <a:cubicBezTo>
                                  <a:pt x="4826" y="68352"/>
                                  <a:pt x="8775" y="67094"/>
                                  <a:pt x="11926" y="64567"/>
                                </a:cubicBezTo>
                                <a:cubicBezTo>
                                  <a:pt x="15062" y="62040"/>
                                  <a:pt x="17387" y="58674"/>
                                  <a:pt x="18910" y="54483"/>
                                </a:cubicBezTo>
                                <a:cubicBezTo>
                                  <a:pt x="20421" y="50292"/>
                                  <a:pt x="21184" y="45669"/>
                                  <a:pt x="21184" y="40615"/>
                                </a:cubicBezTo>
                                <a:cubicBezTo>
                                  <a:pt x="21184" y="35611"/>
                                  <a:pt x="20421" y="30988"/>
                                  <a:pt x="18910" y="26784"/>
                                </a:cubicBezTo>
                                <a:cubicBezTo>
                                  <a:pt x="17387" y="22568"/>
                                  <a:pt x="15062" y="19177"/>
                                  <a:pt x="11926" y="16625"/>
                                </a:cubicBezTo>
                                <a:cubicBezTo>
                                  <a:pt x="8775" y="14072"/>
                                  <a:pt x="4826" y="12789"/>
                                  <a:pt x="51" y="12789"/>
                                </a:cubicBezTo>
                                <a:lnTo>
                                  <a:pt x="0" y="1280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977950" y="9491662"/>
                            <a:ext cx="42049" cy="79756"/>
                          </a:xfrm>
                          <a:custGeom>
                            <a:avLst/>
                            <a:gdLst/>
                            <a:ahLst/>
                            <a:cxnLst/>
                            <a:rect l="0" t="0" r="0" b="0"/>
                            <a:pathLst>
                              <a:path w="42049" h="79756">
                                <a:moveTo>
                                  <a:pt x="35560" y="0"/>
                                </a:moveTo>
                                <a:cubicBezTo>
                                  <a:pt x="36513" y="0"/>
                                  <a:pt x="37643" y="26"/>
                                  <a:pt x="38951" y="102"/>
                                </a:cubicBezTo>
                                <a:cubicBezTo>
                                  <a:pt x="40272" y="165"/>
                                  <a:pt x="41301" y="254"/>
                                  <a:pt x="42049" y="356"/>
                                </a:cubicBezTo>
                                <a:lnTo>
                                  <a:pt x="42049" y="14987"/>
                                </a:lnTo>
                                <a:cubicBezTo>
                                  <a:pt x="41440" y="14808"/>
                                  <a:pt x="40348" y="14618"/>
                                  <a:pt x="38773" y="14402"/>
                                </a:cubicBezTo>
                                <a:cubicBezTo>
                                  <a:pt x="37211" y="14174"/>
                                  <a:pt x="35637" y="14060"/>
                                  <a:pt x="34074" y="14060"/>
                                </a:cubicBezTo>
                                <a:cubicBezTo>
                                  <a:pt x="30455" y="14060"/>
                                  <a:pt x="27242" y="14822"/>
                                  <a:pt x="24422" y="16346"/>
                                </a:cubicBezTo>
                                <a:cubicBezTo>
                                  <a:pt x="21616" y="17856"/>
                                  <a:pt x="19393" y="19952"/>
                                  <a:pt x="17755" y="22632"/>
                                </a:cubicBezTo>
                                <a:cubicBezTo>
                                  <a:pt x="16116" y="25312"/>
                                  <a:pt x="15304" y="28360"/>
                                  <a:pt x="15304" y="31763"/>
                                </a:cubicBezTo>
                                <a:lnTo>
                                  <a:pt x="15304" y="79756"/>
                                </a:lnTo>
                                <a:lnTo>
                                  <a:pt x="0" y="79756"/>
                                </a:lnTo>
                                <a:lnTo>
                                  <a:pt x="0" y="1169"/>
                                </a:lnTo>
                                <a:lnTo>
                                  <a:pt x="14783" y="1169"/>
                                </a:lnTo>
                                <a:lnTo>
                                  <a:pt x="14783" y="13653"/>
                                </a:lnTo>
                                <a:lnTo>
                                  <a:pt x="15608" y="13653"/>
                                </a:lnTo>
                                <a:cubicBezTo>
                                  <a:pt x="17031" y="9423"/>
                                  <a:pt x="19571" y="6097"/>
                                  <a:pt x="23203" y="3658"/>
                                </a:cubicBezTo>
                                <a:cubicBezTo>
                                  <a:pt x="26835" y="1219"/>
                                  <a:pt x="30950" y="0"/>
                                  <a:pt x="3556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6252749" y="9491817"/>
                            <a:ext cx="109131" cy="79604"/>
                          </a:xfrm>
                          <a:custGeom>
                            <a:avLst/>
                            <a:gdLst/>
                            <a:ahLst/>
                            <a:cxnLst/>
                            <a:rect l="0" t="0" r="0" b="0"/>
                            <a:pathLst>
                              <a:path w="109131" h="79604">
                                <a:moveTo>
                                  <a:pt x="37046" y="0"/>
                                </a:moveTo>
                                <a:cubicBezTo>
                                  <a:pt x="42291" y="0"/>
                                  <a:pt x="46710" y="1219"/>
                                  <a:pt x="50266" y="3683"/>
                                </a:cubicBezTo>
                                <a:cubicBezTo>
                                  <a:pt x="53835" y="6134"/>
                                  <a:pt x="56464" y="9512"/>
                                  <a:pt x="58179" y="13805"/>
                                </a:cubicBezTo>
                                <a:lnTo>
                                  <a:pt x="58991" y="13805"/>
                                </a:lnTo>
                                <a:cubicBezTo>
                                  <a:pt x="60871" y="9613"/>
                                  <a:pt x="63855" y="6261"/>
                                  <a:pt x="67945" y="3759"/>
                                </a:cubicBezTo>
                                <a:cubicBezTo>
                                  <a:pt x="72047" y="1244"/>
                                  <a:pt x="76924" y="0"/>
                                  <a:pt x="82575" y="0"/>
                                </a:cubicBezTo>
                                <a:cubicBezTo>
                                  <a:pt x="89700" y="0"/>
                                  <a:pt x="95529" y="2222"/>
                                  <a:pt x="100050" y="6693"/>
                                </a:cubicBezTo>
                                <a:cubicBezTo>
                                  <a:pt x="104572" y="11163"/>
                                  <a:pt x="106832" y="17907"/>
                                  <a:pt x="106832" y="26911"/>
                                </a:cubicBezTo>
                                <a:lnTo>
                                  <a:pt x="106832" y="68338"/>
                                </a:lnTo>
                                <a:cubicBezTo>
                                  <a:pt x="106845" y="71488"/>
                                  <a:pt x="107607" y="76517"/>
                                  <a:pt x="109131" y="79604"/>
                                </a:cubicBezTo>
                                <a:lnTo>
                                  <a:pt x="93002" y="79604"/>
                                </a:lnTo>
                                <a:cubicBezTo>
                                  <a:pt x="91694" y="74434"/>
                                  <a:pt x="91529" y="69761"/>
                                  <a:pt x="91529" y="68313"/>
                                </a:cubicBezTo>
                                <a:lnTo>
                                  <a:pt x="91529" y="28333"/>
                                </a:lnTo>
                                <a:cubicBezTo>
                                  <a:pt x="91529" y="23013"/>
                                  <a:pt x="90081" y="19164"/>
                                  <a:pt x="87185" y="16776"/>
                                </a:cubicBezTo>
                                <a:cubicBezTo>
                                  <a:pt x="84290" y="14389"/>
                                  <a:pt x="80823" y="13195"/>
                                  <a:pt x="76797" y="13195"/>
                                </a:cubicBezTo>
                                <a:cubicBezTo>
                                  <a:pt x="71818" y="13195"/>
                                  <a:pt x="67945" y="14719"/>
                                  <a:pt x="65189" y="17767"/>
                                </a:cubicBezTo>
                                <a:cubicBezTo>
                                  <a:pt x="62420" y="20827"/>
                                  <a:pt x="61049" y="24740"/>
                                  <a:pt x="61049" y="29514"/>
                                </a:cubicBezTo>
                                <a:lnTo>
                                  <a:pt x="61049" y="79604"/>
                                </a:lnTo>
                                <a:lnTo>
                                  <a:pt x="45796" y="79604"/>
                                </a:lnTo>
                                <a:lnTo>
                                  <a:pt x="45796" y="27368"/>
                                </a:lnTo>
                                <a:cubicBezTo>
                                  <a:pt x="45796" y="23101"/>
                                  <a:pt x="44462" y="19672"/>
                                  <a:pt x="41808" y="17081"/>
                                </a:cubicBezTo>
                                <a:cubicBezTo>
                                  <a:pt x="39141" y="14491"/>
                                  <a:pt x="35674" y="13195"/>
                                  <a:pt x="31420" y="13195"/>
                                </a:cubicBezTo>
                                <a:cubicBezTo>
                                  <a:pt x="28511" y="13195"/>
                                  <a:pt x="25857" y="13957"/>
                                  <a:pt x="23419" y="15468"/>
                                </a:cubicBezTo>
                                <a:cubicBezTo>
                                  <a:pt x="20968" y="16992"/>
                                  <a:pt x="19012" y="19100"/>
                                  <a:pt x="17526" y="21793"/>
                                </a:cubicBezTo>
                                <a:cubicBezTo>
                                  <a:pt x="16040" y="24485"/>
                                  <a:pt x="15303" y="27597"/>
                                  <a:pt x="15303" y="31153"/>
                                </a:cubicBezTo>
                                <a:lnTo>
                                  <a:pt x="15303" y="79604"/>
                                </a:lnTo>
                                <a:lnTo>
                                  <a:pt x="0" y="79604"/>
                                </a:lnTo>
                                <a:lnTo>
                                  <a:pt x="0" y="1015"/>
                                </a:lnTo>
                                <a:lnTo>
                                  <a:pt x="14694" y="1015"/>
                                </a:lnTo>
                                <a:lnTo>
                                  <a:pt x="14694" y="13805"/>
                                </a:lnTo>
                                <a:lnTo>
                                  <a:pt x="15659" y="13805"/>
                                </a:lnTo>
                                <a:cubicBezTo>
                                  <a:pt x="17297" y="9474"/>
                                  <a:pt x="19977" y="6083"/>
                                  <a:pt x="23698" y="3657"/>
                                </a:cubicBezTo>
                                <a:cubicBezTo>
                                  <a:pt x="27406" y="1219"/>
                                  <a:pt x="31864" y="0"/>
                                  <a:pt x="3704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6378596" y="9491817"/>
                            <a:ext cx="109131" cy="79604"/>
                          </a:xfrm>
                          <a:custGeom>
                            <a:avLst/>
                            <a:gdLst/>
                            <a:ahLst/>
                            <a:cxnLst/>
                            <a:rect l="0" t="0" r="0" b="0"/>
                            <a:pathLst>
                              <a:path w="109131" h="79604">
                                <a:moveTo>
                                  <a:pt x="37046" y="0"/>
                                </a:moveTo>
                                <a:cubicBezTo>
                                  <a:pt x="42291" y="0"/>
                                  <a:pt x="46710" y="1219"/>
                                  <a:pt x="50279" y="3683"/>
                                </a:cubicBezTo>
                                <a:cubicBezTo>
                                  <a:pt x="53835" y="6134"/>
                                  <a:pt x="56477" y="9512"/>
                                  <a:pt x="58179" y="13805"/>
                                </a:cubicBezTo>
                                <a:lnTo>
                                  <a:pt x="58991" y="13805"/>
                                </a:lnTo>
                                <a:cubicBezTo>
                                  <a:pt x="60871" y="9613"/>
                                  <a:pt x="63855" y="6261"/>
                                  <a:pt x="67945" y="3759"/>
                                </a:cubicBezTo>
                                <a:cubicBezTo>
                                  <a:pt x="72047" y="1244"/>
                                  <a:pt x="76924" y="0"/>
                                  <a:pt x="82575" y="0"/>
                                </a:cubicBezTo>
                                <a:cubicBezTo>
                                  <a:pt x="89713" y="0"/>
                                  <a:pt x="95529" y="2222"/>
                                  <a:pt x="100050" y="6693"/>
                                </a:cubicBezTo>
                                <a:cubicBezTo>
                                  <a:pt x="104572" y="11163"/>
                                  <a:pt x="106832" y="17907"/>
                                  <a:pt x="106832" y="26911"/>
                                </a:cubicBezTo>
                                <a:lnTo>
                                  <a:pt x="106832" y="68338"/>
                                </a:lnTo>
                                <a:cubicBezTo>
                                  <a:pt x="106845" y="71488"/>
                                  <a:pt x="107607" y="76517"/>
                                  <a:pt x="109131" y="79604"/>
                                </a:cubicBezTo>
                                <a:lnTo>
                                  <a:pt x="93002" y="79604"/>
                                </a:lnTo>
                                <a:cubicBezTo>
                                  <a:pt x="91694" y="74434"/>
                                  <a:pt x="91529" y="69761"/>
                                  <a:pt x="91529" y="68313"/>
                                </a:cubicBezTo>
                                <a:lnTo>
                                  <a:pt x="91529" y="28333"/>
                                </a:lnTo>
                                <a:cubicBezTo>
                                  <a:pt x="91529" y="23013"/>
                                  <a:pt x="90081" y="19164"/>
                                  <a:pt x="87185" y="16776"/>
                                </a:cubicBezTo>
                                <a:cubicBezTo>
                                  <a:pt x="84290" y="14389"/>
                                  <a:pt x="80823" y="13195"/>
                                  <a:pt x="76797" y="13195"/>
                                </a:cubicBezTo>
                                <a:cubicBezTo>
                                  <a:pt x="71818" y="13195"/>
                                  <a:pt x="67945" y="14719"/>
                                  <a:pt x="65189" y="17767"/>
                                </a:cubicBezTo>
                                <a:cubicBezTo>
                                  <a:pt x="62420" y="20827"/>
                                  <a:pt x="61049" y="24740"/>
                                  <a:pt x="61049" y="29514"/>
                                </a:cubicBezTo>
                                <a:lnTo>
                                  <a:pt x="61049" y="79604"/>
                                </a:lnTo>
                                <a:lnTo>
                                  <a:pt x="45796" y="79604"/>
                                </a:lnTo>
                                <a:lnTo>
                                  <a:pt x="45796" y="27368"/>
                                </a:lnTo>
                                <a:cubicBezTo>
                                  <a:pt x="45796" y="23101"/>
                                  <a:pt x="44462" y="19672"/>
                                  <a:pt x="41808" y="17081"/>
                                </a:cubicBezTo>
                                <a:cubicBezTo>
                                  <a:pt x="39141" y="14491"/>
                                  <a:pt x="35674" y="13195"/>
                                  <a:pt x="31420" y="13195"/>
                                </a:cubicBezTo>
                                <a:cubicBezTo>
                                  <a:pt x="28524" y="13195"/>
                                  <a:pt x="25857" y="13957"/>
                                  <a:pt x="23419" y="15468"/>
                                </a:cubicBezTo>
                                <a:cubicBezTo>
                                  <a:pt x="20980" y="16992"/>
                                  <a:pt x="19012" y="19100"/>
                                  <a:pt x="17526" y="21793"/>
                                </a:cubicBezTo>
                                <a:cubicBezTo>
                                  <a:pt x="16053" y="24485"/>
                                  <a:pt x="15303" y="27597"/>
                                  <a:pt x="15303" y="31153"/>
                                </a:cubicBezTo>
                                <a:lnTo>
                                  <a:pt x="15303" y="79604"/>
                                </a:lnTo>
                                <a:lnTo>
                                  <a:pt x="0" y="79604"/>
                                </a:lnTo>
                                <a:lnTo>
                                  <a:pt x="0" y="1015"/>
                                </a:lnTo>
                                <a:lnTo>
                                  <a:pt x="14694" y="1015"/>
                                </a:lnTo>
                                <a:lnTo>
                                  <a:pt x="14694" y="13805"/>
                                </a:lnTo>
                                <a:lnTo>
                                  <a:pt x="15659" y="13805"/>
                                </a:lnTo>
                                <a:cubicBezTo>
                                  <a:pt x="17297" y="9474"/>
                                  <a:pt x="19977" y="6083"/>
                                  <a:pt x="23698" y="3657"/>
                                </a:cubicBezTo>
                                <a:cubicBezTo>
                                  <a:pt x="27419" y="1219"/>
                                  <a:pt x="31864" y="0"/>
                                  <a:pt x="3704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810147" y="9491809"/>
                            <a:ext cx="67894" cy="79616"/>
                          </a:xfrm>
                          <a:custGeom>
                            <a:avLst/>
                            <a:gdLst/>
                            <a:ahLst/>
                            <a:cxnLst/>
                            <a:rect l="0" t="0" r="0" b="0"/>
                            <a:pathLst>
                              <a:path w="67894" h="79616">
                                <a:moveTo>
                                  <a:pt x="38836" y="0"/>
                                </a:moveTo>
                                <a:cubicBezTo>
                                  <a:pt x="44183" y="0"/>
                                  <a:pt x="48882" y="1118"/>
                                  <a:pt x="52908" y="3353"/>
                                </a:cubicBezTo>
                                <a:cubicBezTo>
                                  <a:pt x="56921" y="5588"/>
                                  <a:pt x="60045" y="8903"/>
                                  <a:pt x="62268" y="13310"/>
                                </a:cubicBezTo>
                                <a:cubicBezTo>
                                  <a:pt x="64477" y="17704"/>
                                  <a:pt x="65595" y="23152"/>
                                  <a:pt x="65595" y="29629"/>
                                </a:cubicBezTo>
                                <a:lnTo>
                                  <a:pt x="65595" y="68326"/>
                                </a:lnTo>
                                <a:cubicBezTo>
                                  <a:pt x="65608" y="71475"/>
                                  <a:pt x="66370" y="76530"/>
                                  <a:pt x="67894" y="79616"/>
                                </a:cubicBezTo>
                                <a:lnTo>
                                  <a:pt x="51765" y="79616"/>
                                </a:lnTo>
                                <a:cubicBezTo>
                                  <a:pt x="50457" y="74447"/>
                                  <a:pt x="50292" y="69774"/>
                                  <a:pt x="50292" y="68326"/>
                                </a:cubicBezTo>
                                <a:lnTo>
                                  <a:pt x="50292" y="31471"/>
                                </a:lnTo>
                                <a:cubicBezTo>
                                  <a:pt x="50292" y="25768"/>
                                  <a:pt x="48806" y="21310"/>
                                  <a:pt x="45847" y="18085"/>
                                </a:cubicBezTo>
                                <a:cubicBezTo>
                                  <a:pt x="42875" y="14859"/>
                                  <a:pt x="38798" y="13259"/>
                                  <a:pt x="33617" y="13259"/>
                                </a:cubicBezTo>
                                <a:cubicBezTo>
                                  <a:pt x="30073" y="13259"/>
                                  <a:pt x="26924" y="14021"/>
                                  <a:pt x="24181" y="15557"/>
                                </a:cubicBezTo>
                                <a:cubicBezTo>
                                  <a:pt x="21424" y="17094"/>
                                  <a:pt x="19265" y="19330"/>
                                  <a:pt x="17678" y="22289"/>
                                </a:cubicBezTo>
                                <a:cubicBezTo>
                                  <a:pt x="16104" y="25235"/>
                                  <a:pt x="15303" y="28791"/>
                                  <a:pt x="15303" y="32957"/>
                                </a:cubicBezTo>
                                <a:lnTo>
                                  <a:pt x="15303" y="79616"/>
                                </a:lnTo>
                                <a:lnTo>
                                  <a:pt x="0" y="79616"/>
                                </a:lnTo>
                                <a:lnTo>
                                  <a:pt x="0" y="1029"/>
                                </a:lnTo>
                                <a:lnTo>
                                  <a:pt x="14694" y="1029"/>
                                </a:lnTo>
                                <a:lnTo>
                                  <a:pt x="14694" y="13818"/>
                                </a:lnTo>
                                <a:lnTo>
                                  <a:pt x="15659" y="13818"/>
                                </a:lnTo>
                                <a:cubicBezTo>
                                  <a:pt x="17463" y="9652"/>
                                  <a:pt x="20307" y="6312"/>
                                  <a:pt x="24181" y="3785"/>
                                </a:cubicBezTo>
                                <a:cubicBezTo>
                                  <a:pt x="28042" y="1257"/>
                                  <a:pt x="32931" y="0"/>
                                  <a:pt x="3883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6891180" y="9491829"/>
                            <a:ext cx="35465" cy="80679"/>
                          </a:xfrm>
                          <a:custGeom>
                            <a:avLst/>
                            <a:gdLst/>
                            <a:ahLst/>
                            <a:cxnLst/>
                            <a:rect l="0" t="0" r="0" b="0"/>
                            <a:pathLst>
                              <a:path w="35465" h="80679">
                                <a:moveTo>
                                  <a:pt x="34265" y="0"/>
                                </a:moveTo>
                                <a:lnTo>
                                  <a:pt x="35465" y="141"/>
                                </a:lnTo>
                                <a:lnTo>
                                  <a:pt x="35465" y="12702"/>
                                </a:lnTo>
                                <a:lnTo>
                                  <a:pt x="35027" y="12612"/>
                                </a:lnTo>
                                <a:cubicBezTo>
                                  <a:pt x="30734" y="12840"/>
                                  <a:pt x="27051" y="14084"/>
                                  <a:pt x="23978" y="16345"/>
                                </a:cubicBezTo>
                                <a:cubicBezTo>
                                  <a:pt x="20904" y="18606"/>
                                  <a:pt x="18593" y="21463"/>
                                  <a:pt x="17056" y="24905"/>
                                </a:cubicBezTo>
                                <a:cubicBezTo>
                                  <a:pt x="15697" y="27915"/>
                                  <a:pt x="15151" y="31141"/>
                                  <a:pt x="15138" y="34506"/>
                                </a:cubicBezTo>
                                <a:lnTo>
                                  <a:pt x="35465" y="33439"/>
                                </a:lnTo>
                                <a:lnTo>
                                  <a:pt x="35465" y="44921"/>
                                </a:lnTo>
                                <a:lnTo>
                                  <a:pt x="15380" y="45974"/>
                                </a:lnTo>
                                <a:cubicBezTo>
                                  <a:pt x="15786" y="50660"/>
                                  <a:pt x="16484" y="54039"/>
                                  <a:pt x="18110" y="57239"/>
                                </a:cubicBezTo>
                                <a:cubicBezTo>
                                  <a:pt x="19964" y="60922"/>
                                  <a:pt x="22555" y="63729"/>
                                  <a:pt x="25908" y="65646"/>
                                </a:cubicBezTo>
                                <a:lnTo>
                                  <a:pt x="35465" y="68010"/>
                                </a:lnTo>
                                <a:lnTo>
                                  <a:pt x="35465" y="80679"/>
                                </a:lnTo>
                                <a:lnTo>
                                  <a:pt x="17487" y="76188"/>
                                </a:lnTo>
                                <a:cubicBezTo>
                                  <a:pt x="11912" y="72860"/>
                                  <a:pt x="7607" y="68174"/>
                                  <a:pt x="4597" y="62116"/>
                                </a:cubicBezTo>
                                <a:cubicBezTo>
                                  <a:pt x="1574" y="56058"/>
                                  <a:pt x="64" y="48959"/>
                                  <a:pt x="64" y="40805"/>
                                </a:cubicBezTo>
                                <a:cubicBezTo>
                                  <a:pt x="0" y="33427"/>
                                  <a:pt x="1041" y="27001"/>
                                  <a:pt x="3543" y="21184"/>
                                </a:cubicBezTo>
                                <a:cubicBezTo>
                                  <a:pt x="6235" y="14884"/>
                                  <a:pt x="10198" y="9881"/>
                                  <a:pt x="15456" y="6159"/>
                                </a:cubicBezTo>
                                <a:cubicBezTo>
                                  <a:pt x="20701" y="2426"/>
                                  <a:pt x="26974" y="381"/>
                                  <a:pt x="34265"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7" name="Shape 127"/>
                        <wps:cNvSpPr/>
                        <wps:spPr>
                          <a:xfrm>
                            <a:off x="6926644" y="9549170"/>
                            <a:ext cx="34754" cy="23838"/>
                          </a:xfrm>
                          <a:custGeom>
                            <a:avLst/>
                            <a:gdLst/>
                            <a:ahLst/>
                            <a:cxnLst/>
                            <a:rect l="0" t="0" r="0" b="0"/>
                            <a:pathLst>
                              <a:path w="34754" h="23838">
                                <a:moveTo>
                                  <a:pt x="20263" y="0"/>
                                </a:moveTo>
                                <a:lnTo>
                                  <a:pt x="34754" y="2604"/>
                                </a:lnTo>
                                <a:cubicBezTo>
                                  <a:pt x="33585" y="6871"/>
                                  <a:pt x="31515" y="10592"/>
                                  <a:pt x="28531" y="13780"/>
                                </a:cubicBezTo>
                                <a:cubicBezTo>
                                  <a:pt x="25546" y="16980"/>
                                  <a:pt x="21812" y="19444"/>
                                  <a:pt x="17329" y="21196"/>
                                </a:cubicBezTo>
                                <a:cubicBezTo>
                                  <a:pt x="12833" y="22949"/>
                                  <a:pt x="7741" y="23838"/>
                                  <a:pt x="2000" y="23838"/>
                                </a:cubicBezTo>
                                <a:lnTo>
                                  <a:pt x="0" y="23338"/>
                                </a:lnTo>
                                <a:lnTo>
                                  <a:pt x="0" y="10669"/>
                                </a:lnTo>
                                <a:lnTo>
                                  <a:pt x="2153" y="11202"/>
                                </a:lnTo>
                                <a:cubicBezTo>
                                  <a:pt x="5049" y="11202"/>
                                  <a:pt x="7703" y="10782"/>
                                  <a:pt x="10090" y="9944"/>
                                </a:cubicBezTo>
                                <a:cubicBezTo>
                                  <a:pt x="12478" y="9106"/>
                                  <a:pt x="14535" y="7848"/>
                                  <a:pt x="16275" y="6185"/>
                                </a:cubicBezTo>
                                <a:cubicBezTo>
                                  <a:pt x="18015" y="4521"/>
                                  <a:pt x="19348" y="2451"/>
                                  <a:pt x="20263"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8" name="Shape 128"/>
                        <wps:cNvSpPr/>
                        <wps:spPr>
                          <a:xfrm>
                            <a:off x="6926644" y="9491970"/>
                            <a:ext cx="35896" cy="44780"/>
                          </a:xfrm>
                          <a:custGeom>
                            <a:avLst/>
                            <a:gdLst/>
                            <a:ahLst/>
                            <a:cxnLst/>
                            <a:rect l="0" t="0" r="0" b="0"/>
                            <a:pathLst>
                              <a:path w="35896" h="44780">
                                <a:moveTo>
                                  <a:pt x="0" y="0"/>
                                </a:moveTo>
                                <a:lnTo>
                                  <a:pt x="11792" y="1383"/>
                                </a:lnTo>
                                <a:cubicBezTo>
                                  <a:pt x="16021" y="2628"/>
                                  <a:pt x="19869" y="4723"/>
                                  <a:pt x="23349" y="7695"/>
                                </a:cubicBezTo>
                                <a:cubicBezTo>
                                  <a:pt x="26816" y="10654"/>
                                  <a:pt x="29623" y="14578"/>
                                  <a:pt x="31794" y="19468"/>
                                </a:cubicBezTo>
                                <a:cubicBezTo>
                                  <a:pt x="33966" y="24357"/>
                                  <a:pt x="35236" y="30365"/>
                                  <a:pt x="35604" y="37477"/>
                                </a:cubicBezTo>
                                <a:lnTo>
                                  <a:pt x="35896" y="42900"/>
                                </a:lnTo>
                                <a:lnTo>
                                  <a:pt x="0" y="44780"/>
                                </a:lnTo>
                                <a:lnTo>
                                  <a:pt x="0" y="33298"/>
                                </a:lnTo>
                                <a:lnTo>
                                  <a:pt x="20326" y="32231"/>
                                </a:lnTo>
                                <a:cubicBezTo>
                                  <a:pt x="20110" y="28218"/>
                                  <a:pt x="19107" y="24688"/>
                                  <a:pt x="17316" y="21665"/>
                                </a:cubicBezTo>
                                <a:cubicBezTo>
                                  <a:pt x="15513" y="18630"/>
                                  <a:pt x="13100" y="16293"/>
                                  <a:pt x="10052" y="14642"/>
                                </a:cubicBezTo>
                                <a:lnTo>
                                  <a:pt x="0" y="12561"/>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6502896" y="9462440"/>
                            <a:ext cx="18568" cy="18567"/>
                          </a:xfrm>
                          <a:custGeom>
                            <a:avLst/>
                            <a:gdLst/>
                            <a:ahLst/>
                            <a:cxnLst/>
                            <a:rect l="0" t="0" r="0" b="0"/>
                            <a:pathLst>
                              <a:path w="18568" h="18567">
                                <a:moveTo>
                                  <a:pt x="9284" y="0"/>
                                </a:moveTo>
                                <a:cubicBezTo>
                                  <a:pt x="11836" y="0"/>
                                  <a:pt x="14021" y="914"/>
                                  <a:pt x="15837" y="2730"/>
                                </a:cubicBezTo>
                                <a:cubicBezTo>
                                  <a:pt x="17653" y="4559"/>
                                  <a:pt x="18568" y="6731"/>
                                  <a:pt x="18568" y="9258"/>
                                </a:cubicBezTo>
                                <a:cubicBezTo>
                                  <a:pt x="18568" y="11823"/>
                                  <a:pt x="17653" y="14021"/>
                                  <a:pt x="15837" y="15836"/>
                                </a:cubicBezTo>
                                <a:cubicBezTo>
                                  <a:pt x="14021" y="17652"/>
                                  <a:pt x="11836" y="18567"/>
                                  <a:pt x="9284" y="18567"/>
                                </a:cubicBezTo>
                                <a:cubicBezTo>
                                  <a:pt x="6731" y="18567"/>
                                  <a:pt x="4547" y="17652"/>
                                  <a:pt x="2731" y="15836"/>
                                </a:cubicBezTo>
                                <a:cubicBezTo>
                                  <a:pt x="902" y="14021"/>
                                  <a:pt x="0" y="11836"/>
                                  <a:pt x="0" y="9309"/>
                                </a:cubicBezTo>
                                <a:cubicBezTo>
                                  <a:pt x="0" y="6743"/>
                                  <a:pt x="902" y="4559"/>
                                  <a:pt x="2731" y="2730"/>
                                </a:cubicBezTo>
                                <a:cubicBezTo>
                                  <a:pt x="4547" y="914"/>
                                  <a:pt x="6731" y="0"/>
                                  <a:pt x="928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6504447" y="9492838"/>
                            <a:ext cx="17603" cy="78587"/>
                          </a:xfrm>
                          <a:custGeom>
                            <a:avLst/>
                            <a:gdLst/>
                            <a:ahLst/>
                            <a:cxnLst/>
                            <a:rect l="0" t="0" r="0" b="0"/>
                            <a:pathLst>
                              <a:path w="17603" h="78587">
                                <a:moveTo>
                                  <a:pt x="0" y="0"/>
                                </a:moveTo>
                                <a:lnTo>
                                  <a:pt x="15304" y="0"/>
                                </a:lnTo>
                                <a:lnTo>
                                  <a:pt x="15304" y="67297"/>
                                </a:lnTo>
                                <a:cubicBezTo>
                                  <a:pt x="15316" y="70447"/>
                                  <a:pt x="16078" y="75502"/>
                                  <a:pt x="17603" y="78587"/>
                                </a:cubicBezTo>
                                <a:lnTo>
                                  <a:pt x="1474" y="78587"/>
                                </a:lnTo>
                                <a:cubicBezTo>
                                  <a:pt x="165" y="73419"/>
                                  <a:pt x="0" y="68732"/>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6688850" y="9462440"/>
                            <a:ext cx="18568" cy="18567"/>
                          </a:xfrm>
                          <a:custGeom>
                            <a:avLst/>
                            <a:gdLst/>
                            <a:ahLst/>
                            <a:cxnLst/>
                            <a:rect l="0" t="0" r="0" b="0"/>
                            <a:pathLst>
                              <a:path w="18568" h="18567">
                                <a:moveTo>
                                  <a:pt x="9284" y="0"/>
                                </a:moveTo>
                                <a:cubicBezTo>
                                  <a:pt x="11836" y="0"/>
                                  <a:pt x="14021" y="914"/>
                                  <a:pt x="15837" y="2730"/>
                                </a:cubicBezTo>
                                <a:cubicBezTo>
                                  <a:pt x="17653" y="4559"/>
                                  <a:pt x="18568" y="6731"/>
                                  <a:pt x="18568" y="9258"/>
                                </a:cubicBezTo>
                                <a:cubicBezTo>
                                  <a:pt x="18568" y="11823"/>
                                  <a:pt x="17653" y="14021"/>
                                  <a:pt x="15837" y="15836"/>
                                </a:cubicBezTo>
                                <a:cubicBezTo>
                                  <a:pt x="14021" y="17652"/>
                                  <a:pt x="11836" y="18567"/>
                                  <a:pt x="9284" y="18567"/>
                                </a:cubicBezTo>
                                <a:cubicBezTo>
                                  <a:pt x="6731" y="18567"/>
                                  <a:pt x="4534" y="17652"/>
                                  <a:pt x="2718" y="15836"/>
                                </a:cubicBezTo>
                                <a:cubicBezTo>
                                  <a:pt x="902" y="14021"/>
                                  <a:pt x="0" y="11836"/>
                                  <a:pt x="0" y="9309"/>
                                </a:cubicBezTo>
                                <a:cubicBezTo>
                                  <a:pt x="0" y="6743"/>
                                  <a:pt x="902" y="4559"/>
                                  <a:pt x="2718" y="2730"/>
                                </a:cubicBezTo>
                                <a:cubicBezTo>
                                  <a:pt x="4534" y="914"/>
                                  <a:pt x="6731" y="0"/>
                                  <a:pt x="928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6690402" y="9492838"/>
                            <a:ext cx="17603" cy="78587"/>
                          </a:xfrm>
                          <a:custGeom>
                            <a:avLst/>
                            <a:gdLst/>
                            <a:ahLst/>
                            <a:cxnLst/>
                            <a:rect l="0" t="0" r="0" b="0"/>
                            <a:pathLst>
                              <a:path w="17603" h="78587">
                                <a:moveTo>
                                  <a:pt x="0" y="0"/>
                                </a:moveTo>
                                <a:lnTo>
                                  <a:pt x="15304" y="0"/>
                                </a:lnTo>
                                <a:lnTo>
                                  <a:pt x="15304" y="67297"/>
                                </a:lnTo>
                                <a:cubicBezTo>
                                  <a:pt x="15316" y="70447"/>
                                  <a:pt x="16078" y="75502"/>
                                  <a:pt x="17603" y="78587"/>
                                </a:cubicBezTo>
                                <a:lnTo>
                                  <a:pt x="1474" y="78587"/>
                                </a:lnTo>
                                <a:cubicBezTo>
                                  <a:pt x="165" y="73419"/>
                                  <a:pt x="0" y="68732"/>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6359459" y="9288389"/>
                            <a:ext cx="90411" cy="107645"/>
                          </a:xfrm>
                          <a:custGeom>
                            <a:avLst/>
                            <a:gdLst/>
                            <a:ahLst/>
                            <a:cxnLst/>
                            <a:rect l="0" t="0" r="0" b="0"/>
                            <a:pathLst>
                              <a:path w="90411" h="107645">
                                <a:moveTo>
                                  <a:pt x="47130" y="0"/>
                                </a:moveTo>
                                <a:cubicBezTo>
                                  <a:pt x="52679" y="0"/>
                                  <a:pt x="57874" y="801"/>
                                  <a:pt x="62700" y="2388"/>
                                </a:cubicBezTo>
                                <a:cubicBezTo>
                                  <a:pt x="67526" y="3963"/>
                                  <a:pt x="71869" y="6286"/>
                                  <a:pt x="75730" y="9335"/>
                                </a:cubicBezTo>
                                <a:cubicBezTo>
                                  <a:pt x="79578" y="12395"/>
                                  <a:pt x="82766" y="16117"/>
                                  <a:pt x="85293" y="20498"/>
                                </a:cubicBezTo>
                                <a:cubicBezTo>
                                  <a:pt x="87808" y="24880"/>
                                  <a:pt x="89522" y="29883"/>
                                  <a:pt x="90411" y="35509"/>
                                </a:cubicBezTo>
                                <a:lnTo>
                                  <a:pt x="74447" y="35509"/>
                                </a:lnTo>
                                <a:cubicBezTo>
                                  <a:pt x="73825" y="32106"/>
                                  <a:pt x="72682" y="29096"/>
                                  <a:pt x="71018" y="26505"/>
                                </a:cubicBezTo>
                                <a:cubicBezTo>
                                  <a:pt x="69342" y="23914"/>
                                  <a:pt x="67297" y="21717"/>
                                  <a:pt x="64884" y="19901"/>
                                </a:cubicBezTo>
                                <a:cubicBezTo>
                                  <a:pt x="62459" y="18098"/>
                                  <a:pt x="59753" y="16739"/>
                                  <a:pt x="56769" y="15811"/>
                                </a:cubicBezTo>
                                <a:cubicBezTo>
                                  <a:pt x="53784" y="14898"/>
                                  <a:pt x="50622" y="14428"/>
                                  <a:pt x="47282" y="14428"/>
                                </a:cubicBezTo>
                                <a:cubicBezTo>
                                  <a:pt x="41237" y="14428"/>
                                  <a:pt x="35852" y="15952"/>
                                  <a:pt x="31090" y="18986"/>
                                </a:cubicBezTo>
                                <a:cubicBezTo>
                                  <a:pt x="26327" y="22022"/>
                                  <a:pt x="22580" y="26467"/>
                                  <a:pt x="19824" y="32334"/>
                                </a:cubicBezTo>
                                <a:cubicBezTo>
                                  <a:pt x="17082" y="38202"/>
                                  <a:pt x="15710" y="45365"/>
                                  <a:pt x="15710" y="53823"/>
                                </a:cubicBezTo>
                                <a:cubicBezTo>
                                  <a:pt x="15710" y="62344"/>
                                  <a:pt x="17082" y="69545"/>
                                  <a:pt x="19824" y="75413"/>
                                </a:cubicBezTo>
                                <a:cubicBezTo>
                                  <a:pt x="22580" y="81280"/>
                                  <a:pt x="26339" y="85713"/>
                                  <a:pt x="31115" y="88722"/>
                                </a:cubicBezTo>
                                <a:cubicBezTo>
                                  <a:pt x="35890" y="91720"/>
                                  <a:pt x="41262" y="93218"/>
                                  <a:pt x="47231" y="93218"/>
                                </a:cubicBezTo>
                                <a:cubicBezTo>
                                  <a:pt x="50533" y="93218"/>
                                  <a:pt x="53683" y="92761"/>
                                  <a:pt x="56667" y="91860"/>
                                </a:cubicBezTo>
                                <a:cubicBezTo>
                                  <a:pt x="59652" y="90958"/>
                                  <a:pt x="62357" y="89624"/>
                                  <a:pt x="64770" y="87846"/>
                                </a:cubicBezTo>
                                <a:cubicBezTo>
                                  <a:pt x="67196" y="86081"/>
                                  <a:pt x="69253" y="83896"/>
                                  <a:pt x="70942" y="81331"/>
                                </a:cubicBezTo>
                                <a:cubicBezTo>
                                  <a:pt x="72631" y="78753"/>
                                  <a:pt x="73799" y="75794"/>
                                  <a:pt x="74447" y="72454"/>
                                </a:cubicBezTo>
                                <a:lnTo>
                                  <a:pt x="90411" y="72505"/>
                                </a:lnTo>
                                <a:cubicBezTo>
                                  <a:pt x="89560" y="77648"/>
                                  <a:pt x="87909" y="82385"/>
                                  <a:pt x="85471" y="86703"/>
                                </a:cubicBezTo>
                                <a:cubicBezTo>
                                  <a:pt x="83033" y="91008"/>
                                  <a:pt x="79908" y="94730"/>
                                  <a:pt x="76111" y="97854"/>
                                </a:cubicBezTo>
                                <a:cubicBezTo>
                                  <a:pt x="72301" y="100965"/>
                                  <a:pt x="67970" y="103378"/>
                                  <a:pt x="63093" y="105093"/>
                                </a:cubicBezTo>
                                <a:cubicBezTo>
                                  <a:pt x="58204" y="106794"/>
                                  <a:pt x="52883" y="107645"/>
                                  <a:pt x="47130" y="107645"/>
                                </a:cubicBezTo>
                                <a:cubicBezTo>
                                  <a:pt x="38049" y="107645"/>
                                  <a:pt x="29972" y="105487"/>
                                  <a:pt x="22873" y="101181"/>
                                </a:cubicBezTo>
                                <a:cubicBezTo>
                                  <a:pt x="15786" y="96863"/>
                                  <a:pt x="10198" y="90678"/>
                                  <a:pt x="6121" y="82627"/>
                                </a:cubicBezTo>
                                <a:cubicBezTo>
                                  <a:pt x="2044" y="74575"/>
                                  <a:pt x="0" y="64974"/>
                                  <a:pt x="0" y="53823"/>
                                </a:cubicBezTo>
                                <a:cubicBezTo>
                                  <a:pt x="0" y="42647"/>
                                  <a:pt x="2057" y="33033"/>
                                  <a:pt x="6147" y="24994"/>
                                </a:cubicBezTo>
                                <a:cubicBezTo>
                                  <a:pt x="10249" y="16967"/>
                                  <a:pt x="15824" y="10795"/>
                                  <a:pt x="22936" y="6477"/>
                                </a:cubicBezTo>
                                <a:cubicBezTo>
                                  <a:pt x="30023" y="2160"/>
                                  <a:pt x="38087" y="0"/>
                                  <a:pt x="4713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6466124" y="9314848"/>
                            <a:ext cx="42062" cy="79756"/>
                          </a:xfrm>
                          <a:custGeom>
                            <a:avLst/>
                            <a:gdLst/>
                            <a:ahLst/>
                            <a:cxnLst/>
                            <a:rect l="0" t="0" r="0" b="0"/>
                            <a:pathLst>
                              <a:path w="42062" h="79756">
                                <a:moveTo>
                                  <a:pt x="35560" y="0"/>
                                </a:moveTo>
                                <a:cubicBezTo>
                                  <a:pt x="36512" y="0"/>
                                  <a:pt x="37643" y="26"/>
                                  <a:pt x="38964" y="102"/>
                                </a:cubicBezTo>
                                <a:cubicBezTo>
                                  <a:pt x="40272" y="165"/>
                                  <a:pt x="41300" y="254"/>
                                  <a:pt x="42062" y="356"/>
                                </a:cubicBezTo>
                                <a:lnTo>
                                  <a:pt x="42062" y="14987"/>
                                </a:lnTo>
                                <a:cubicBezTo>
                                  <a:pt x="41440" y="14808"/>
                                  <a:pt x="40348" y="14618"/>
                                  <a:pt x="38786" y="14402"/>
                                </a:cubicBezTo>
                                <a:cubicBezTo>
                                  <a:pt x="37211" y="14174"/>
                                  <a:pt x="35649" y="14060"/>
                                  <a:pt x="34074" y="14060"/>
                                </a:cubicBezTo>
                                <a:cubicBezTo>
                                  <a:pt x="30455" y="14060"/>
                                  <a:pt x="27254" y="14822"/>
                                  <a:pt x="24435" y="16346"/>
                                </a:cubicBezTo>
                                <a:cubicBezTo>
                                  <a:pt x="21615" y="17856"/>
                                  <a:pt x="19393" y="19952"/>
                                  <a:pt x="17755" y="22632"/>
                                </a:cubicBezTo>
                                <a:cubicBezTo>
                                  <a:pt x="16116" y="25312"/>
                                  <a:pt x="15303" y="28360"/>
                                  <a:pt x="15303" y="31763"/>
                                </a:cubicBezTo>
                                <a:lnTo>
                                  <a:pt x="15303" y="79756"/>
                                </a:lnTo>
                                <a:lnTo>
                                  <a:pt x="0" y="79756"/>
                                </a:lnTo>
                                <a:lnTo>
                                  <a:pt x="0" y="1169"/>
                                </a:lnTo>
                                <a:lnTo>
                                  <a:pt x="14796" y="1169"/>
                                </a:lnTo>
                                <a:lnTo>
                                  <a:pt x="14796" y="13653"/>
                                </a:lnTo>
                                <a:lnTo>
                                  <a:pt x="15608" y="13653"/>
                                </a:lnTo>
                                <a:cubicBezTo>
                                  <a:pt x="17044" y="9423"/>
                                  <a:pt x="19571" y="6083"/>
                                  <a:pt x="23203" y="3658"/>
                                </a:cubicBezTo>
                                <a:cubicBezTo>
                                  <a:pt x="26835" y="1219"/>
                                  <a:pt x="30962" y="0"/>
                                  <a:pt x="35560"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6232752" y="9314993"/>
                            <a:ext cx="36087" cy="81140"/>
                          </a:xfrm>
                          <a:custGeom>
                            <a:avLst/>
                            <a:gdLst/>
                            <a:ahLst/>
                            <a:cxnLst/>
                            <a:rect l="0" t="0" r="0" b="0"/>
                            <a:pathLst>
                              <a:path w="36087" h="81140">
                                <a:moveTo>
                                  <a:pt x="32944" y="0"/>
                                </a:moveTo>
                                <a:lnTo>
                                  <a:pt x="36087" y="650"/>
                                </a:lnTo>
                                <a:lnTo>
                                  <a:pt x="36087" y="13034"/>
                                </a:lnTo>
                                <a:lnTo>
                                  <a:pt x="24714" y="16573"/>
                                </a:lnTo>
                                <a:cubicBezTo>
                                  <a:pt x="21641" y="18961"/>
                                  <a:pt x="19329" y="22225"/>
                                  <a:pt x="17780" y="26353"/>
                                </a:cubicBezTo>
                                <a:cubicBezTo>
                                  <a:pt x="16218" y="30480"/>
                                  <a:pt x="15443" y="35128"/>
                                  <a:pt x="15443" y="40322"/>
                                </a:cubicBezTo>
                                <a:cubicBezTo>
                                  <a:pt x="15443" y="45568"/>
                                  <a:pt x="16231" y="50292"/>
                                  <a:pt x="17806" y="54496"/>
                                </a:cubicBezTo>
                                <a:cubicBezTo>
                                  <a:pt x="19380" y="58687"/>
                                  <a:pt x="21704" y="62002"/>
                                  <a:pt x="24790" y="64439"/>
                                </a:cubicBezTo>
                                <a:lnTo>
                                  <a:pt x="36087" y="68055"/>
                                </a:lnTo>
                                <a:lnTo>
                                  <a:pt x="36087" y="80473"/>
                                </a:lnTo>
                                <a:lnTo>
                                  <a:pt x="32842" y="81140"/>
                                </a:lnTo>
                                <a:cubicBezTo>
                                  <a:pt x="26505" y="81140"/>
                                  <a:pt x="20853" y="79515"/>
                                  <a:pt x="15888" y="76264"/>
                                </a:cubicBezTo>
                                <a:cubicBezTo>
                                  <a:pt x="10922" y="72999"/>
                                  <a:pt x="7036" y="68352"/>
                                  <a:pt x="4229" y="62294"/>
                                </a:cubicBezTo>
                                <a:cubicBezTo>
                                  <a:pt x="1410" y="56235"/>
                                  <a:pt x="0" y="48971"/>
                                  <a:pt x="0" y="40475"/>
                                </a:cubicBezTo>
                                <a:cubicBezTo>
                                  <a:pt x="0" y="31979"/>
                                  <a:pt x="1422" y="24714"/>
                                  <a:pt x="4280" y="18682"/>
                                </a:cubicBezTo>
                                <a:cubicBezTo>
                                  <a:pt x="7125" y="12636"/>
                                  <a:pt x="11037" y="8013"/>
                                  <a:pt x="16015" y="4814"/>
                                </a:cubicBezTo>
                                <a:cubicBezTo>
                                  <a:pt x="20993" y="1613"/>
                                  <a:pt x="26632" y="0"/>
                                  <a:pt x="32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6268839" y="9289821"/>
                            <a:ext cx="37992" cy="105644"/>
                          </a:xfrm>
                          <a:custGeom>
                            <a:avLst/>
                            <a:gdLst/>
                            <a:ahLst/>
                            <a:cxnLst/>
                            <a:rect l="0" t="0" r="0" b="0"/>
                            <a:pathLst>
                              <a:path w="37992" h="105644">
                                <a:moveTo>
                                  <a:pt x="20390" y="0"/>
                                </a:moveTo>
                                <a:lnTo>
                                  <a:pt x="35694" y="0"/>
                                </a:lnTo>
                                <a:lnTo>
                                  <a:pt x="35694" y="93497"/>
                                </a:lnTo>
                                <a:cubicBezTo>
                                  <a:pt x="35706" y="96647"/>
                                  <a:pt x="36468" y="101702"/>
                                  <a:pt x="37992" y="104787"/>
                                </a:cubicBezTo>
                                <a:lnTo>
                                  <a:pt x="22206" y="104787"/>
                                </a:lnTo>
                                <a:cubicBezTo>
                                  <a:pt x="20898" y="99619"/>
                                  <a:pt x="20746" y="94945"/>
                                  <a:pt x="20746" y="93497"/>
                                </a:cubicBezTo>
                                <a:lnTo>
                                  <a:pt x="20746" y="92558"/>
                                </a:lnTo>
                                <a:lnTo>
                                  <a:pt x="19476" y="92558"/>
                                </a:lnTo>
                                <a:cubicBezTo>
                                  <a:pt x="18548" y="94221"/>
                                  <a:pt x="17228" y="96139"/>
                                  <a:pt x="15513" y="98285"/>
                                </a:cubicBezTo>
                                <a:cubicBezTo>
                                  <a:pt x="13786" y="100432"/>
                                  <a:pt x="11424" y="102311"/>
                                  <a:pt x="8427" y="103911"/>
                                </a:cubicBezTo>
                                <a:lnTo>
                                  <a:pt x="0" y="105644"/>
                                </a:lnTo>
                                <a:lnTo>
                                  <a:pt x="0" y="93226"/>
                                </a:lnTo>
                                <a:lnTo>
                                  <a:pt x="134" y="93269"/>
                                </a:lnTo>
                                <a:cubicBezTo>
                                  <a:pt x="4528" y="93269"/>
                                  <a:pt x="8262" y="92101"/>
                                  <a:pt x="11322" y="89764"/>
                                </a:cubicBezTo>
                                <a:cubicBezTo>
                                  <a:pt x="14358" y="87426"/>
                                  <a:pt x="16682" y="84189"/>
                                  <a:pt x="18269" y="80023"/>
                                </a:cubicBezTo>
                                <a:cubicBezTo>
                                  <a:pt x="19857" y="75857"/>
                                  <a:pt x="20644" y="71018"/>
                                  <a:pt x="20644" y="65494"/>
                                </a:cubicBezTo>
                                <a:cubicBezTo>
                                  <a:pt x="20644" y="60033"/>
                                  <a:pt x="19869" y="55258"/>
                                  <a:pt x="18295" y="51168"/>
                                </a:cubicBezTo>
                                <a:cubicBezTo>
                                  <a:pt x="16732" y="47066"/>
                                  <a:pt x="14434" y="43879"/>
                                  <a:pt x="11386" y="41593"/>
                                </a:cubicBezTo>
                                <a:cubicBezTo>
                                  <a:pt x="8350" y="39319"/>
                                  <a:pt x="4604" y="38164"/>
                                  <a:pt x="134" y="38164"/>
                                </a:cubicBezTo>
                                <a:lnTo>
                                  <a:pt x="0" y="38205"/>
                                </a:lnTo>
                                <a:lnTo>
                                  <a:pt x="0" y="25821"/>
                                </a:lnTo>
                                <a:lnTo>
                                  <a:pt x="8655" y="27610"/>
                                </a:lnTo>
                                <a:cubicBezTo>
                                  <a:pt x="11640" y="29223"/>
                                  <a:pt x="13964" y="31115"/>
                                  <a:pt x="15615" y="33262"/>
                                </a:cubicBezTo>
                                <a:cubicBezTo>
                                  <a:pt x="17266" y="35408"/>
                                  <a:pt x="18548" y="37300"/>
                                  <a:pt x="19476" y="38938"/>
                                </a:cubicBezTo>
                                <a:lnTo>
                                  <a:pt x="20390" y="38938"/>
                                </a:lnTo>
                                <a:lnTo>
                                  <a:pt x="2039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6153169" y="9314993"/>
                            <a:ext cx="67894" cy="79616"/>
                          </a:xfrm>
                          <a:custGeom>
                            <a:avLst/>
                            <a:gdLst/>
                            <a:ahLst/>
                            <a:cxnLst/>
                            <a:rect l="0" t="0" r="0" b="0"/>
                            <a:pathLst>
                              <a:path w="67894" h="79616">
                                <a:moveTo>
                                  <a:pt x="38837" y="0"/>
                                </a:moveTo>
                                <a:cubicBezTo>
                                  <a:pt x="44183" y="0"/>
                                  <a:pt x="48882" y="1118"/>
                                  <a:pt x="52908" y="3353"/>
                                </a:cubicBezTo>
                                <a:cubicBezTo>
                                  <a:pt x="56934" y="5588"/>
                                  <a:pt x="60046" y="8903"/>
                                  <a:pt x="62268" y="13310"/>
                                </a:cubicBezTo>
                                <a:cubicBezTo>
                                  <a:pt x="64491" y="17704"/>
                                  <a:pt x="65596" y="23152"/>
                                  <a:pt x="65596" y="29629"/>
                                </a:cubicBezTo>
                                <a:lnTo>
                                  <a:pt x="65596" y="68326"/>
                                </a:lnTo>
                                <a:cubicBezTo>
                                  <a:pt x="65608" y="71475"/>
                                  <a:pt x="66370" y="76530"/>
                                  <a:pt x="67894" y="79616"/>
                                </a:cubicBezTo>
                                <a:lnTo>
                                  <a:pt x="51765" y="79616"/>
                                </a:lnTo>
                                <a:cubicBezTo>
                                  <a:pt x="50457" y="74447"/>
                                  <a:pt x="50292" y="69774"/>
                                  <a:pt x="50292" y="68326"/>
                                </a:cubicBezTo>
                                <a:lnTo>
                                  <a:pt x="50292" y="31471"/>
                                </a:lnTo>
                                <a:cubicBezTo>
                                  <a:pt x="50292" y="25768"/>
                                  <a:pt x="48819" y="21310"/>
                                  <a:pt x="45847" y="18085"/>
                                </a:cubicBezTo>
                                <a:cubicBezTo>
                                  <a:pt x="42875" y="14872"/>
                                  <a:pt x="38799" y="13259"/>
                                  <a:pt x="33617" y="13259"/>
                                </a:cubicBezTo>
                                <a:cubicBezTo>
                                  <a:pt x="30074" y="13259"/>
                                  <a:pt x="26924" y="14021"/>
                                  <a:pt x="24181" y="15557"/>
                                </a:cubicBezTo>
                                <a:cubicBezTo>
                                  <a:pt x="21425" y="17094"/>
                                  <a:pt x="19266" y="19330"/>
                                  <a:pt x="17691" y="22289"/>
                                </a:cubicBezTo>
                                <a:cubicBezTo>
                                  <a:pt x="16104" y="25235"/>
                                  <a:pt x="15304" y="28791"/>
                                  <a:pt x="15304" y="32957"/>
                                </a:cubicBezTo>
                                <a:lnTo>
                                  <a:pt x="15304" y="79616"/>
                                </a:lnTo>
                                <a:lnTo>
                                  <a:pt x="0" y="79616"/>
                                </a:lnTo>
                                <a:lnTo>
                                  <a:pt x="0" y="1029"/>
                                </a:lnTo>
                                <a:lnTo>
                                  <a:pt x="14694" y="1029"/>
                                </a:lnTo>
                                <a:lnTo>
                                  <a:pt x="14694" y="13818"/>
                                </a:lnTo>
                                <a:lnTo>
                                  <a:pt x="15659" y="13818"/>
                                </a:lnTo>
                                <a:cubicBezTo>
                                  <a:pt x="17463" y="9652"/>
                                  <a:pt x="20307" y="6312"/>
                                  <a:pt x="24181" y="3785"/>
                                </a:cubicBezTo>
                                <a:cubicBezTo>
                                  <a:pt x="28042" y="1257"/>
                                  <a:pt x="32931" y="0"/>
                                  <a:pt x="38837"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6554461" y="9315002"/>
                            <a:ext cx="109131" cy="79604"/>
                          </a:xfrm>
                          <a:custGeom>
                            <a:avLst/>
                            <a:gdLst/>
                            <a:ahLst/>
                            <a:cxnLst/>
                            <a:rect l="0" t="0" r="0" b="0"/>
                            <a:pathLst>
                              <a:path w="109131" h="79604">
                                <a:moveTo>
                                  <a:pt x="37046" y="0"/>
                                </a:moveTo>
                                <a:cubicBezTo>
                                  <a:pt x="42291" y="0"/>
                                  <a:pt x="46710" y="1219"/>
                                  <a:pt x="50267" y="3683"/>
                                </a:cubicBezTo>
                                <a:cubicBezTo>
                                  <a:pt x="53835" y="6134"/>
                                  <a:pt x="56464" y="9512"/>
                                  <a:pt x="58179" y="13805"/>
                                </a:cubicBezTo>
                                <a:lnTo>
                                  <a:pt x="58991" y="13805"/>
                                </a:lnTo>
                                <a:cubicBezTo>
                                  <a:pt x="60871" y="9613"/>
                                  <a:pt x="63856" y="6261"/>
                                  <a:pt x="67945" y="3759"/>
                                </a:cubicBezTo>
                                <a:cubicBezTo>
                                  <a:pt x="72047" y="1244"/>
                                  <a:pt x="76924" y="0"/>
                                  <a:pt x="82576" y="0"/>
                                </a:cubicBezTo>
                                <a:cubicBezTo>
                                  <a:pt x="89700" y="0"/>
                                  <a:pt x="95529" y="2222"/>
                                  <a:pt x="100050" y="6693"/>
                                </a:cubicBezTo>
                                <a:cubicBezTo>
                                  <a:pt x="104572" y="11163"/>
                                  <a:pt x="106832" y="17907"/>
                                  <a:pt x="106832" y="26911"/>
                                </a:cubicBezTo>
                                <a:lnTo>
                                  <a:pt x="106832" y="68338"/>
                                </a:lnTo>
                                <a:cubicBezTo>
                                  <a:pt x="106845" y="71488"/>
                                  <a:pt x="107607" y="76517"/>
                                  <a:pt x="109131" y="79604"/>
                                </a:cubicBezTo>
                                <a:lnTo>
                                  <a:pt x="93002" y="79604"/>
                                </a:lnTo>
                                <a:cubicBezTo>
                                  <a:pt x="91681" y="74434"/>
                                  <a:pt x="91529" y="69761"/>
                                  <a:pt x="91529" y="68313"/>
                                </a:cubicBezTo>
                                <a:lnTo>
                                  <a:pt x="91529" y="28333"/>
                                </a:lnTo>
                                <a:cubicBezTo>
                                  <a:pt x="91529" y="23013"/>
                                  <a:pt x="90081" y="19164"/>
                                  <a:pt x="87185" y="16776"/>
                                </a:cubicBezTo>
                                <a:cubicBezTo>
                                  <a:pt x="84289" y="14389"/>
                                  <a:pt x="80823" y="13195"/>
                                  <a:pt x="76797" y="13195"/>
                                </a:cubicBezTo>
                                <a:cubicBezTo>
                                  <a:pt x="71818" y="13195"/>
                                  <a:pt x="67945" y="14719"/>
                                  <a:pt x="65189" y="17767"/>
                                </a:cubicBezTo>
                                <a:cubicBezTo>
                                  <a:pt x="62420" y="20827"/>
                                  <a:pt x="61049" y="24740"/>
                                  <a:pt x="61049" y="29514"/>
                                </a:cubicBezTo>
                                <a:lnTo>
                                  <a:pt x="61049" y="79604"/>
                                </a:lnTo>
                                <a:lnTo>
                                  <a:pt x="45796" y="79604"/>
                                </a:lnTo>
                                <a:lnTo>
                                  <a:pt x="45796" y="27368"/>
                                </a:lnTo>
                                <a:cubicBezTo>
                                  <a:pt x="45796" y="23101"/>
                                  <a:pt x="44462" y="19672"/>
                                  <a:pt x="41808" y="17081"/>
                                </a:cubicBezTo>
                                <a:cubicBezTo>
                                  <a:pt x="39141" y="14491"/>
                                  <a:pt x="35674" y="13195"/>
                                  <a:pt x="31420" y="13195"/>
                                </a:cubicBezTo>
                                <a:cubicBezTo>
                                  <a:pt x="28511" y="13195"/>
                                  <a:pt x="25844" y="13957"/>
                                  <a:pt x="23419" y="15468"/>
                                </a:cubicBezTo>
                                <a:cubicBezTo>
                                  <a:pt x="20968" y="16992"/>
                                  <a:pt x="19012" y="19100"/>
                                  <a:pt x="17526" y="21793"/>
                                </a:cubicBezTo>
                                <a:cubicBezTo>
                                  <a:pt x="16053" y="24485"/>
                                  <a:pt x="15304" y="27597"/>
                                  <a:pt x="15304" y="31153"/>
                                </a:cubicBezTo>
                                <a:lnTo>
                                  <a:pt x="15304" y="79604"/>
                                </a:lnTo>
                                <a:lnTo>
                                  <a:pt x="0" y="79604"/>
                                </a:lnTo>
                                <a:lnTo>
                                  <a:pt x="0" y="1015"/>
                                </a:lnTo>
                                <a:lnTo>
                                  <a:pt x="14694" y="1015"/>
                                </a:lnTo>
                                <a:lnTo>
                                  <a:pt x="14694" y="13805"/>
                                </a:lnTo>
                                <a:lnTo>
                                  <a:pt x="15659" y="13805"/>
                                </a:lnTo>
                                <a:cubicBezTo>
                                  <a:pt x="17297" y="9474"/>
                                  <a:pt x="19977" y="6083"/>
                                  <a:pt x="23698" y="3657"/>
                                </a:cubicBezTo>
                                <a:cubicBezTo>
                                  <a:pt x="27406" y="1219"/>
                                  <a:pt x="31864" y="0"/>
                                  <a:pt x="37046"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6676718" y="9315014"/>
                            <a:ext cx="35458" cy="80677"/>
                          </a:xfrm>
                          <a:custGeom>
                            <a:avLst/>
                            <a:gdLst/>
                            <a:ahLst/>
                            <a:cxnLst/>
                            <a:rect l="0" t="0" r="0" b="0"/>
                            <a:pathLst>
                              <a:path w="35458" h="80677">
                                <a:moveTo>
                                  <a:pt x="34265" y="0"/>
                                </a:moveTo>
                                <a:lnTo>
                                  <a:pt x="35458" y="140"/>
                                </a:lnTo>
                                <a:lnTo>
                                  <a:pt x="35458" y="12701"/>
                                </a:lnTo>
                                <a:lnTo>
                                  <a:pt x="35027" y="12612"/>
                                </a:lnTo>
                                <a:cubicBezTo>
                                  <a:pt x="30734" y="12840"/>
                                  <a:pt x="27051" y="14084"/>
                                  <a:pt x="23978" y="16345"/>
                                </a:cubicBezTo>
                                <a:cubicBezTo>
                                  <a:pt x="20904" y="18606"/>
                                  <a:pt x="18593" y="21463"/>
                                  <a:pt x="17056" y="24905"/>
                                </a:cubicBezTo>
                                <a:cubicBezTo>
                                  <a:pt x="15697" y="27915"/>
                                  <a:pt x="15138" y="31141"/>
                                  <a:pt x="15125" y="34506"/>
                                </a:cubicBezTo>
                                <a:lnTo>
                                  <a:pt x="35458" y="33439"/>
                                </a:lnTo>
                                <a:lnTo>
                                  <a:pt x="35458" y="44922"/>
                                </a:lnTo>
                                <a:lnTo>
                                  <a:pt x="15380" y="45974"/>
                                </a:lnTo>
                                <a:cubicBezTo>
                                  <a:pt x="15773" y="50660"/>
                                  <a:pt x="16484" y="54039"/>
                                  <a:pt x="18097" y="57227"/>
                                </a:cubicBezTo>
                                <a:cubicBezTo>
                                  <a:pt x="19964" y="60922"/>
                                  <a:pt x="22555" y="63729"/>
                                  <a:pt x="25908" y="65646"/>
                                </a:cubicBezTo>
                                <a:lnTo>
                                  <a:pt x="35458" y="68008"/>
                                </a:lnTo>
                                <a:lnTo>
                                  <a:pt x="35458" y="80677"/>
                                </a:lnTo>
                                <a:lnTo>
                                  <a:pt x="17487" y="76188"/>
                                </a:lnTo>
                                <a:cubicBezTo>
                                  <a:pt x="11912" y="72860"/>
                                  <a:pt x="7607" y="68174"/>
                                  <a:pt x="4597" y="62116"/>
                                </a:cubicBezTo>
                                <a:cubicBezTo>
                                  <a:pt x="1574" y="56058"/>
                                  <a:pt x="50" y="48959"/>
                                  <a:pt x="50" y="40805"/>
                                </a:cubicBezTo>
                                <a:cubicBezTo>
                                  <a:pt x="0" y="33427"/>
                                  <a:pt x="1041" y="27001"/>
                                  <a:pt x="3530" y="21184"/>
                                </a:cubicBezTo>
                                <a:cubicBezTo>
                                  <a:pt x="6235" y="14884"/>
                                  <a:pt x="10198" y="9881"/>
                                  <a:pt x="15456" y="6159"/>
                                </a:cubicBezTo>
                                <a:cubicBezTo>
                                  <a:pt x="20701" y="2426"/>
                                  <a:pt x="26974" y="381"/>
                                  <a:pt x="34265"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0" name="Shape 140"/>
                        <wps:cNvSpPr/>
                        <wps:spPr>
                          <a:xfrm>
                            <a:off x="6712177" y="9372355"/>
                            <a:ext cx="34747" cy="23838"/>
                          </a:xfrm>
                          <a:custGeom>
                            <a:avLst/>
                            <a:gdLst/>
                            <a:ahLst/>
                            <a:cxnLst/>
                            <a:rect l="0" t="0" r="0" b="0"/>
                            <a:pathLst>
                              <a:path w="34747" h="23838">
                                <a:moveTo>
                                  <a:pt x="20269" y="0"/>
                                </a:moveTo>
                                <a:lnTo>
                                  <a:pt x="34747" y="2604"/>
                                </a:lnTo>
                                <a:cubicBezTo>
                                  <a:pt x="33591" y="6871"/>
                                  <a:pt x="31521" y="10592"/>
                                  <a:pt x="28537" y="13780"/>
                                </a:cubicBezTo>
                                <a:cubicBezTo>
                                  <a:pt x="25540" y="16967"/>
                                  <a:pt x="21818" y="19444"/>
                                  <a:pt x="17335" y="21196"/>
                                </a:cubicBezTo>
                                <a:cubicBezTo>
                                  <a:pt x="12840" y="22949"/>
                                  <a:pt x="7734" y="23838"/>
                                  <a:pt x="2006" y="23838"/>
                                </a:cubicBezTo>
                                <a:lnTo>
                                  <a:pt x="0" y="23337"/>
                                </a:lnTo>
                                <a:lnTo>
                                  <a:pt x="0" y="10668"/>
                                </a:lnTo>
                                <a:lnTo>
                                  <a:pt x="2159" y="11202"/>
                                </a:lnTo>
                                <a:cubicBezTo>
                                  <a:pt x="5055" y="11202"/>
                                  <a:pt x="7709" y="10782"/>
                                  <a:pt x="10084" y="9944"/>
                                </a:cubicBezTo>
                                <a:cubicBezTo>
                                  <a:pt x="12471" y="9106"/>
                                  <a:pt x="14541" y="7848"/>
                                  <a:pt x="16281" y="6185"/>
                                </a:cubicBezTo>
                                <a:cubicBezTo>
                                  <a:pt x="18021" y="4521"/>
                                  <a:pt x="19355" y="2451"/>
                                  <a:pt x="2026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1" name="Shape 141"/>
                        <wps:cNvSpPr/>
                        <wps:spPr>
                          <a:xfrm>
                            <a:off x="6712177" y="9315155"/>
                            <a:ext cx="35902" cy="44782"/>
                          </a:xfrm>
                          <a:custGeom>
                            <a:avLst/>
                            <a:gdLst/>
                            <a:ahLst/>
                            <a:cxnLst/>
                            <a:rect l="0" t="0" r="0" b="0"/>
                            <a:pathLst>
                              <a:path w="35902" h="44782">
                                <a:moveTo>
                                  <a:pt x="0" y="0"/>
                                </a:moveTo>
                                <a:lnTo>
                                  <a:pt x="11798" y="1384"/>
                                </a:lnTo>
                                <a:cubicBezTo>
                                  <a:pt x="16027" y="2629"/>
                                  <a:pt x="19876" y="4724"/>
                                  <a:pt x="23343" y="7696"/>
                                </a:cubicBezTo>
                                <a:cubicBezTo>
                                  <a:pt x="26809" y="10655"/>
                                  <a:pt x="29629" y="14579"/>
                                  <a:pt x="31800" y="19469"/>
                                </a:cubicBezTo>
                                <a:cubicBezTo>
                                  <a:pt x="33972" y="24358"/>
                                  <a:pt x="35242" y="30352"/>
                                  <a:pt x="35610" y="37478"/>
                                </a:cubicBezTo>
                                <a:lnTo>
                                  <a:pt x="35902" y="42900"/>
                                </a:lnTo>
                                <a:lnTo>
                                  <a:pt x="0" y="44782"/>
                                </a:lnTo>
                                <a:lnTo>
                                  <a:pt x="0" y="33299"/>
                                </a:lnTo>
                                <a:lnTo>
                                  <a:pt x="20332" y="32232"/>
                                </a:lnTo>
                                <a:cubicBezTo>
                                  <a:pt x="20117" y="28219"/>
                                  <a:pt x="19114" y="24688"/>
                                  <a:pt x="17322" y="21666"/>
                                </a:cubicBezTo>
                                <a:cubicBezTo>
                                  <a:pt x="15519" y="18631"/>
                                  <a:pt x="13094" y="16294"/>
                                  <a:pt x="10058" y="14643"/>
                                </a:cubicBezTo>
                                <a:lnTo>
                                  <a:pt x="0" y="12560"/>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6520050" y="9316021"/>
                            <a:ext cx="17590" cy="78587"/>
                          </a:xfrm>
                          <a:custGeom>
                            <a:avLst/>
                            <a:gdLst/>
                            <a:ahLst/>
                            <a:cxnLst/>
                            <a:rect l="0" t="0" r="0" b="0"/>
                            <a:pathLst>
                              <a:path w="17590" h="78587">
                                <a:moveTo>
                                  <a:pt x="0" y="0"/>
                                </a:moveTo>
                                <a:lnTo>
                                  <a:pt x="15304" y="0"/>
                                </a:lnTo>
                                <a:lnTo>
                                  <a:pt x="15304" y="67297"/>
                                </a:lnTo>
                                <a:cubicBezTo>
                                  <a:pt x="15316" y="70447"/>
                                  <a:pt x="16078" y="75502"/>
                                  <a:pt x="17590" y="78587"/>
                                </a:cubicBezTo>
                                <a:lnTo>
                                  <a:pt x="1474" y="78587"/>
                                </a:lnTo>
                                <a:cubicBezTo>
                                  <a:pt x="153" y="73419"/>
                                  <a:pt x="0" y="68745"/>
                                  <a:pt x="0" y="67297"/>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6067302" y="9348632"/>
                            <a:ext cx="32519" cy="47713"/>
                          </a:xfrm>
                          <a:custGeom>
                            <a:avLst/>
                            <a:gdLst/>
                            <a:ahLst/>
                            <a:cxnLst/>
                            <a:rect l="0" t="0" r="0" b="0"/>
                            <a:pathLst>
                              <a:path w="32519" h="47713">
                                <a:moveTo>
                                  <a:pt x="32519" y="0"/>
                                </a:moveTo>
                                <a:lnTo>
                                  <a:pt x="32519" y="11503"/>
                                </a:lnTo>
                                <a:lnTo>
                                  <a:pt x="31115" y="11696"/>
                                </a:lnTo>
                                <a:cubicBezTo>
                                  <a:pt x="28143" y="12077"/>
                                  <a:pt x="25438" y="12699"/>
                                  <a:pt x="23012" y="13588"/>
                                </a:cubicBezTo>
                                <a:cubicBezTo>
                                  <a:pt x="20574" y="14477"/>
                                  <a:pt x="18631" y="15747"/>
                                  <a:pt x="17183" y="17398"/>
                                </a:cubicBezTo>
                                <a:cubicBezTo>
                                  <a:pt x="15722" y="19049"/>
                                  <a:pt x="14999" y="21246"/>
                                  <a:pt x="14999" y="23977"/>
                                </a:cubicBezTo>
                                <a:cubicBezTo>
                                  <a:pt x="14999" y="27761"/>
                                  <a:pt x="16396" y="30619"/>
                                  <a:pt x="19202" y="32537"/>
                                </a:cubicBezTo>
                                <a:cubicBezTo>
                                  <a:pt x="21984" y="34467"/>
                                  <a:pt x="25565" y="35432"/>
                                  <a:pt x="29883" y="35432"/>
                                </a:cubicBezTo>
                                <a:lnTo>
                                  <a:pt x="32519" y="34826"/>
                                </a:lnTo>
                                <a:lnTo>
                                  <a:pt x="32519" y="47244"/>
                                </a:lnTo>
                                <a:lnTo>
                                  <a:pt x="28524" y="47700"/>
                                </a:lnTo>
                                <a:lnTo>
                                  <a:pt x="28562" y="47650"/>
                                </a:lnTo>
                                <a:cubicBezTo>
                                  <a:pt x="27889" y="47675"/>
                                  <a:pt x="27216" y="47713"/>
                                  <a:pt x="26556" y="47713"/>
                                </a:cubicBezTo>
                                <a:cubicBezTo>
                                  <a:pt x="21577" y="47713"/>
                                  <a:pt x="17082" y="46773"/>
                                  <a:pt x="13055" y="44919"/>
                                </a:cubicBezTo>
                                <a:cubicBezTo>
                                  <a:pt x="9030" y="43065"/>
                                  <a:pt x="5842" y="40360"/>
                                  <a:pt x="3518" y="36816"/>
                                </a:cubicBezTo>
                                <a:cubicBezTo>
                                  <a:pt x="1181" y="33261"/>
                                  <a:pt x="0" y="28917"/>
                                  <a:pt x="0" y="23774"/>
                                </a:cubicBezTo>
                                <a:cubicBezTo>
                                  <a:pt x="0" y="19341"/>
                                  <a:pt x="864" y="15684"/>
                                  <a:pt x="2565" y="12813"/>
                                </a:cubicBezTo>
                                <a:cubicBezTo>
                                  <a:pt x="4267" y="9956"/>
                                  <a:pt x="6578" y="7682"/>
                                  <a:pt x="9474" y="6019"/>
                                </a:cubicBezTo>
                                <a:cubicBezTo>
                                  <a:pt x="12370" y="4342"/>
                                  <a:pt x="15608" y="3073"/>
                                  <a:pt x="19202" y="2235"/>
                                </a:cubicBezTo>
                                <a:cubicBezTo>
                                  <a:pt x="22771" y="1384"/>
                                  <a:pt x="26429" y="723"/>
                                  <a:pt x="30150" y="278"/>
                                </a:cubicBezTo>
                                <a:lnTo>
                                  <a:pt x="32519"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6069715" y="9315349"/>
                            <a:ext cx="30106" cy="22983"/>
                          </a:xfrm>
                          <a:custGeom>
                            <a:avLst/>
                            <a:gdLst/>
                            <a:ahLst/>
                            <a:cxnLst/>
                            <a:rect l="0" t="0" r="0" b="0"/>
                            <a:pathLst>
                              <a:path w="30106" h="22983">
                                <a:moveTo>
                                  <a:pt x="30106" y="0"/>
                                </a:moveTo>
                                <a:lnTo>
                                  <a:pt x="30106" y="12733"/>
                                </a:lnTo>
                                <a:lnTo>
                                  <a:pt x="20498" y="15426"/>
                                </a:lnTo>
                                <a:cubicBezTo>
                                  <a:pt x="17538" y="17700"/>
                                  <a:pt x="15506" y="20214"/>
                                  <a:pt x="14376" y="22983"/>
                                </a:cubicBezTo>
                                <a:lnTo>
                                  <a:pt x="0" y="19707"/>
                                </a:lnTo>
                                <a:cubicBezTo>
                                  <a:pt x="1714" y="14931"/>
                                  <a:pt x="4204" y="11057"/>
                                  <a:pt x="7493" y="8111"/>
                                </a:cubicBezTo>
                                <a:cubicBezTo>
                                  <a:pt x="10795" y="5165"/>
                                  <a:pt x="14579" y="3018"/>
                                  <a:pt x="18885" y="1672"/>
                                </a:cubicBezTo>
                                <a:lnTo>
                                  <a:pt x="30106"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5" name="Shape 145"/>
                        <wps:cNvSpPr/>
                        <wps:spPr>
                          <a:xfrm>
                            <a:off x="6099821" y="9315002"/>
                            <a:ext cx="37928" cy="80874"/>
                          </a:xfrm>
                          <a:custGeom>
                            <a:avLst/>
                            <a:gdLst/>
                            <a:ahLst/>
                            <a:cxnLst/>
                            <a:rect l="0" t="0" r="0" b="0"/>
                            <a:pathLst>
                              <a:path w="37928" h="80874">
                                <a:moveTo>
                                  <a:pt x="2330" y="0"/>
                                </a:moveTo>
                                <a:cubicBezTo>
                                  <a:pt x="5480" y="0"/>
                                  <a:pt x="8807" y="356"/>
                                  <a:pt x="12338" y="1092"/>
                                </a:cubicBezTo>
                                <a:cubicBezTo>
                                  <a:pt x="15868" y="1829"/>
                                  <a:pt x="19170" y="3163"/>
                                  <a:pt x="22256" y="5106"/>
                                </a:cubicBezTo>
                                <a:cubicBezTo>
                                  <a:pt x="25355" y="7062"/>
                                  <a:pt x="27882" y="9830"/>
                                  <a:pt x="29864" y="13424"/>
                                </a:cubicBezTo>
                                <a:cubicBezTo>
                                  <a:pt x="31832" y="17031"/>
                                  <a:pt x="32823" y="21692"/>
                                  <a:pt x="32823" y="27419"/>
                                </a:cubicBezTo>
                                <a:lnTo>
                                  <a:pt x="32823" y="54940"/>
                                </a:lnTo>
                                <a:lnTo>
                                  <a:pt x="32823" y="59195"/>
                                </a:lnTo>
                                <a:cubicBezTo>
                                  <a:pt x="32823" y="63335"/>
                                  <a:pt x="34550" y="65469"/>
                                  <a:pt x="37928" y="65989"/>
                                </a:cubicBezTo>
                                <a:lnTo>
                                  <a:pt x="37928" y="79604"/>
                                </a:lnTo>
                                <a:cubicBezTo>
                                  <a:pt x="29762" y="79121"/>
                                  <a:pt x="24492" y="74905"/>
                                  <a:pt x="21329" y="69939"/>
                                </a:cubicBezTo>
                                <a:cubicBezTo>
                                  <a:pt x="17265" y="74727"/>
                                  <a:pt x="11588" y="78321"/>
                                  <a:pt x="5023" y="80099"/>
                                </a:cubicBezTo>
                                <a:cubicBezTo>
                                  <a:pt x="4604" y="80214"/>
                                  <a:pt x="4235" y="80340"/>
                                  <a:pt x="3778" y="80442"/>
                                </a:cubicBezTo>
                                <a:lnTo>
                                  <a:pt x="0" y="80874"/>
                                </a:lnTo>
                                <a:lnTo>
                                  <a:pt x="0" y="68456"/>
                                </a:lnTo>
                                <a:lnTo>
                                  <a:pt x="8236" y="66561"/>
                                </a:lnTo>
                                <a:cubicBezTo>
                                  <a:pt x="11258" y="64884"/>
                                  <a:pt x="13557" y="62700"/>
                                  <a:pt x="15144" y="59982"/>
                                </a:cubicBezTo>
                                <a:cubicBezTo>
                                  <a:pt x="16732" y="57265"/>
                                  <a:pt x="17519" y="54356"/>
                                  <a:pt x="17519" y="51257"/>
                                </a:cubicBezTo>
                                <a:lnTo>
                                  <a:pt x="17519" y="41123"/>
                                </a:lnTo>
                                <a:cubicBezTo>
                                  <a:pt x="16986" y="41669"/>
                                  <a:pt x="15932" y="42176"/>
                                  <a:pt x="14382" y="42634"/>
                                </a:cubicBezTo>
                                <a:cubicBezTo>
                                  <a:pt x="12820" y="43104"/>
                                  <a:pt x="11068" y="43485"/>
                                  <a:pt x="9087" y="43815"/>
                                </a:cubicBezTo>
                                <a:cubicBezTo>
                                  <a:pt x="7118" y="44145"/>
                                  <a:pt x="5175" y="44424"/>
                                  <a:pt x="3308" y="44679"/>
                                </a:cubicBezTo>
                                <a:lnTo>
                                  <a:pt x="0" y="45134"/>
                                </a:lnTo>
                                <a:lnTo>
                                  <a:pt x="0" y="33631"/>
                                </a:lnTo>
                                <a:lnTo>
                                  <a:pt x="9087" y="32563"/>
                                </a:lnTo>
                                <a:cubicBezTo>
                                  <a:pt x="12020" y="32195"/>
                                  <a:pt x="14154" y="31610"/>
                                  <a:pt x="15475" y="30797"/>
                                </a:cubicBezTo>
                                <a:cubicBezTo>
                                  <a:pt x="16808" y="29972"/>
                                  <a:pt x="17481" y="28651"/>
                                  <a:pt x="17481" y="26810"/>
                                </a:cubicBezTo>
                                <a:lnTo>
                                  <a:pt x="17481" y="26442"/>
                                </a:lnTo>
                                <a:cubicBezTo>
                                  <a:pt x="17481" y="21971"/>
                                  <a:pt x="16224" y="18517"/>
                                  <a:pt x="13722" y="16066"/>
                                </a:cubicBezTo>
                                <a:cubicBezTo>
                                  <a:pt x="11207" y="13601"/>
                                  <a:pt x="7474" y="12370"/>
                                  <a:pt x="2533" y="12370"/>
                                </a:cubicBezTo>
                                <a:lnTo>
                                  <a:pt x="0" y="13080"/>
                                </a:lnTo>
                                <a:lnTo>
                                  <a:pt x="0" y="347"/>
                                </a:lnTo>
                                <a:lnTo>
                                  <a:pt x="233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3780010" y="8757899"/>
                            <a:ext cx="991959" cy="991972"/>
                          </a:xfrm>
                          <a:custGeom>
                            <a:avLst/>
                            <a:gdLst/>
                            <a:ahLst/>
                            <a:cxnLst/>
                            <a:rect l="0" t="0" r="0" b="0"/>
                            <a:pathLst>
                              <a:path w="991959" h="991972">
                                <a:moveTo>
                                  <a:pt x="495973" y="0"/>
                                </a:moveTo>
                                <a:cubicBezTo>
                                  <a:pt x="769900" y="0"/>
                                  <a:pt x="991959" y="222060"/>
                                  <a:pt x="991959" y="495986"/>
                                </a:cubicBezTo>
                                <a:cubicBezTo>
                                  <a:pt x="991959" y="769912"/>
                                  <a:pt x="769900" y="991972"/>
                                  <a:pt x="495973" y="991972"/>
                                </a:cubicBezTo>
                                <a:cubicBezTo>
                                  <a:pt x="222047" y="991972"/>
                                  <a:pt x="0" y="769912"/>
                                  <a:pt x="0" y="495986"/>
                                </a:cubicBezTo>
                                <a:cubicBezTo>
                                  <a:pt x="0" y="222060"/>
                                  <a:pt x="222047" y="0"/>
                                  <a:pt x="495973" y="0"/>
                                </a:cubicBezTo>
                                <a:close/>
                              </a:path>
                            </a:pathLst>
                          </a:custGeom>
                          <a:ln>
                            <a:miter lim="127000"/>
                          </a:ln>
                        </wps:spPr>
                        <wps:style>
                          <a:lnRef idx="0">
                            <a:srgbClr val="000000">
                              <a:alpha val="0"/>
                            </a:srgbClr>
                          </a:lnRef>
                          <a:fillRef idx="1">
                            <a:srgbClr val="B4DAC3"/>
                          </a:fillRef>
                          <a:effectRef idx="0">
                            <a:scrgbClr r="0" g="0" b="0"/>
                          </a:effectRef>
                          <a:fontRef idx="none"/>
                        </wps:style>
                        <wps:bodyPr/>
                      </wps:wsp>
                      <wps:wsp>
                        <wps:cNvPr id="147" name="Shape 147"/>
                        <wps:cNvSpPr/>
                        <wps:spPr>
                          <a:xfrm>
                            <a:off x="3915274" y="8893165"/>
                            <a:ext cx="671068" cy="721437"/>
                          </a:xfrm>
                          <a:custGeom>
                            <a:avLst/>
                            <a:gdLst/>
                            <a:ahLst/>
                            <a:cxnLst/>
                            <a:rect l="0" t="0" r="0" b="0"/>
                            <a:pathLst>
                              <a:path w="671068" h="721437">
                                <a:moveTo>
                                  <a:pt x="360718" y="0"/>
                                </a:moveTo>
                                <a:cubicBezTo>
                                  <a:pt x="370421" y="0"/>
                                  <a:pt x="380048" y="394"/>
                                  <a:pt x="389560" y="1156"/>
                                </a:cubicBezTo>
                                <a:cubicBezTo>
                                  <a:pt x="394488" y="1550"/>
                                  <a:pt x="398132" y="5944"/>
                                  <a:pt x="397764" y="10871"/>
                                </a:cubicBezTo>
                                <a:lnTo>
                                  <a:pt x="382346" y="212611"/>
                                </a:lnTo>
                                <a:cubicBezTo>
                                  <a:pt x="382181" y="214833"/>
                                  <a:pt x="385382" y="215329"/>
                                  <a:pt x="385902" y="213182"/>
                                </a:cubicBezTo>
                                <a:lnTo>
                                  <a:pt x="433603" y="16523"/>
                                </a:lnTo>
                                <a:cubicBezTo>
                                  <a:pt x="434759" y="11761"/>
                                  <a:pt x="439636" y="8687"/>
                                  <a:pt x="444411" y="9817"/>
                                </a:cubicBezTo>
                                <a:cubicBezTo>
                                  <a:pt x="463321" y="14325"/>
                                  <a:pt x="481635" y="20333"/>
                                  <a:pt x="499263" y="27674"/>
                                </a:cubicBezTo>
                                <a:cubicBezTo>
                                  <a:pt x="503784" y="29566"/>
                                  <a:pt x="505904" y="34913"/>
                                  <a:pt x="504050" y="39446"/>
                                </a:cubicBezTo>
                                <a:lnTo>
                                  <a:pt x="427050" y="226568"/>
                                </a:lnTo>
                                <a:cubicBezTo>
                                  <a:pt x="426199" y="228613"/>
                                  <a:pt x="429082" y="230086"/>
                                  <a:pt x="430250" y="228194"/>
                                </a:cubicBezTo>
                                <a:lnTo>
                                  <a:pt x="536359" y="55956"/>
                                </a:lnTo>
                                <a:cubicBezTo>
                                  <a:pt x="538925" y="51778"/>
                                  <a:pt x="544513" y="50368"/>
                                  <a:pt x="548704" y="52921"/>
                                </a:cubicBezTo>
                                <a:cubicBezTo>
                                  <a:pt x="565176" y="62992"/>
                                  <a:pt x="580784" y="74308"/>
                                  <a:pt x="595376" y="86805"/>
                                </a:cubicBezTo>
                                <a:cubicBezTo>
                                  <a:pt x="599097" y="89992"/>
                                  <a:pt x="599465" y="95745"/>
                                  <a:pt x="596290" y="99492"/>
                                </a:cubicBezTo>
                                <a:lnTo>
                                  <a:pt x="465277" y="253619"/>
                                </a:lnTo>
                                <a:cubicBezTo>
                                  <a:pt x="463842" y="255308"/>
                                  <a:pt x="466128" y="257607"/>
                                  <a:pt x="467817" y="256172"/>
                                </a:cubicBezTo>
                                <a:lnTo>
                                  <a:pt x="621945" y="125146"/>
                                </a:lnTo>
                                <a:cubicBezTo>
                                  <a:pt x="625678" y="121971"/>
                                  <a:pt x="631444" y="122339"/>
                                  <a:pt x="634632" y="126061"/>
                                </a:cubicBezTo>
                                <a:cubicBezTo>
                                  <a:pt x="647116" y="140653"/>
                                  <a:pt x="658444" y="156261"/>
                                  <a:pt x="668503" y="172733"/>
                                </a:cubicBezTo>
                                <a:cubicBezTo>
                                  <a:pt x="671068" y="176924"/>
                                  <a:pt x="669646" y="182512"/>
                                  <a:pt x="665468" y="185090"/>
                                </a:cubicBezTo>
                                <a:lnTo>
                                  <a:pt x="474015" y="303023"/>
                                </a:lnTo>
                                <a:cubicBezTo>
                                  <a:pt x="452971" y="261772"/>
                                  <a:pt x="410197" y="233477"/>
                                  <a:pt x="360718" y="233477"/>
                                </a:cubicBezTo>
                                <a:cubicBezTo>
                                  <a:pt x="288150" y="233477"/>
                                  <a:pt x="229781" y="294208"/>
                                  <a:pt x="233655" y="367615"/>
                                </a:cubicBezTo>
                                <a:cubicBezTo>
                                  <a:pt x="237173" y="434302"/>
                                  <a:pt x="293688" y="487833"/>
                                  <a:pt x="360477" y="487959"/>
                                </a:cubicBezTo>
                                <a:cubicBezTo>
                                  <a:pt x="410045" y="488049"/>
                                  <a:pt x="452933" y="459728"/>
                                  <a:pt x="474015" y="418427"/>
                                </a:cubicBezTo>
                                <a:lnTo>
                                  <a:pt x="665468" y="536360"/>
                                </a:lnTo>
                                <a:cubicBezTo>
                                  <a:pt x="669646" y="538938"/>
                                  <a:pt x="671068" y="544526"/>
                                  <a:pt x="668503" y="548716"/>
                                </a:cubicBezTo>
                                <a:cubicBezTo>
                                  <a:pt x="658432" y="565188"/>
                                  <a:pt x="647116" y="580796"/>
                                  <a:pt x="634619" y="595389"/>
                                </a:cubicBezTo>
                                <a:cubicBezTo>
                                  <a:pt x="631431" y="599110"/>
                                  <a:pt x="625678" y="599478"/>
                                  <a:pt x="621932" y="596303"/>
                                </a:cubicBezTo>
                                <a:lnTo>
                                  <a:pt x="467817" y="465290"/>
                                </a:lnTo>
                                <a:cubicBezTo>
                                  <a:pt x="466115" y="463855"/>
                                  <a:pt x="463829" y="466141"/>
                                  <a:pt x="465277" y="467830"/>
                                </a:cubicBezTo>
                                <a:lnTo>
                                  <a:pt x="596290" y="621957"/>
                                </a:lnTo>
                                <a:cubicBezTo>
                                  <a:pt x="599465" y="625691"/>
                                  <a:pt x="599084" y="631444"/>
                                  <a:pt x="595363" y="634632"/>
                                </a:cubicBezTo>
                                <a:cubicBezTo>
                                  <a:pt x="580771" y="647129"/>
                                  <a:pt x="565163" y="658458"/>
                                  <a:pt x="548691" y="668516"/>
                                </a:cubicBezTo>
                                <a:cubicBezTo>
                                  <a:pt x="544513" y="671081"/>
                                  <a:pt x="538925" y="669658"/>
                                  <a:pt x="536346" y="665480"/>
                                </a:cubicBezTo>
                                <a:lnTo>
                                  <a:pt x="430250" y="493256"/>
                                </a:lnTo>
                                <a:cubicBezTo>
                                  <a:pt x="429082" y="491363"/>
                                  <a:pt x="426199" y="492837"/>
                                  <a:pt x="427050" y="494881"/>
                                </a:cubicBezTo>
                                <a:lnTo>
                                  <a:pt x="504038" y="681990"/>
                                </a:lnTo>
                                <a:cubicBezTo>
                                  <a:pt x="505904" y="686524"/>
                                  <a:pt x="503771" y="691871"/>
                                  <a:pt x="499250" y="693763"/>
                                </a:cubicBezTo>
                                <a:cubicBezTo>
                                  <a:pt x="481622" y="701116"/>
                                  <a:pt x="463309" y="707124"/>
                                  <a:pt x="444398" y="711619"/>
                                </a:cubicBezTo>
                                <a:cubicBezTo>
                                  <a:pt x="439623" y="712763"/>
                                  <a:pt x="434746" y="709676"/>
                                  <a:pt x="433591" y="704914"/>
                                </a:cubicBezTo>
                                <a:lnTo>
                                  <a:pt x="385890" y="508254"/>
                                </a:lnTo>
                                <a:cubicBezTo>
                                  <a:pt x="385369" y="506095"/>
                                  <a:pt x="382169" y="506603"/>
                                  <a:pt x="382334" y="508813"/>
                                </a:cubicBezTo>
                                <a:lnTo>
                                  <a:pt x="397751" y="710565"/>
                                </a:lnTo>
                                <a:cubicBezTo>
                                  <a:pt x="398120" y="715493"/>
                                  <a:pt x="394475" y="719887"/>
                                  <a:pt x="389547" y="720281"/>
                                </a:cubicBezTo>
                                <a:cubicBezTo>
                                  <a:pt x="380035" y="721043"/>
                                  <a:pt x="370421" y="721437"/>
                                  <a:pt x="360718" y="721437"/>
                                </a:cubicBezTo>
                                <a:cubicBezTo>
                                  <a:pt x="350990" y="721437"/>
                                  <a:pt x="341376" y="721043"/>
                                  <a:pt x="331851" y="720281"/>
                                </a:cubicBezTo>
                                <a:cubicBezTo>
                                  <a:pt x="326923" y="719887"/>
                                  <a:pt x="323279" y="715493"/>
                                  <a:pt x="323660" y="710565"/>
                                </a:cubicBezTo>
                                <a:lnTo>
                                  <a:pt x="339065" y="508826"/>
                                </a:lnTo>
                                <a:cubicBezTo>
                                  <a:pt x="339230" y="506603"/>
                                  <a:pt x="336042" y="506108"/>
                                  <a:pt x="335521" y="508254"/>
                                </a:cubicBezTo>
                                <a:lnTo>
                                  <a:pt x="287808" y="704914"/>
                                </a:lnTo>
                                <a:cubicBezTo>
                                  <a:pt x="286652" y="709676"/>
                                  <a:pt x="281775" y="712750"/>
                                  <a:pt x="277000" y="711619"/>
                                </a:cubicBezTo>
                                <a:cubicBezTo>
                                  <a:pt x="258102" y="707111"/>
                                  <a:pt x="239789" y="701104"/>
                                  <a:pt x="222161" y="693763"/>
                                </a:cubicBezTo>
                                <a:cubicBezTo>
                                  <a:pt x="217640" y="691871"/>
                                  <a:pt x="215506" y="686524"/>
                                  <a:pt x="217373" y="681990"/>
                                </a:cubicBezTo>
                                <a:lnTo>
                                  <a:pt x="294361" y="494881"/>
                                </a:lnTo>
                                <a:cubicBezTo>
                                  <a:pt x="295199" y="492837"/>
                                  <a:pt x="292316" y="491363"/>
                                  <a:pt x="291160" y="493256"/>
                                </a:cubicBezTo>
                                <a:lnTo>
                                  <a:pt x="185064" y="665480"/>
                                </a:lnTo>
                                <a:cubicBezTo>
                                  <a:pt x="182487" y="669658"/>
                                  <a:pt x="176899" y="671068"/>
                                  <a:pt x="172707" y="668516"/>
                                </a:cubicBezTo>
                                <a:cubicBezTo>
                                  <a:pt x="156248" y="658444"/>
                                  <a:pt x="140640" y="647129"/>
                                  <a:pt x="126048" y="634632"/>
                                </a:cubicBezTo>
                                <a:cubicBezTo>
                                  <a:pt x="122327" y="631444"/>
                                  <a:pt x="121945" y="625691"/>
                                  <a:pt x="125120" y="621945"/>
                                </a:cubicBezTo>
                                <a:lnTo>
                                  <a:pt x="256134" y="467830"/>
                                </a:lnTo>
                                <a:cubicBezTo>
                                  <a:pt x="257582" y="466141"/>
                                  <a:pt x="255283" y="463842"/>
                                  <a:pt x="253594" y="465278"/>
                                </a:cubicBezTo>
                                <a:lnTo>
                                  <a:pt x="99466" y="596291"/>
                                </a:lnTo>
                                <a:cubicBezTo>
                                  <a:pt x="95733" y="599478"/>
                                  <a:pt x="89979" y="599098"/>
                                  <a:pt x="86792" y="595376"/>
                                </a:cubicBezTo>
                                <a:cubicBezTo>
                                  <a:pt x="74295" y="580784"/>
                                  <a:pt x="62979" y="565176"/>
                                  <a:pt x="52908" y="548704"/>
                                </a:cubicBezTo>
                                <a:cubicBezTo>
                                  <a:pt x="50355" y="544513"/>
                                  <a:pt x="51765" y="538925"/>
                                  <a:pt x="55943" y="536346"/>
                                </a:cubicBezTo>
                                <a:lnTo>
                                  <a:pt x="228181" y="430264"/>
                                </a:lnTo>
                                <a:cubicBezTo>
                                  <a:pt x="230060" y="429096"/>
                                  <a:pt x="228587" y="426212"/>
                                  <a:pt x="226543" y="427051"/>
                                </a:cubicBezTo>
                                <a:lnTo>
                                  <a:pt x="39434" y="504051"/>
                                </a:lnTo>
                                <a:cubicBezTo>
                                  <a:pt x="34900" y="505905"/>
                                  <a:pt x="29553" y="503784"/>
                                  <a:pt x="27661" y="499263"/>
                                </a:cubicBezTo>
                                <a:cubicBezTo>
                                  <a:pt x="20320" y="481635"/>
                                  <a:pt x="14313" y="463321"/>
                                  <a:pt x="9804" y="444412"/>
                                </a:cubicBezTo>
                                <a:cubicBezTo>
                                  <a:pt x="8674" y="439636"/>
                                  <a:pt x="11760" y="434760"/>
                                  <a:pt x="16523" y="433604"/>
                                </a:cubicBezTo>
                                <a:lnTo>
                                  <a:pt x="213170" y="385903"/>
                                </a:lnTo>
                                <a:cubicBezTo>
                                  <a:pt x="215329" y="385382"/>
                                  <a:pt x="214821" y="382181"/>
                                  <a:pt x="212611" y="382359"/>
                                </a:cubicBezTo>
                                <a:lnTo>
                                  <a:pt x="10859" y="397764"/>
                                </a:lnTo>
                                <a:cubicBezTo>
                                  <a:pt x="5931" y="398132"/>
                                  <a:pt x="1537" y="394488"/>
                                  <a:pt x="1156" y="389560"/>
                                </a:cubicBezTo>
                                <a:cubicBezTo>
                                  <a:pt x="394" y="380048"/>
                                  <a:pt x="0" y="370434"/>
                                  <a:pt x="0" y="360718"/>
                                </a:cubicBezTo>
                                <a:cubicBezTo>
                                  <a:pt x="0" y="351003"/>
                                  <a:pt x="394" y="341389"/>
                                  <a:pt x="1156" y="331864"/>
                                </a:cubicBezTo>
                                <a:cubicBezTo>
                                  <a:pt x="1537" y="326937"/>
                                  <a:pt x="5931" y="323291"/>
                                  <a:pt x="10859" y="323673"/>
                                </a:cubicBezTo>
                                <a:lnTo>
                                  <a:pt x="212611" y="339078"/>
                                </a:lnTo>
                                <a:cubicBezTo>
                                  <a:pt x="214821" y="339243"/>
                                  <a:pt x="215329" y="336042"/>
                                  <a:pt x="213170" y="335521"/>
                                </a:cubicBezTo>
                                <a:lnTo>
                                  <a:pt x="16523" y="287820"/>
                                </a:lnTo>
                                <a:cubicBezTo>
                                  <a:pt x="11760" y="286665"/>
                                  <a:pt x="8674" y="281788"/>
                                  <a:pt x="9817" y="277013"/>
                                </a:cubicBezTo>
                                <a:cubicBezTo>
                                  <a:pt x="14313" y="258115"/>
                                  <a:pt x="20320" y="239789"/>
                                  <a:pt x="27674" y="222174"/>
                                </a:cubicBezTo>
                                <a:cubicBezTo>
                                  <a:pt x="29553" y="217653"/>
                                  <a:pt x="34900" y="215519"/>
                                  <a:pt x="39434" y="217386"/>
                                </a:cubicBezTo>
                                <a:lnTo>
                                  <a:pt x="226543" y="294374"/>
                                </a:lnTo>
                                <a:cubicBezTo>
                                  <a:pt x="228600" y="295211"/>
                                  <a:pt x="230073" y="292329"/>
                                  <a:pt x="228181" y="291173"/>
                                </a:cubicBezTo>
                                <a:lnTo>
                                  <a:pt x="55956" y="185077"/>
                                </a:lnTo>
                                <a:cubicBezTo>
                                  <a:pt x="51765" y="182499"/>
                                  <a:pt x="50355" y="176911"/>
                                  <a:pt x="52921" y="172720"/>
                                </a:cubicBezTo>
                                <a:cubicBezTo>
                                  <a:pt x="62979" y="156261"/>
                                  <a:pt x="74308" y="140640"/>
                                  <a:pt x="86804" y="126061"/>
                                </a:cubicBezTo>
                                <a:cubicBezTo>
                                  <a:pt x="89992" y="122327"/>
                                  <a:pt x="95745" y="121958"/>
                                  <a:pt x="99479" y="125133"/>
                                </a:cubicBezTo>
                                <a:lnTo>
                                  <a:pt x="253606" y="256146"/>
                                </a:lnTo>
                                <a:cubicBezTo>
                                  <a:pt x="255295" y="257582"/>
                                  <a:pt x="257582" y="255296"/>
                                  <a:pt x="256146" y="253606"/>
                                </a:cubicBezTo>
                                <a:lnTo>
                                  <a:pt x="125133" y="99479"/>
                                </a:lnTo>
                                <a:cubicBezTo>
                                  <a:pt x="121958" y="95745"/>
                                  <a:pt x="122327" y="89992"/>
                                  <a:pt x="126060" y="86805"/>
                                </a:cubicBezTo>
                                <a:cubicBezTo>
                                  <a:pt x="140640" y="74308"/>
                                  <a:pt x="156248" y="62992"/>
                                  <a:pt x="172720" y="52921"/>
                                </a:cubicBezTo>
                                <a:cubicBezTo>
                                  <a:pt x="176911" y="50356"/>
                                  <a:pt x="182499" y="51778"/>
                                  <a:pt x="185077" y="55956"/>
                                </a:cubicBezTo>
                                <a:lnTo>
                                  <a:pt x="291173" y="228194"/>
                                </a:lnTo>
                                <a:cubicBezTo>
                                  <a:pt x="292341" y="230074"/>
                                  <a:pt x="295224" y="228613"/>
                                  <a:pt x="294374" y="226556"/>
                                </a:cubicBezTo>
                                <a:lnTo>
                                  <a:pt x="217386" y="39446"/>
                                </a:lnTo>
                                <a:cubicBezTo>
                                  <a:pt x="215519" y="34913"/>
                                  <a:pt x="217640" y="29566"/>
                                  <a:pt x="222174" y="27674"/>
                                </a:cubicBezTo>
                                <a:cubicBezTo>
                                  <a:pt x="239802" y="20333"/>
                                  <a:pt x="258115" y="14313"/>
                                  <a:pt x="277013" y="9817"/>
                                </a:cubicBezTo>
                                <a:cubicBezTo>
                                  <a:pt x="281788" y="8687"/>
                                  <a:pt x="286664" y="11761"/>
                                  <a:pt x="287820" y="16523"/>
                                </a:cubicBezTo>
                                <a:lnTo>
                                  <a:pt x="335521" y="213170"/>
                                </a:lnTo>
                                <a:cubicBezTo>
                                  <a:pt x="336042" y="215329"/>
                                  <a:pt x="339242" y="214821"/>
                                  <a:pt x="339077" y="212611"/>
                                </a:cubicBezTo>
                                <a:lnTo>
                                  <a:pt x="323672" y="10871"/>
                                </a:lnTo>
                                <a:cubicBezTo>
                                  <a:pt x="323291" y="5944"/>
                                  <a:pt x="326936" y="1550"/>
                                  <a:pt x="331877" y="1156"/>
                                </a:cubicBezTo>
                                <a:cubicBezTo>
                                  <a:pt x="341389" y="394"/>
                                  <a:pt x="350990" y="0"/>
                                  <a:pt x="360718" y="0"/>
                                </a:cubicBezTo>
                                <a:close/>
                              </a:path>
                            </a:pathLst>
                          </a:custGeom>
                          <a:ln>
                            <a:miter lim="127000"/>
                          </a:ln>
                        </wps:spPr>
                        <wps:style>
                          <a:lnRef idx="0">
                            <a:srgbClr val="000000">
                              <a:alpha val="0"/>
                            </a:srgbClr>
                          </a:lnRef>
                          <a:fillRef idx="1">
                            <a:srgbClr val="00585C"/>
                          </a:fillRef>
                          <a:effectRef idx="0">
                            <a:scrgbClr r="0" g="0" b="0"/>
                          </a:effectRef>
                          <a:fontRef idx="none"/>
                        </wps:style>
                        <wps:bodyPr/>
                      </wps:wsp>
                    </wpg:wgp>
                  </a:graphicData>
                </a:graphic>
                <wp14:sizeRelH relativeFrom="margin">
                  <wp14:pctWidth>0</wp14:pctWidth>
                </wp14:sizeRelH>
              </wp:anchor>
            </w:drawing>
          </mc:Choice>
          <mc:Fallback>
            <w:pict>
              <v:group w14:anchorId="30F2C120" id="Group 43357" o:spid="_x0000_s1026" style="position:absolute;left:0;text-align:left;margin-left:0;margin-top:2.4pt;width:598.7pt;height:841.9pt;z-index:251659264;mso-position-horizontal-relative:page;mso-position-vertical-relative:page;mso-width-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">
                <v:shape id="Shape 57020" o:spid="_x0000_s1027"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" path="m,l7560005,r,10692003l,10692003,,e" fillcolor="#00585c" stroked="f">
                  <v:stroke miterlimit="83231f" joinstyle="miter"/>
                  <v:path arrowok="t" textboxrect="0,0,7560005,10692003"/>
                </v:shape>
                <v:shape id="Shape 7" o:spid="_x0000_s1028" style="position:absolute;left:29503;top:97558;width:2994;height:9362;visibility:visible;mso-wrap-style:square;v-text-anchor:top" coordsize="299329,93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" path="m,936185l215268,48717c227104,,299329,11519,295506,61519l228716,936185e" filled="f" strokecolor="#b4dac3" strokeweight="2pt">
                  <v:stroke miterlimit="83231f" joinstyle="miter"/>
                  <v:path arrowok="t" textboxrect="0,0,299329,936185"/>
                </v:shape>
                <v:shape id="Shape 8" o:spid="_x0000_s1029" style="position:absolute;left:42199;top:97558;width:2993;height:9362;visibility:visible;mso-wrap-style:square;v-text-anchor:top" coordsize="299310,93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" path="m70612,936185l3810,61417c,11519,72225,,84062,48717l299310,936185e" filled="f" strokecolor="#b4dac3" strokeweight="2pt">
                  <v:stroke miterlimit="83231f" joinstyle="miter"/>
                  <v:path arrowok="t" textboxrect="0,0,299310,936185"/>
                </v:shape>
                <v:shape id="Shape 9" o:spid="_x0000_s1030" style="position:absolute;left:52147;top:94229;width:8469;height:12691;visibility:visible;mso-wrap-style:square;v-text-anchor:top" coordsize="846899,126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" path="m508529,1269051l19088,79566c,33134,65151,,91453,42710l846899,1269051e" filled="f" strokecolor="#b4dac3" strokeweight="2pt">
                  <v:stroke miterlimit="83231f" joinstyle="miter"/>
                  <v:path arrowok="t" textboxrect="0,0,846899,1269051"/>
                </v:shape>
                <v:shape id="Shape 10" o:spid="_x0000_s1031" style="position:absolute;left:14079;top:94228;width:8469;height:12692;visibility:visible;mso-wrap-style:square;v-text-anchor:top" coordsize="846952,126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" path="m,1269154l755525,42659c781762,,846952,33186,827876,79566l338395,1269154e" filled="f" strokecolor="#b4dac3" strokeweight="2pt">
                  <v:stroke miterlimit="83231f" joinstyle="miter"/>
                  <v:path arrowok="t" textboxrect="0,0,846952,1269154"/>
                </v:shape>
                <v:shape id="Shape 11" o:spid="_x0000_s1032" style="position:absolute;left:60650;top:88012;width:14950;height:18104;visibility:visible;mso-wrap-style:square;v-text-anchor:top" coordsize="1494959,18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" path="m1494959,1810315l32461,89853c,51753,51689,,89891,32448l1494959,1226857e" filled="f" strokecolor="#b4dac3" strokeweight="2pt">
                  <v:stroke miterlimit="83231f" joinstyle="miter"/>
                  <v:path arrowok="t" textboxrect="0,0,1494959,1810315"/>
                </v:shape>
                <v:shape id="Shape 12" o:spid="_x0000_s1033" style="position:absolute;top:88011;width:14045;height:17041;visibility:visible;mso-wrap-style:square;v-text-anchor:top" coordsize="1404591,170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" path="m,1150027l1314726,32435c1352902,,1404591,51689,1372168,89891l,1704077e" filled="f" strokecolor="#b4dac3" strokeweight="2pt">
                  <v:stroke miterlimit="83231f" joinstyle="miter"/>
                  <v:path arrowok="t" textboxrect="0,0,1404591,1704077"/>
                </v:shape>
                <v:shape id="Shape 13" o:spid="_x0000_s1034" style="position:absolute;top:79507;width:7830;height:5475;visibility:visible;mso-wrap-style:square;v-text-anchor:top" coordsize="783015,54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" path="m,308480l703487,18999c749791,,783015,65176,740368,91478l,547535e" filled="f" strokecolor="#b4dac3" strokeweight="2pt">
                  <v:stroke miterlimit="83231f" joinstyle="miter"/>
                  <v:path arrowok="t" textboxrect="0,0,783015,547535"/>
                </v:shape>
                <v:shape id="Shape 14" o:spid="_x0000_s1035" style="position:absolute;top:69559;width:4500;height:1814;visibility:visible;mso-wrap-style:square;v-text-anchor:top" coordsize="450008,18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" path="m,33482l388565,3810c438553,,450008,72225,401291,84036l,181367e" filled="f" strokecolor="#b4dac3" strokeweight="2pt">
                  <v:stroke miterlimit="83231f" joinstyle="miter"/>
                  <v:path arrowok="t" textboxrect="0,0,450008,181367"/>
                </v:shape>
                <v:shape id="Shape 15" o:spid="_x0000_s1036" style="position:absolute;top:58042;width:4500;height:1815;visibility:visible;mso-wrap-style:square;v-text-anchor:top" coordsize="450084,18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" path="m,l401367,97350v48717,11811,37249,84087,-12725,80315l,147984e" filled="f" strokecolor="#b4dac3" strokeweight="2pt">
                  <v:stroke miterlimit="83231f" joinstyle="miter"/>
                  <v:path arrowok="t" textboxrect="0,0,450084,181437"/>
                </v:shape>
                <v:shape id="Shape 16" o:spid="_x0000_s1037" style="position:absolute;top:44433;width:7830;height:5475;visibility:visible;mso-wrap-style:square;v-text-anchor:top" coordsize="783078,54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" path="m,l740444,456120v42634,26238,9424,91376,-36880,72377l,238994e" filled="f" strokecolor="#b4dac3" strokeweight="2pt">
                  <v:stroke miterlimit="83231f" joinstyle="miter"/>
                  <v:path arrowok="t" textboxrect="0,0,783078,547496"/>
                </v:shape>
                <v:shape id="Shape 17" o:spid="_x0000_s1038" style="position:absolute;left:7766;top:35959;width:67834;height:57522;visibility:visible;mso-wrap-style:square;v-text-anchor:top" coordsize="6783341,575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" path="m6783341,4958097l5518442,4178897c5042065,5112246,4073043,5752161,2952788,5750077,1443876,5747093,166954,4537621,87452,3030792,,1372197,1318959,,2958377,,4076345,,5043005,639470,5518519,1571333l6783341,792199e" filled="f" strokecolor="#b4dac3" strokeweight="2pt">
                  <v:stroke miterlimit="83231f" joinstyle="miter"/>
                  <v:path arrowok="t" textboxrect="0,0,6783341,5752161"/>
                </v:shape>
                <v:shape id="Shape 18" o:spid="_x0000_s1039" style="position:absolute;top:24362;width:14048;height:17044;visibility:visible;mso-wrap-style:square;v-text-anchor:top" coordsize="1404819,170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" path="m,l1372371,1614471v32448,38201,-19253,89941,-57455,57493l,554184e" filled="f" strokecolor="#b4dac3" strokeweight="2pt">
                  <v:stroke miterlimit="83231f" joinstyle="miter"/>
                  <v:path arrowok="t" textboxrect="0,0,1404819,1704412"/>
                </v:shape>
                <v:shape id="Shape 19" o:spid="_x0000_s1040" style="position:absolute;left:60650;top:23306;width:14950;height:18104;visibility:visible;mso-wrap-style:square;v-text-anchor:top" coordsize="1494908,18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" path="m1494908,583546l89865,1777916c51714,1810415,,1758624,32436,1720423l1494908,e" filled="f" strokecolor="#b4dac3" strokeweight="2pt">
                  <v:stroke miterlimit="83231f" joinstyle="miter"/>
                  <v:path arrowok="t" textboxrect="0,0,1494908,1810415"/>
                </v:shape>
                <v:shape id="Shape 20" o:spid="_x0000_s1041" style="position:absolute;left:52148;width:22332;height:35192;visibility:visible;mso-wrap-style:square;v-text-anchor:top" coordsize="2233151,351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" path="m2233151,l91440,3476621c65189,3519281,,3486095,19050,3439753l1434483,e" filled="f" strokecolor="#b4dac3" strokeweight="2pt">
                  <v:stroke miterlimit="83231f" joinstyle="miter"/>
                  <v:path arrowok="t" textboxrect="0,0,2233151,3519281"/>
                </v:shape>
                <v:shape id="Shape 21" o:spid="_x0000_s1042" style="position:absolute;left:42201;width:8450;height:31860;visibility:visible;mso-wrap-style:square;v-text-anchor:top" coordsize="845028,318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" path="m845028,l84062,3137290c72238,3186007,,3174552,3848,3124590l242452,e" filled="f" strokecolor="#b4dac3" strokeweight="2pt">
                  <v:stroke miterlimit="83231f" joinstyle="miter"/>
                  <v:path arrowok="t" textboxrect="0,0,845028,3186007"/>
                </v:shape>
                <v:shape id="Shape 22" o:spid="_x0000_s1043" style="position:absolute;left:24049;width:8450;height:31859;visibility:visible;mso-wrap-style:square;v-text-anchor:top" coordsize="845004,318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" path="m602630,l841207,3124539v3797,49962,-68441,61417,-80252,12700l,e" filled="f" strokecolor="#b4dac3" strokeweight="2pt">
                  <v:stroke miterlimit="83231f" joinstyle="miter"/>
                  <v:path arrowok="t" textboxrect="0,0,845004,3185956"/>
                </v:shape>
                <v:shape id="Shape 23" o:spid="_x0000_s1044" style="position:absolute;left:222;width:22330;height:35191;visibility:visible;mso-wrap-style:square;v-text-anchor:top" coordsize="2233001,351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" path="m798649,l2213951,3439563v19050,46380,-46088,79616,-72378,36906l,e" filled="f" strokecolor="#b4dac3" strokeweight="2pt">
                  <v:stroke miterlimit="83231f" joinstyle="miter"/>
                  <v:path arrowok="t" textboxrect="0,0,2233001,3519179"/>
                </v:shape>
                <v:shape id="Shape 24" o:spid="_x0000_s1045" style="position:absolute;left:37866;top:74250;width:37734;height:32670;visibility:visible;mso-wrap-style:square;v-text-anchor:top" coordsize="3773397,326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" path="m1193384,l3773397,r,3267004l,3267004,83391,1905330,1193384,xe" fillcolor="#00585c" stroked="f">
                  <v:stroke miterlimit="83231f" joinstyle="miter"/>
                  <v:path arrowok="t" textboxrect="0,0,3773397,3267004"/>
                </v:shape>
                <v:rect id="Rectangle 25" o:spid="_x0000_s1046" style="position:absolute;left:28695;top:46863;width:45686;height:39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2E0B10D" w14:textId="77777777" w:rsidR="00FA71FC" w:rsidRDefault="00C72D7B" w:rsidP="00C372AB">
                        <w:pPr>
                          <w:spacing w:after="0"/>
                          <w:ind w:left="0"/>
                          <w:jc w:val="left"/>
                          <w:rPr>
                            <w:b/>
                            <w:bCs/>
                            <w:color w:val="FFFFFF"/>
                            <w:spacing w:val="-17"/>
                            <w:w w:val="113"/>
                            <w:sz w:val="86"/>
                          </w:rPr>
                        </w:pPr>
                        <w:r>
                          <w:rPr>
                            <w:b/>
                            <w:bCs/>
                            <w:color w:val="FFFFFF"/>
                            <w:spacing w:val="-17"/>
                            <w:w w:val="113"/>
                            <w:sz w:val="86"/>
                            <w:lang w:val="cy-GB"/>
                          </w:rPr>
                          <w:t>Adroddiad Blynyddol Comisiynydd yr Heddlu a Throseddu De Cymru</w:t>
                        </w:r>
                      </w:p>
                      <w:p w14:paraId="70F510F1" w14:textId="77777777" w:rsidR="00C372AB" w:rsidRPr="001D78B2" w:rsidRDefault="00C72D7B" w:rsidP="00C372AB">
                        <w:pPr>
                          <w:spacing w:after="0"/>
                          <w:ind w:left="0"/>
                          <w:jc w:val="left"/>
                          <w:rPr>
                            <w:b/>
                            <w:bCs/>
                            <w:color w:val="FFFFFF"/>
                            <w:spacing w:val="-17"/>
                            <w:w w:val="113"/>
                            <w:sz w:val="86"/>
                          </w:rPr>
                        </w:pPr>
                        <w:r>
                          <w:rPr>
                            <w:b/>
                            <w:bCs/>
                            <w:color w:val="FFFFFF"/>
                            <w:spacing w:val="-17"/>
                            <w:w w:val="113"/>
                            <w:sz w:val="86"/>
                            <w:lang w:val="cy-GB"/>
                          </w:rPr>
                          <w:t>2024-2025</w:t>
                        </w:r>
                      </w:p>
                      <w:p w14:paraId="0497E9DC" w14:textId="77777777" w:rsidR="001D78B2" w:rsidRPr="00F40985" w:rsidRDefault="001D78B2" w:rsidP="001D78B2">
                        <w:pPr>
                          <w:spacing w:after="0"/>
                          <w:ind w:left="0"/>
                          <w:rPr>
                            <w:color w:val="FFFFFF"/>
                            <w:spacing w:val="-17"/>
                            <w:w w:val="113"/>
                            <w:sz w:val="36"/>
                            <w:szCs w:val="8"/>
                          </w:rPr>
                        </w:pPr>
                      </w:p>
                      <w:p w14:paraId="52F35D96" w14:textId="77777777" w:rsidR="00F40985" w:rsidRPr="00F40985" w:rsidRDefault="00F40985" w:rsidP="00FA71FC">
                        <w:pPr>
                          <w:spacing w:after="0"/>
                          <w:ind w:left="0"/>
                          <w:rPr>
                            <w:color w:val="FFFFFF"/>
                            <w:spacing w:val="-17"/>
                            <w:w w:val="113"/>
                            <w:sz w:val="36"/>
                            <w:szCs w:val="8"/>
                          </w:rPr>
                        </w:pPr>
                      </w:p>
                      <w:p w14:paraId="5D5A13F7" w14:textId="77777777" w:rsidR="00F40985" w:rsidRPr="001D78B2" w:rsidRDefault="00F40985" w:rsidP="001D78B2">
                        <w:pPr>
                          <w:spacing w:after="0"/>
                          <w:ind w:left="0"/>
                          <w:jc w:val="right"/>
                          <w:rPr>
                            <w:b/>
                            <w:bCs/>
                            <w:color w:val="FFFFFF"/>
                            <w:spacing w:val="-17"/>
                            <w:w w:val="113"/>
                            <w:sz w:val="40"/>
                            <w:szCs w:val="10"/>
                          </w:rPr>
                        </w:pPr>
                      </w:p>
                    </w:txbxContent>
                  </v:textbox>
                </v:rect>
                <v:rect id="Rectangle 30" o:spid="_x0000_s1047" style="position:absolute;left:13367;top:51511;width:22262;height:2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46A147" w14:textId="582E12F3" w:rsidR="003413B8" w:rsidRDefault="00C72D7B" w:rsidP="00EA63F7">
                        <w:pPr>
                          <w:spacing w:after="0"/>
                          <w:ind w:left="0"/>
                          <w:rPr>
                            <w:color w:val="B4DAC3"/>
                            <w:w w:val="119"/>
                            <w:sz w:val="32"/>
                          </w:rPr>
                        </w:pPr>
                        <w:r>
                          <w:rPr>
                            <w:color w:val="B4DAC3"/>
                            <w:w w:val="119"/>
                            <w:sz w:val="32"/>
                            <w:lang w:val="cy-GB"/>
                          </w:rPr>
                          <w:t xml:space="preserve">Cynllun </w:t>
                        </w:r>
                      </w:p>
                      <w:p w14:paraId="1CA60CEB" w14:textId="77777777" w:rsidR="00ED5E8D" w:rsidRDefault="00C72D7B" w:rsidP="00EA63F7">
                        <w:pPr>
                          <w:spacing w:after="0"/>
                          <w:ind w:left="0"/>
                          <w:rPr>
                            <w:color w:val="B4DAC3"/>
                            <w:w w:val="119"/>
                            <w:sz w:val="32"/>
                          </w:rPr>
                        </w:pPr>
                        <w:r>
                          <w:rPr>
                            <w:color w:val="B4DAC3"/>
                            <w:w w:val="119"/>
                            <w:sz w:val="32"/>
                            <w:lang w:val="cy-GB"/>
                          </w:rPr>
                          <w:t xml:space="preserve">yr Heddlu, </w:t>
                        </w:r>
                      </w:p>
                      <w:p w14:paraId="294A4AF8" w14:textId="77777777" w:rsidR="00ED5E8D" w:rsidRDefault="00C72D7B" w:rsidP="00EA63F7">
                        <w:pPr>
                          <w:spacing w:after="0"/>
                          <w:ind w:left="0"/>
                          <w:rPr>
                            <w:color w:val="B4DAC3"/>
                            <w:w w:val="119"/>
                            <w:sz w:val="32"/>
                          </w:rPr>
                        </w:pPr>
                        <w:r>
                          <w:rPr>
                            <w:color w:val="B4DAC3"/>
                            <w:w w:val="119"/>
                            <w:sz w:val="32"/>
                            <w:lang w:val="cy-GB"/>
                          </w:rPr>
                          <w:t xml:space="preserve">Troseddu a </w:t>
                        </w:r>
                      </w:p>
                      <w:p w14:paraId="222ADD65" w14:textId="77777777" w:rsidR="00ED5E8D" w:rsidRDefault="00C72D7B" w:rsidP="00EA63F7">
                        <w:pPr>
                          <w:spacing w:after="0"/>
                          <w:ind w:left="0"/>
                          <w:rPr>
                            <w:color w:val="B4DAC3"/>
                            <w:w w:val="119"/>
                            <w:sz w:val="32"/>
                          </w:rPr>
                        </w:pPr>
                        <w:r>
                          <w:rPr>
                            <w:color w:val="B4DAC3"/>
                            <w:w w:val="119"/>
                            <w:sz w:val="32"/>
                            <w:lang w:val="cy-GB"/>
                          </w:rPr>
                          <w:t>Chyfiawnder De Cymru</w:t>
                        </w:r>
                      </w:p>
                      <w:p w14:paraId="617C223D" w14:textId="77777777" w:rsidR="00ED5E8D" w:rsidRDefault="00C72D7B" w:rsidP="00EA63F7">
                        <w:pPr>
                          <w:spacing w:after="0"/>
                          <w:ind w:left="0"/>
                          <w:rPr>
                            <w:color w:val="B4DAC3"/>
                            <w:w w:val="119"/>
                            <w:sz w:val="32"/>
                          </w:rPr>
                        </w:pPr>
                        <w:r>
                          <w:rPr>
                            <w:color w:val="B4DAC3"/>
                            <w:w w:val="119"/>
                            <w:sz w:val="32"/>
                            <w:lang w:val="cy-GB"/>
                          </w:rPr>
                          <w:t>2025-29</w:t>
                        </w:r>
                      </w:p>
                      <w:p w14:paraId="723A60FD" w14:textId="77777777" w:rsidR="00ED5E8D" w:rsidRDefault="00ED5E8D" w:rsidP="00EA63F7">
                        <w:pPr>
                          <w:spacing w:after="0"/>
                          <w:ind w:left="0"/>
                          <w:rPr>
                            <w:color w:val="B4DAC3"/>
                            <w:w w:val="119"/>
                            <w:sz w:val="32"/>
                          </w:rPr>
                        </w:pPr>
                      </w:p>
                      <w:p w14:paraId="44A7BA27" w14:textId="77777777" w:rsidR="00ED5E8D" w:rsidRPr="00ED45D5" w:rsidRDefault="00ED5E8D" w:rsidP="00EA63F7">
                        <w:pPr>
                          <w:spacing w:after="0"/>
                          <w:ind w:left="0"/>
                          <w:rPr>
                            <w:color w:val="B4DAC3"/>
                            <w:w w:val="119"/>
                            <w:sz w:val="18"/>
                            <w:szCs w:val="12"/>
                          </w:rPr>
                        </w:pPr>
                      </w:p>
                      <w:p w14:paraId="719D47E7" w14:textId="77777777" w:rsidR="00ED5E8D" w:rsidRDefault="00ED5E8D" w:rsidP="00EA63F7">
                        <w:pPr>
                          <w:spacing w:after="0"/>
                          <w:ind w:left="0"/>
                          <w:rPr>
                            <w:color w:val="B4DAC3"/>
                            <w:w w:val="119"/>
                            <w:sz w:val="32"/>
                          </w:rPr>
                        </w:pPr>
                      </w:p>
                      <w:p w14:paraId="39DC4BAD" w14:textId="77777777" w:rsidR="00ED5E8D" w:rsidRDefault="00C72D7B" w:rsidP="00EA63F7">
                        <w:pPr>
                          <w:spacing w:after="0"/>
                          <w:ind w:left="0"/>
                          <w:rPr>
                            <w:color w:val="B4DAC3"/>
                            <w:w w:val="119"/>
                            <w:sz w:val="32"/>
                          </w:rPr>
                        </w:pPr>
                        <w:r>
                          <w:rPr>
                            <w:color w:val="B4DAC3"/>
                            <w:w w:val="119"/>
                            <w:sz w:val="32"/>
                            <w:lang w:val="cy-GB"/>
                          </w:rPr>
                          <w:t xml:space="preserve">Gyda'n gilydd ar gyfer </w:t>
                        </w:r>
                      </w:p>
                      <w:p w14:paraId="534FEEE8" w14:textId="77777777" w:rsidR="00ED5E8D" w:rsidRDefault="00C72D7B" w:rsidP="00EA63F7">
                        <w:pPr>
                          <w:spacing w:after="0"/>
                          <w:ind w:left="0"/>
                          <w:rPr>
                            <w:color w:val="B4DAC3"/>
                            <w:w w:val="119"/>
                            <w:sz w:val="32"/>
                          </w:rPr>
                        </w:pPr>
                        <w:r>
                          <w:rPr>
                            <w:color w:val="B4DAC3"/>
                            <w:w w:val="119"/>
                            <w:sz w:val="32"/>
                            <w:lang w:val="cy-GB"/>
                          </w:rPr>
                          <w:t xml:space="preserve">De Cymru </w:t>
                        </w:r>
                      </w:p>
                      <w:p w14:paraId="3C8D29ED" w14:textId="77777777" w:rsidR="00ED5E8D" w:rsidRDefault="00C72D7B" w:rsidP="00EA63F7">
                        <w:pPr>
                          <w:spacing w:after="0"/>
                          <w:ind w:left="0"/>
                          <w:rPr>
                            <w:color w:val="B4DAC3"/>
                            <w:w w:val="119"/>
                            <w:sz w:val="32"/>
                          </w:rPr>
                        </w:pPr>
                        <w:r>
                          <w:rPr>
                            <w:color w:val="B4DAC3"/>
                            <w:w w:val="119"/>
                            <w:sz w:val="32"/>
                            <w:lang w:val="cy-GB"/>
                          </w:rPr>
                          <w:t xml:space="preserve">ddiogel, gyfiawn </w:t>
                        </w:r>
                      </w:p>
                      <w:p w14:paraId="0E8E354E" w14:textId="77777777" w:rsidR="00ED5E8D" w:rsidRDefault="00C72D7B" w:rsidP="00EA63F7">
                        <w:pPr>
                          <w:spacing w:after="0"/>
                          <w:ind w:left="0"/>
                        </w:pPr>
                        <w:r>
                          <w:rPr>
                            <w:color w:val="B4DAC3"/>
                            <w:w w:val="119"/>
                            <w:sz w:val="32"/>
                            <w:lang w:val="cy-GB"/>
                          </w:rPr>
                          <w:t>a chynhwysol</w:t>
                        </w:r>
                      </w:p>
                    </w:txbxContent>
                  </v:textbox>
                </v:rect>
                <v:shape id="Shape 34" o:spid="_x0000_s1048" style="position:absolute;left:49933;top:94666;width:423;height:1048;visibility:visible;mso-wrap-style:square;v-text-anchor:top" coordsize="422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" path="m,l34989,r7296,1727l42285,15724,34023,13805r-18212,l15811,90957r17234,l42285,88860r,13976l33922,104775,,104775,,xe" stroked="f">
                  <v:stroke miterlimit="83231f" joinstyle="miter"/>
                  <v:path arrowok="t" textboxrect="0,0,42285,104775"/>
                </v:shape>
                <v:shape id="Shape 35" o:spid="_x0000_s1049" style="position:absolute;left:50356;top:94683;width:420;height:1011;visibility:visible;mso-wrap-style:square;v-text-anchor:top" coordsize="42030,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" path="m,l19158,4534v7366,4179,13017,10160,16955,17958c40062,30290,42030,39624,42030,50508v,10909,-1993,20295,-5956,28131c32099,86487,26346,92520,18853,96736l,101109,,87133,10674,84710v5284,-3024,9233,-7405,11862,-13158c25165,65811,26473,58789,26473,50508v,-8217,-1308,-15202,-3912,-20929c19945,23850,16072,19507,10928,16535l,13997,,xe" stroked="f">
                  <v:stroke miterlimit="83231f" joinstyle="miter"/>
                  <v:path arrowok="t" textboxrect="0,0,42030,101109"/>
                </v:shape>
                <v:shape id="Shape 36" o:spid="_x0000_s1050" style="position:absolute;left:52123;top:94652;width:904;height:1076;visibility:visible;mso-wrap-style:square;v-text-anchor:top" coordsize="90411,1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" path="m47130,v5549,,10744,801,15570,2388c67526,3963,71869,6286,75730,9335v3848,3060,7036,6782,9563,11163c87808,24880,89522,29883,90411,35509r-15964,c73838,32106,72682,29096,71018,26505,69342,23914,67297,21717,64884,19901,62459,18098,59753,16739,56769,15811v-2985,-913,-6147,-1383,-9487,-1383c41237,14428,35852,15952,31090,18986v-4763,3036,-8510,7481,-11253,13348c17082,38202,15710,45365,15710,53823v,8521,1372,15722,4127,21590c22580,81280,26339,85713,31115,88722v4775,2998,10147,4496,16116,4496c50533,93218,53683,92761,56667,91860v2985,-902,5690,-2236,8103,-4014c67196,86081,69253,83909,70942,81331v1689,-2578,2857,-5537,3505,-8877l90411,72505v-851,5143,-2502,9880,-4940,14198c83033,91008,79908,94730,76111,97854v-3810,3111,-8141,5524,-13018,7239c58204,106794,52883,107645,47130,107645v-9081,,-17158,-2146,-24257,-6464c15786,96863,10198,90678,6121,82627,2044,74575,,64974,,53823,,42647,2044,33033,6147,24994,10249,16967,15824,10795,22936,6477,30023,2160,38087,,47130,xe" stroked="f">
                  <v:stroke miterlimit="83231f" joinstyle="miter"/>
                  <v:path arrowok="t" textboxrect="0,0,90411,107645"/>
                </v:shape>
                <v:shape id="Shape 37" o:spid="_x0000_s1051" style="position:absolute;left:53128;top:94928;width:734;height:1080;visibility:visible;mso-wrap-style:square;v-text-anchor:top" coordsize="73419,10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" path="m,l16383,,36271,60985r826,l56998,,73419,,41034,89065v-1499,4102,-3417,7569,-5728,10414c32982,102324,30226,104470,27013,105905v-3200,1435,-6922,2147,-11151,2147c13576,108052,11493,107874,9614,107518v-1867,-356,-3277,-749,-4191,-1155l9106,93828v2794,749,5283,1079,7480,977c18758,94704,20701,93878,22390,92342v1676,-1537,3175,-4039,4470,-7518l28753,79604,,xe" stroked="f">
                  <v:stroke miterlimit="83231f" joinstyle="miter"/>
                  <v:path arrowok="t" textboxrect="0,0,73419,108052"/>
                </v:shape>
                <v:shape id="Shape 38" o:spid="_x0000_s1052" style="position:absolute;left:55250;top:94916;width:421;height:798;visibility:visible;mso-wrap-style:square;v-text-anchor:top" coordsize="42063,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" path="m35560,v953,,2083,26,3404,102c40272,165,41301,254,42063,356r,14631c41440,14808,40348,14618,38786,14402v-1575,-228,-3137,-342,-4712,-342c30455,14060,27254,14822,24435,16346v-2820,1510,-5042,3606,-6680,6286c16116,25312,15303,28360,15303,31763r,47993l,79756,,1169r14796,l14796,13653r812,c17044,9423,19571,6097,23203,3658,26835,1219,30962,,35560,xe" stroked="f">
                  <v:stroke miterlimit="83231f" joinstyle="miter"/>
                  <v:path arrowok="t" textboxrect="0,0,42063,79756"/>
                </v:shape>
                <v:shape id="Shape 39" o:spid="_x0000_s1053" style="position:absolute;left:50910;top:94918;width:354;height:807;visibility:visible;mso-wrap-style:square;v-text-anchor:top" coordsize="35465,8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" path="m34277,r1188,140l35465,12700r-426,-88c30747,12840,27064,14084,23990,16345v-3073,2261,-5384,5118,-6934,8560c15710,27915,15151,31141,15139,34506l35465,33440r,11481l15380,45974v406,4686,1117,8065,2731,11253c19965,60922,22568,63729,25908,65646r9557,2361l35465,80679,17501,76188c11926,72860,7620,68174,4610,62116,1588,56058,64,48959,64,40805,,33427,1054,27001,3544,21184,6236,14884,10211,9881,15469,6159,20714,2426,26988,381,34277,xe" stroked="f">
                  <v:stroke miterlimit="83231f" joinstyle="miter"/>
                  <v:path arrowok="t" textboxrect="0,0,35465,80679"/>
                </v:shape>
                <v:shape id="Shape 40" o:spid="_x0000_s1054" style="position:absolute;left:51264;top:95491;width:348;height:239;visibility:visible;mso-wrap-style:square;v-text-anchor:top" coordsize="34754,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" path="m20276,l34754,2604v-1156,4267,-3239,7988,-6224,11176c25546,16967,21812,19444,17329,21196,12846,22949,7741,23838,2000,23838l,23338,,10667r2165,535c5061,11202,7703,10782,10090,9944v2388,-838,4458,-2096,6198,-3759c18028,4521,19361,2451,20276,xe" stroked="f">
                  <v:stroke miterlimit="83231f" joinstyle="miter"/>
                  <v:path arrowok="t" textboxrect="0,0,34754,23838"/>
                </v:shape>
                <v:shape id="Shape 41" o:spid="_x0000_s1055" style="position:absolute;left:51264;top:94919;width:359;height:448;visibility:visible;mso-wrap-style:square;v-text-anchor:top" coordsize="35897,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" path="m,l11792,1384v4229,1245,8090,3341,11557,6312c26816,10656,29635,14580,31807,19469v2172,4890,3442,10884,3810,18009l35897,42901,,44782,,33300,20326,32233c20123,28220,19120,24689,17316,21667,15526,18631,13100,16294,10065,14643l,12560,,xe" stroked="f">
                  <v:stroke miterlimit="83231f" joinstyle="miter"/>
                  <v:path arrowok="t" textboxrect="0,0,35897,44782"/>
                </v:shape>
                <v:shape id="Shape 42" o:spid="_x0000_s1056" style="position:absolute;left:53991;top:94918;width:1092;height:796;visibility:visible;mso-wrap-style:square;v-text-anchor:top" coordsize="109131,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" path="m37046,v5258,,9664,1219,13233,3683c53835,6134,56477,9512,58179,13805r812,c60871,9613,63855,6261,67945,3759,72047,1244,76924,,82588,v7125,,12941,2222,17462,6693c104572,11163,106832,17907,106832,26911r,41427c106858,71488,107607,76517,109131,79604r-16129,c91694,74434,91529,69761,91529,68313r12,-28512l91541,28333v,-5320,-1460,-9169,-4356,-11557c84290,14389,80823,13195,76809,13195v-4991,,-8864,1524,-11620,4572c62420,20827,61049,24740,61049,29514r,50090l45796,79604r,-52236c45796,23101,44462,19672,41808,17081,39141,14491,35687,13195,31432,13195v-2908,,-5575,762,-8013,2273c20980,16992,19012,19100,17526,21793v-1473,2692,-2223,5804,-2223,9360l15303,79604,,79604,,1015r14694,l14694,13805r965,c17297,9474,19977,6083,23698,3657,27419,1219,31864,,37046,xe" stroked="f">
                  <v:stroke miterlimit="83231f" joinstyle="miter"/>
                  <v:path arrowok="t" textboxrect="0,0,109131,79604"/>
                </v:shape>
                <v:shape id="Shape 43" o:spid="_x0000_s1057" style="position:absolute;left:55789;top:94928;width:674;height:796;visibility:visible;mso-wrap-style:square;v-text-anchor:top" coordsize="67411,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" path="m,l15291,r,48133c15291,53492,16776,57759,19736,60922v2972,3175,6832,4762,11569,4762c34163,65684,37033,64974,39878,63538v2845,-1435,5207,-3607,7112,-6502c48882,54140,49797,50457,49771,45986l49771,,65125,r,67335c65138,70485,65900,75502,67411,78575r-15773,c50330,73419,50178,68732,50178,67297r,-2323l49263,64974v-1816,4190,-4699,7670,-8674,10452c36614,78219,31686,79604,25781,79604v-5042,,-9512,-1118,-13386,-3353c8534,74016,5499,70701,3289,66294,1092,61900,,56452,,49974l,xe" stroked="f">
                  <v:stroke miterlimit="83231f" joinstyle="miter"/>
                  <v:path arrowok="t" textboxrect="0,0,67411,79604"/>
                </v:shape>
                <v:shape id="Shape 44" o:spid="_x0000_s1058" style="position:absolute;left:54132;top:89318;width:185;height:186;visibility:visible;mso-wrap-style:square;v-text-anchor:top" coordsize="18555,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" path="m9271,v2565,,4750,914,6566,2730c17653,4559,18555,6731,18555,9258v,2565,-902,4763,-2718,6578c14021,17652,11836,18567,9271,18567v-2552,,-4737,-915,-6553,-2731c902,14021,,11836,,9309,,6743,902,4559,2718,2730,4534,914,6719,,9271,xe" stroked="f">
                  <v:stroke miterlimit="83231f" joinstyle="miter"/>
                  <v:path arrowok="t" textboxrect="0,0,18555,18567"/>
                </v:shape>
                <v:shape id="Shape 45" o:spid="_x0000_s1059" style="position:absolute;left:53030;top:89318;width:186;height:186;visibility:visible;mso-wrap-style:square;v-text-anchor:top" coordsize="18567,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" path="m9284,v2552,,4736,914,6553,2730c17653,4559,18567,6731,18567,9258v,2565,-914,4763,-2730,6578c14020,17652,11836,18567,9284,18567v-2553,,-4737,-915,-6554,-2731c914,14021,,11836,,9309,,6743,914,4559,2730,2730,4547,914,6731,,9284,xe" stroked="f">
                  <v:stroke miterlimit="83231f" joinstyle="miter"/>
                  <v:path arrowok="t" textboxrect="0,0,18567,18567"/>
                </v:shape>
                <v:shape id="Shape 46" o:spid="_x0000_s1060" style="position:absolute;left:49867;top:89347;width:904;height:1076;visibility:visible;mso-wrap-style:square;v-text-anchor:top" coordsize="90411,1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" path="m47130,v5549,,10744,801,15570,2388c67526,3963,71869,6286,75730,9335v3848,3060,7036,6782,9563,11163c87820,24880,89522,29883,90411,35509r-15964,c73838,32106,72682,29096,71018,26505,69342,23914,67297,21717,64884,19901,62459,18098,59753,16739,56769,15811v-2985,-913,-6147,-1383,-9487,-1383c41237,14428,35852,15952,31090,18986v-4763,3036,-8510,7481,-11253,13348c17094,38202,15710,45365,15710,53823v,8521,1384,15722,4127,21590c22580,81280,26339,85713,31115,88722v4775,2998,10147,4496,16116,4496c50533,93218,53683,92761,56667,91860v2985,-902,5690,-2236,8103,-4014c67196,86081,69253,83896,70942,81331v1689,-2578,2857,-5537,3505,-8877l90411,72505v-851,5143,-2502,9880,-4940,14198c83033,91008,79908,94730,76111,97854v-3810,3111,-8154,5524,-13018,7239c58204,106794,52883,107645,47130,107645v-9081,,-17158,-2158,-24257,-6464c15786,96863,10198,90678,6121,82627,2044,74575,,64974,,53823,,42634,2044,33033,6147,24994,10236,16967,15824,10795,22936,6477,30023,2160,38087,,47130,xe" stroked="f">
                  <v:stroke miterlimit="83231f" joinstyle="miter"/>
                  <v:path arrowok="t" textboxrect="0,0,90411,107645"/>
                </v:shape>
                <v:shape id="Shape 47" o:spid="_x0000_s1061" style="position:absolute;left:50899;top:89613;width:366;height:812;visibility:visible;mso-wrap-style:square;v-text-anchor:top" coordsize="36633,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" path="m36627,r6,2l36633,12803,24727,16625v-3150,2552,-5486,5943,-6998,10159c16205,31000,15456,35611,15456,40615v,5054,749,9677,2273,13868c19241,58674,21577,62040,24727,64567r11906,3771l36633,81190r-6,1c29261,81191,22835,79502,17335,76124,11849,72746,7582,68021,4547,61950,1511,55880,,48781,,40666,,32512,1511,25388,4547,19279,7582,13183,11849,8433,17335,5067,22835,1689,29261,,36627,xe" stroked="f">
                  <v:stroke miterlimit="83231f" joinstyle="miter"/>
                  <v:path arrowok="t" textboxrect="0,0,36633,81191"/>
                </v:shape>
                <v:shape id="Shape 48" o:spid="_x0000_s1062" style="position:absolute;left:51265;top:89613;width:366;height:812;visibility:visible;mso-wrap-style:square;v-text-anchor:top" coordsize="36633,8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" path="m,l19285,5066v5486,3365,9753,8115,12789,14211c35109,25386,36633,32510,36633,40664v,8115,-1524,15215,-4559,21285c29038,68020,24771,72744,19285,76122l,81188,,68336r44,14c4819,68350,8769,67093,11919,64565v3137,-2527,5461,-5893,6985,-10084c20415,50291,21177,45668,21177,40613v,-5004,-762,-9614,-2273,-13830c17380,22566,15056,19176,11919,16623,8769,14070,4819,12788,44,12788l,12802,,xe" stroked="f">
                  <v:stroke miterlimit="83231f" joinstyle="miter"/>
                  <v:path arrowok="t" textboxrect="0,0,36633,81188"/>
                </v:shape>
                <v:shape id="Shape 49" o:spid="_x0000_s1063" style="position:absolute;left:53355;top:89613;width:639;height:812;visibility:visible;mso-wrap-style:square;v-text-anchor:top" coordsize="6390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" path="m32652,v8483,,15164,1829,20041,5499c57582,9157,60795,14072,62370,20206l48501,22657v-584,-1765,-1486,-3454,-2730,-5055c44514,15990,42837,14681,40729,13653,38608,12636,35966,12116,32791,12116v-4330,,-7949,978,-10845,2895c19050,16942,17602,19418,17602,22454v,2628,978,4737,2921,6350c22454,30404,25591,31712,29934,32741r12484,2870c49644,37274,55029,39853,58585,43332v3543,3480,5322,8001,5322,13551c63907,61595,62548,65786,59830,69444v-2705,3670,-6477,6553,-11303,8623c43701,80149,38113,81191,31776,81191v-8801,,-15977,-1892,-21540,-5651c4674,71768,1257,66408,,59449l14783,57201v927,3848,2819,6756,5689,8712c23330,67882,27064,68859,31674,68859v5016,,9017,-1041,12027,-3149c46698,63615,48197,61049,48197,58014v,-2451,-915,-4522,-2744,-6185c43637,50152,40843,48882,37097,48031l23787,45123c16459,43447,11037,40792,7557,37135,4051,33490,2311,28867,2311,23279v,-4635,1296,-8699,3887,-12179c8776,7620,12357,4902,16942,2934,21514,978,26746,,32652,xe" stroked="f">
                  <v:stroke miterlimit="83231f" joinstyle="miter"/>
                  <v:path arrowok="t" textboxrect="0,0,63907,81191"/>
                </v:shape>
                <v:shape id="Shape 50" o:spid="_x0000_s1064" style="position:absolute;left:54430;top:89623;width:734;height:1081;visibility:visible;mso-wrap-style:square;v-text-anchor:top" coordsize="73419,10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" path="m,l16370,,36271,60985r813,l56998,,73419,,41034,89065v-1499,4102,-3417,7569,-5728,10414c32982,102324,30213,104470,27013,105905v-3213,1435,-6922,2147,-11151,2147c13576,108052,11493,107874,9614,107518v-1880,-356,-3277,-749,-4191,-1155l9106,93828v2794,749,5283,1079,7467,977c18758,94704,20701,93878,22390,92342v1676,-1537,3175,-4039,4470,-7518l28753,79604,,xe" stroked="f">
                  <v:stroke miterlimit="83231f" joinstyle="miter"/>
                  <v:path arrowok="t" textboxrect="0,0,73419,108052"/>
                </v:shape>
                <v:shape id="Shape 51" o:spid="_x0000_s1065" style="position:absolute;left:56078;top:89623;width:734;height:1081;visibility:visible;mso-wrap-style:square;v-text-anchor:top" coordsize="73419,10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" path="m,l16370,,36271,60985r826,l56998,,73419,,41034,89065v-1499,4102,-3404,7569,-5728,10414c32982,102324,30213,104470,27013,105905v-3200,1435,-6922,2147,-11151,2147c13576,108052,11493,107874,9614,107518v-1867,-356,-3264,-749,-4191,-1155l9106,93828v2794,749,5296,1079,7467,977c18758,94704,20701,93878,22390,92342v1676,-1537,3175,-4039,4470,-7518l28753,79604,,xe" stroked="f">
                  <v:stroke miterlimit="83231f" joinstyle="miter"/>
                  <v:path arrowok="t" textboxrect="0,0,73419,108052"/>
                </v:shape>
                <v:shape id="Shape 52" o:spid="_x0000_s1066" style="position:absolute;left:55293;top:89613;width:679;height:796;visibility:visible;mso-wrap-style:square;v-text-anchor:top" coordsize="67882,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" path="m38837,v5346,,10045,1118,14059,3353c56921,5588,60046,8903,62268,13310v2210,4394,3328,9842,3328,16319l65596,68326v12,3149,774,8204,2286,11290l51765,79616c50457,74447,50292,69774,50292,68326r,-36855c50292,25768,48806,21310,45834,18085,42875,14859,38799,13259,33617,13259v-3556,,-6693,762,-9449,2298c21425,17094,19266,19330,17678,22289v-1587,2946,-2374,6502,-2374,10668l15304,79616,,79616,,1029r14681,l14681,13818r978,c17463,9652,20307,6312,24168,3785,28042,1257,32931,,38837,xe" stroked="f">
                  <v:stroke miterlimit="83231f" joinstyle="miter"/>
                  <v:path arrowok="t" textboxrect="0,0,67882,79616"/>
                </v:shape>
                <v:shape id="Shape 53" o:spid="_x0000_s1067" style="position:absolute;left:51787;top:89613;width:1091;height:796;visibility:visible;mso-wrap-style:square;v-text-anchor:top" coordsize="109118,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" path="m37046,v5245,,9664,1219,13220,3683c53835,6134,56464,9512,58179,13805r812,c60858,9613,63855,6261,67945,3759,72047,1244,76924,,82575,v7125,,12954,2222,17475,6693c104572,11163,106832,17907,106832,26911r,41427c106845,71488,107607,76517,109118,79604r-16116,c91681,74434,91529,69761,91529,68313r,-39980c91529,23013,90081,19164,87185,16776,84290,14389,80823,13195,76797,13195v-4979,,-8852,1524,-11608,4572c62420,20827,61049,24740,61049,29514r,50090l45796,79604r,-52236c45796,23101,44462,19672,41796,17081,39141,14491,35674,13195,31420,13195v-2909,,-5576,762,-8001,2273c20968,16992,19012,19100,17526,21793v-1473,2692,-2223,5804,-2223,9360l15303,79604,,79604,,1015r14694,l14694,13805r965,c17297,9474,19977,6083,23698,3657,27406,1219,31864,,37046,xe" stroked="f">
                  <v:stroke miterlimit="83231f" joinstyle="miter"/>
                  <v:path arrowok="t" textboxrect="0,0,109118,79604"/>
                </v:shape>
                <v:shape id="Shape 54" o:spid="_x0000_s1068" style="position:absolute;left:57713;top:89613;width:361;height:811;visibility:visible;mso-wrap-style:square;v-text-anchor:top" coordsize="36100,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" path="m32944,r3156,653l36100,13046,24714,16587v-3073,2374,-5385,5638,-6934,9766c16231,30480,15456,35128,15456,40322v,5246,775,9970,2350,14174c19380,58687,21704,62002,24790,64439r11310,3616l36100,80472r-3245,668c26505,81140,20853,79515,15888,76264,10922,72999,7036,68352,4229,62294,1410,56235,,48971,,40475,,31979,1422,24714,4280,18682,7125,12636,11037,8013,16015,4814,20993,1613,26632,,32944,xe" stroked="f">
                  <v:stroke miterlimit="83231f" joinstyle="miter"/>
                  <v:path arrowok="t" textboxrect="0,0,36100,81140"/>
                </v:shape>
                <v:shape id="Shape 55" o:spid="_x0000_s1069" style="position:absolute;left:58074;top:89361;width:380;height:1057;visibility:visible;mso-wrap-style:square;v-text-anchor:top" coordsize="37979,10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" path="m20377,l35681,r,93497c35694,96647,36456,101702,37979,104787r-15773,c20898,99619,20733,94945,20733,93497r,-939l19463,92558v-927,1663,-2248,3581,-3962,5727c13773,100432,11411,102311,8414,103911l,105643,,93226r133,43c4528,93269,8249,92101,11309,89764v3049,-2338,5360,-5575,6947,-9741c19844,75857,20644,71018,20644,65494v,-5461,-787,-10236,-2362,-14326c16720,47066,14421,43879,11386,41593,8350,39319,4591,38176,133,38176l,38217,,25824r8642,1786c11627,29223,13951,31115,15602,33262v1651,2146,2934,4038,3861,5676l20377,38938,20377,xe" stroked="f">
                  <v:stroke miterlimit="83231f" joinstyle="miter"/>
                  <v:path arrowok="t" textboxrect="0,0,37979,105643"/>
                </v:shape>
                <v:shape id="Shape 56" o:spid="_x0000_s1070" style="position:absolute;left:56853;top:89613;width:361;height:811;visibility:visible;mso-wrap-style:square;v-text-anchor:top" coordsize="3608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" path="m32944,r3143,650l36087,13046,24702,16587v-3061,2374,-5373,5638,-6922,9766c16218,30480,15443,35128,15443,40322v,5246,788,9970,2363,14174c19367,58687,21704,62002,24790,64439r11297,3616l36087,80473r-3245,667c26505,81140,20853,79515,15888,76264,10922,72999,7036,68352,4216,62294,1397,56235,,48971,,40475,,31979,1422,24714,4267,18682,7112,12636,11024,8013,16015,4814,20993,1613,26632,,32944,xe" stroked="f">
                  <v:stroke miterlimit="83231f" joinstyle="miter"/>
                  <v:path arrowok="t" textboxrect="0,0,36087,81140"/>
                </v:shape>
                <v:shape id="Shape 57" o:spid="_x0000_s1071" style="position:absolute;left:57214;top:89361;width:380;height:1057;visibility:visible;mso-wrap-style:square;v-text-anchor:top" coordsize="37992,10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" path="m20390,l35694,r,93497c35706,96647,36468,101702,37992,104787r-15773,c20898,99619,20746,94945,20746,93497r,-939l19476,92558v-928,1663,-2248,3581,-3963,5727c13786,100432,11424,102311,8427,103911l,105644,,93226r134,43c4528,93269,8262,92101,11322,89764v3048,-2338,5360,-5575,6947,-9741c19857,75857,20644,71018,20644,65494v,-5461,-787,-10236,-2349,-14326c16720,47066,14421,43879,11386,41593,8350,39319,4604,38176,134,38176l,38218,,25821r8655,1789c11640,29223,13951,31115,15602,33262v1664,2146,2946,4038,3874,5676l20390,38938,20390,xe" stroked="f">
                  <v:stroke miterlimit="83231f" joinstyle="miter"/>
                  <v:path arrowok="t" textboxrect="0,0,37992,105644"/>
                </v:shape>
                <v:shape id="Shape 58" o:spid="_x0000_s1072" style="position:absolute;left:54147;top:89623;width:176;height:786;visibility:visible;mso-wrap-style:square;v-text-anchor:top" coordsize="17602,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" path="m,l15303,r,67297c15316,70447,16078,75502,17602,78587r-16129,c165,73419,,68745,,67297l,xe" stroked="f">
                  <v:stroke miterlimit="83231f" joinstyle="miter"/>
                  <v:path arrowok="t" textboxrect="0,0,17602,78587"/>
                </v:shape>
                <v:shape id="Shape 59" o:spid="_x0000_s1073" style="position:absolute;left:53046;top:89623;width:175;height:786;visibility:visible;mso-wrap-style:square;v-text-anchor:top" coordsize="17589,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" path="m,l15303,r,67297c15316,70447,16065,75502,17589,78587r-16116,c152,73419,,68745,,67297l,xe" stroked="f">
                  <v:stroke miterlimit="83231f" joinstyle="miter"/>
                  <v:path arrowok="t" textboxrect="0,0,17589,78587"/>
                </v:shape>
                <v:shape id="Shape 60" o:spid="_x0000_s1074" style="position:absolute;left:49933;top:92898;width:811;height:1047;visibility:visible;mso-wrap-style:square;v-text-anchor:top" coordsize="81090,1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" path="m,l81090,r,13615l48400,13615r,91173l32639,104788r,-91173l,13615,,xe" stroked="f">
                  <v:stroke miterlimit="83231f" joinstyle="miter"/>
                  <v:path arrowok="t" textboxrect="0,0,81090,104788"/>
                </v:shape>
                <v:shape id="Shape 61" o:spid="_x0000_s1075" style="position:absolute;left:51748;top:93148;width:421;height:797;visibility:visible;mso-wrap-style:square;v-text-anchor:top" coordsize="42063,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" path="m35560,v953,,2083,26,3391,102c40272,165,41301,254,42063,356r,14631c41440,14808,40348,14618,38786,14402v-1575,-228,-3150,-342,-4712,-342c30455,14060,27254,14822,24435,16346v-2820,1510,-5042,3606,-6680,6286c16116,25312,15303,28360,15303,31763r,47993l,79756,,1169r14796,l14796,13653r812,c17031,9423,19571,6083,23203,3658,26835,1219,30950,,35560,xe" stroked="f">
                  <v:stroke miterlimit="83231f" joinstyle="miter"/>
                  <v:path arrowok="t" textboxrect="0,0,42063,79756"/>
                </v:shape>
                <v:shape id="Shape 62" o:spid="_x0000_s1076" style="position:absolute;left:52252;top:93149;width:366;height:812;visibility:visible;mso-wrap-style:square;v-text-anchor:top" coordsize="3662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" path="m36627,r,12805l24727,16625v-3150,2552,-5486,5943,-6998,10159c16205,31000,15443,35611,15443,40615v,5054,762,9677,2286,13868c19241,58674,21577,62040,24727,64567r11900,3768l36627,81191v-7366,,-13792,-1689,-19292,-5067c11849,72746,7582,68021,4547,61950,1511,55880,,48781,,40666,,32512,1511,25388,4547,19291,7582,13183,11849,8433,17335,5067,22835,1689,29261,,36627,xe" stroked="f">
                  <v:stroke miterlimit="83231f" joinstyle="miter"/>
                  <v:path arrowok="t" textboxrect="0,0,36627,81191"/>
                </v:shape>
                <v:shape id="Shape 63" o:spid="_x0000_s1077" style="position:absolute;left:52618;top:93149;width:367;height:812;visibility:visible;mso-wrap-style:square;v-text-anchor:top" coordsize="3662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" path="m,c7366,,13792,1689,19291,5067v5487,3366,9754,8116,12789,14224c35116,25388,36627,32512,36627,40666v,8115,-1511,15214,-4547,21284c29045,68021,24778,72746,19291,76124,13792,79502,7366,81191,,81191l,68335r51,17c4826,68352,8776,67094,11912,64567v3150,-2527,5474,-5893,6998,-10084c20422,50292,21184,45669,21184,40615v,-5004,-762,-9615,-2274,-13831c17386,22568,15062,19177,11912,16625,8776,14072,4826,12789,51,12789l,12805,,xe" stroked="f">
                  <v:stroke miterlimit="83231f" joinstyle="miter"/>
                  <v:path arrowok="t" textboxrect="0,0,36627,81191"/>
                </v:shape>
                <v:shape id="Shape 64" o:spid="_x0000_s1078" style="position:absolute;left:53106;top:93149;width:639;height:812;visibility:visible;mso-wrap-style:square;v-text-anchor:top" coordsize="6390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" path="m32652,v8483,,15164,1829,20053,5499c57582,9157,60795,14072,62370,20206l48501,22657v-571,-1765,-1486,-3454,-2730,-5055c44514,15990,42837,14681,40729,13653,38608,12636,35966,12129,32791,12129v-4318,,-7949,965,-10845,2882c19050,16942,17602,19418,17602,22454v,2628,978,4737,2921,6350c22466,30404,25591,31712,29934,32741r12484,2870c49644,37274,55029,39853,58585,43332v3543,3480,5322,8001,5322,13551c63907,61595,62548,65786,59842,69444v-2717,3670,-6489,6553,-11315,8623c43701,80149,38113,81191,31776,81191v-8801,,-15977,-1892,-21540,-5651c4674,71768,1257,66408,,59449l14783,57201v927,3848,2819,6756,5689,8712c23330,67882,27064,68859,31674,68859v5016,,9017,-1041,12027,-3149c46698,63615,48197,61049,48197,58014v,-2451,-915,-4522,-2744,-6185c43637,50152,40843,48882,37097,48044l23787,45123c16459,43447,11037,40792,7557,37135,4051,33490,2311,28867,2311,23279v,-4635,1296,-8699,3887,-12179c8776,7620,12357,4902,16942,2934,21514,978,26746,,32652,xe" stroked="f">
                  <v:stroke miterlimit="83231f" joinstyle="miter"/>
                  <v:path arrowok="t" textboxrect="0,0,63907,81191"/>
                </v:shape>
                <v:shape id="Shape 65" o:spid="_x0000_s1079" style="position:absolute;left:50895;top:92898;width:686;height:1048;visibility:visible;mso-wrap-style:square;v-text-anchor:top" coordsize="68542,1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" path="m,l15088,r,38988l16066,38988v1841,-4228,4661,-7594,8433,-10083c28296,26429,33236,25171,39345,25171v5384,,10096,1105,14147,3327c57531,30721,60668,34023,62903,38405v2235,4381,3353,9842,3353,16396l66256,93675v38,3163,788,8077,2286,11112l52413,104787c51105,99619,50940,94945,50940,93497r13,-36855c50953,50876,49479,46406,46508,43205,43536,40018,39408,38430,34125,38430v-3619,,-6845,762,-9690,2299c21577,42266,19342,44514,17729,47460v-1625,2946,-2438,6502,-2438,10667l15291,104787,,104787,,xe" stroked="f">
                  <v:stroke miterlimit="83231f" joinstyle="miter"/>
                  <v:path arrowok="t" textboxrect="0,0,68542,104787"/>
                </v:shape>
                <v:shape id="Shape 66" o:spid="_x0000_s1080" style="position:absolute;left:56474;top:93160;width:674;height:796;visibility:visible;mso-wrap-style:square;v-text-anchor:top" coordsize="6741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" path="m,l15291,r,48145c15291,53504,16776,57772,19748,60934v2960,3175,6820,4763,11557,4763c34163,65697,37033,64986,39878,63550v2845,-1434,5220,-3606,7112,-6502c48882,54153,49809,50470,49784,45999l49784,,65125,r,67348c65138,70497,65900,75514,67411,78587r-15773,c50330,73431,50178,68745,50178,67310r,-2324l49263,64986v-1816,4190,-4699,7671,-8674,10452c36614,78232,31686,79616,25781,79616v-5055,,-9512,-1118,-13373,-3352c8534,74028,5499,70714,3289,66307,1092,61913,,56464,,49987l,xe" stroked="f">
                  <v:stroke miterlimit="83231f" joinstyle="miter"/>
                  <v:path arrowok="t" textboxrect="0,0,67411,79616"/>
                </v:shape>
                <v:shape id="Shape 67" o:spid="_x0000_s1081" style="position:absolute;left:53862;top:93150;width:355;height:806;visibility:visible;mso-wrap-style:square;v-text-anchor:top" coordsize="35459,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" path="m34265,r1194,140l35459,12701r-432,-89c30734,12840,27051,14084,23978,16345v-3074,2261,-5385,5118,-6922,8560c15697,27915,15151,31141,15126,34506l35459,33439r,11483l15380,45974v393,4686,1105,8065,2730,11265c19964,60922,22555,63729,25908,65646r9551,2362l35459,80677,17488,76188c11913,72860,7607,68174,4597,62116,1575,56058,64,48959,64,40805,,33427,1041,27001,3531,21184,6236,14884,10198,9881,15456,6159,20701,2426,26975,381,34265,xe" stroked="f">
                  <v:stroke miterlimit="83231f" joinstyle="miter"/>
                  <v:path arrowok="t" textboxrect="0,0,35459,80677"/>
                </v:shape>
                <v:shape id="Shape 68" o:spid="_x0000_s1082" style="position:absolute;left:54217;top:93723;width:347;height:238;visibility:visible;mso-wrap-style:square;v-text-anchor:top" coordsize="347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" path="m20269,l34747,2604v-1156,4267,-3226,7988,-6210,11176c25540,16980,21818,19444,17335,21196,12840,22949,7734,23838,2006,23838l,23337,,10668r2159,534c5054,11202,7709,10782,10096,9944v2388,-838,4445,-2096,6185,-3759c18021,4521,19355,2451,20269,xe" stroked="f">
                  <v:stroke miterlimit="83231f" joinstyle="miter"/>
                  <v:path arrowok="t" textboxrect="0,0,34747,23838"/>
                </v:shape>
                <v:shape id="Shape 69" o:spid="_x0000_s1083" style="position:absolute;left:54217;top:93151;width:359;height:448;visibility:visible;mso-wrap-style:square;v-text-anchor:top" coordsize="35903,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" path="m,l11798,1384v4229,1245,8077,3340,11557,6312c26822,10655,29629,14579,31800,19469v2172,4889,3442,10897,3811,18009l35903,42900,,44782,,33299,20332,32232c20117,28219,19113,24688,17323,21666,15519,18631,13093,16294,10058,14643l,12560,,xe" stroked="f">
                  <v:stroke miterlimit="83231f" joinstyle="miter"/>
                  <v:path arrowok="t" textboxrect="0,0,35903,44782"/>
                </v:shape>
                <v:shape id="Shape 70" o:spid="_x0000_s1084" style="position:absolute;left:55557;top:93149;width:360;height:812;visibility:visible;mso-wrap-style:square;v-text-anchor:top" coordsize="3608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" path="m32944,r3143,650l36087,13033,24702,16573v-3074,2388,-5385,5652,-6935,9780c16218,30480,15443,35128,15443,40322v,5246,775,9970,2350,14174c19367,58687,21692,62002,24778,64439r11309,3616l36087,80472r-3245,668c26492,81140,20841,79515,15875,76264,10909,72999,7023,68352,4216,62294,1397,56235,,48971,,40475,,31979,1410,24714,4267,18682,7112,12636,11024,8013,16002,4814,20981,1613,26632,,32944,xe" stroked="f">
                  <v:stroke miterlimit="83231f" joinstyle="miter"/>
                  <v:path arrowok="t" textboxrect="0,0,36087,81140"/>
                </v:shape>
                <v:shape id="Shape 71" o:spid="_x0000_s1085" style="position:absolute;left:55917;top:92898;width:380;height:1056;visibility:visible;mso-wrap-style:square;v-text-anchor:top" coordsize="37979,10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" path="m20390,l35681,r,93497c35694,96647,36456,101702,37979,104787r-15773,c20898,99619,20746,94945,20746,93497r,-939l19463,92558v-927,1663,-2248,3581,-3962,5727c13773,100432,11411,102311,8414,103911l,105643,,93226r133,43c4528,93269,8249,92101,11309,89764v3049,-2338,5360,-5575,6947,-9741c19844,75857,20644,71018,20644,65494v,-5461,-787,-10236,-2362,-14326c16720,47066,14421,43879,11386,41593,8350,39319,4591,38164,133,38164l,38205,,25822r8642,1788c11627,29223,13951,31115,15602,33262v1651,2146,2934,4038,3861,5676l20390,38938,20390,xe" stroked="f">
                  <v:stroke miterlimit="83231f" joinstyle="miter"/>
                  <v:path arrowok="t" textboxrect="0,0,37979,105643"/>
                </v:shape>
                <v:shape id="Shape 72" o:spid="_x0000_s1086" style="position:absolute;left:54696;top:93149;width:361;height:812;visibility:visible;mso-wrap-style:square;v-text-anchor:top" coordsize="36094,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" path="m32944,r3150,651l36094,13032,24702,16573v-3061,2388,-5373,5652,-6922,9780c16218,30480,15443,35128,15443,40322v,5246,788,9970,2363,14174c19380,58687,21704,62002,24790,64439r11304,3618l36094,80472r-3252,668c26505,81140,20853,79515,15888,76264,10922,72999,7036,68352,4216,62294,1397,56235,,48971,,40475,,31979,1422,24714,4267,18682,7125,12636,11037,8013,16015,4814,20993,1613,26632,,32944,xe" stroked="f">
                  <v:stroke miterlimit="83231f" joinstyle="miter"/>
                  <v:path arrowok="t" textboxrect="0,0,36094,81140"/>
                </v:shape>
                <v:shape id="Shape 73" o:spid="_x0000_s1087" style="position:absolute;left:55057;top:92898;width:380;height:1056;visibility:visible;mso-wrap-style:square;v-text-anchor:top" coordsize="37986,10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" path="m20384,l35687,r,93497c35700,96647,36462,101702,37986,104787r-15774,c20891,99619,20739,94945,20739,93497r,-939l19469,92558v-927,1663,-2248,3581,-3962,5727c13779,100432,11417,102311,8420,103911l,105643,,93228r127,41c4521,93269,8255,92101,11316,89764v3048,-2338,5359,-5575,6946,-9741c19850,75857,20650,71018,20650,65494v,-5461,-800,-10236,-2362,-14326c16726,47066,14427,43879,11379,41593,8344,39319,4597,38164,127,38164l,38203,,25822r8649,1788c11633,29223,13944,31115,15608,33262v1651,2146,2934,4038,3861,5676l20384,38938,20384,xe" stroked="f">
                  <v:stroke miterlimit="83231f" joinstyle="miter"/>
                  <v:path arrowok="t" textboxrect="0,0,37986,105643"/>
                </v:shape>
                <v:shape id="Shape 74" o:spid="_x0000_s1088" style="position:absolute;left:49933;top:91391;width:734;height:1081;visibility:visible;mso-wrap-style:square;v-text-anchor:top" coordsize="73419,10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" path="m,l16383,,36271,60985r826,l56998,,73419,,41034,89065v-1499,4102,-3417,7569,-5728,10414c32982,102324,30213,104470,27013,105905v-3213,1435,-6922,2147,-11151,2147c13576,108052,11493,107874,9614,107518v-1867,-356,-3277,-749,-4191,-1155l9106,93828v2794,749,5283,1079,7480,977c18758,94704,20701,93878,22390,92342v1676,-1537,3175,-4039,4470,-7518l28753,79604,,xe" stroked="f">
                  <v:stroke miterlimit="83231f" joinstyle="miter"/>
                  <v:path arrowok="t" textboxrect="0,0,73419,108052"/>
                </v:shape>
                <v:shape id="Shape 75" o:spid="_x0000_s1089" style="position:absolute;left:50796;top:91380;width:421;height:797;visibility:visible;mso-wrap-style:square;v-text-anchor:top" coordsize="42063,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" path="m35560,v953,,2083,26,3404,102c40272,165,41301,254,42063,356r,14631c41440,14808,40348,14618,38786,14402v-1575,-228,-3137,-342,-4712,-342c30455,14060,27254,14822,24435,16346v-2820,1510,-5042,3606,-6680,6286c16129,25312,15303,28360,15303,31763r,47993l,79756,,1169r14796,l14796,13653r812,c17044,9423,19571,6083,23203,3658,26835,1219,30962,,35560,xe" stroked="f">
                  <v:stroke miterlimit="83231f" joinstyle="miter"/>
                  <v:path arrowok="t" textboxrect="0,0,42063,79756"/>
                </v:shape>
                <v:shape id="Shape 76" o:spid="_x0000_s1090" style="position:absolute;left:51715;top:91130;width:839;height:1047;visibility:visible;mso-wrap-style:square;v-text-anchor:top" coordsize="83896,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" path="m,l15811,r,45530l68034,45530,68034,,83896,r,104775l68034,104775r,-45682l15811,59093r,45682l,104775,,xe" stroked="f">
                  <v:stroke miterlimit="83231f" joinstyle="miter"/>
                  <v:path arrowok="t" textboxrect="0,0,83896,104775"/>
                </v:shape>
                <v:shape id="Shape 77" o:spid="_x0000_s1091" style="position:absolute;left:55321;top:91129;width:220;height:1049;visibility:visible;mso-wrap-style:square;v-text-anchor:top" coordsize="21946,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" path="m,l15303,r,84328c15380,87478,16599,91339,21946,91339r,13563c5842,104902,,91554,,82588l,xe" stroked="f">
                  <v:stroke miterlimit="83231f" joinstyle="miter"/>
                  <v:path arrowok="t" textboxrect="0,0,21946,104902"/>
                </v:shape>
                <v:shape id="Shape 78" o:spid="_x0000_s1092" style="position:absolute;left:55666;top:91391;width:674;height:797;visibility:visible;mso-wrap-style:square;v-text-anchor:top" coordsize="6741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" path="m,l15291,r,48145c15291,53504,16776,57772,19748,60934v2960,3175,6820,4763,11557,4763c34163,65697,37033,64986,39878,63550v2845,-1434,5220,-3606,7112,-6502c48882,54153,49809,50470,49784,45999l49784,,65125,r,67348c65138,70497,65900,75514,67411,78587r-15773,c50330,73431,50178,68745,50178,67310r,-2324l49263,64986v-1816,4190,-4699,7671,-8674,10452c36614,78232,31686,79616,25781,79616v-5042,,-9512,-1118,-13373,-3352c8534,74028,5499,70714,3289,66307,1092,61913,,56464,,49987l,xe" stroked="f">
                  <v:stroke miterlimit="83231f" joinstyle="miter"/>
                  <v:path arrowok="t" textboxrect="0,0,67411,79616"/>
                </v:shape>
                <v:shape id="Shape 79" o:spid="_x0000_s1093" style="position:absolute;left:52722;top:91381;width:354;height:807;visibility:visible;mso-wrap-style:square;v-text-anchor:top" coordsize="35459,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" path="m34265,r1194,140l35459,12701r-432,-89c30734,12840,27051,14084,23978,16345v-3074,2261,-5385,5118,-6922,8560c15697,27915,15139,31141,15126,34506l35459,33439r,11483l15380,45974v393,4686,1105,8065,2718,11265c19964,60922,22555,63729,25908,65646r9551,2362l35459,80677,17488,76188c11913,72860,7607,68174,4597,62116,1575,56058,64,48959,64,40805,,33427,1041,27001,3543,21184,6236,14884,10198,9881,15456,6159,20701,2426,26975,381,34265,xe" stroked="f">
                  <v:stroke miterlimit="83231f" joinstyle="miter"/>
                  <v:path arrowok="t" textboxrect="0,0,35459,80677"/>
                </v:shape>
                <v:shape id="Shape 80" o:spid="_x0000_s1094" style="position:absolute;left:53076;top:91955;width:348;height:238;visibility:visible;mso-wrap-style:square;v-text-anchor:top" coordsize="347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" path="m20269,l34747,2604v-1156,4267,-3226,7988,-6210,11176c25540,16980,21818,19444,17335,21196,12840,22949,7734,23838,2006,23838l,23337,,10668r2159,534c5054,11202,7709,10782,10096,9944v2375,-838,4445,-2096,6185,-3759c18021,4521,19355,2451,20269,xe" stroked="f">
                  <v:stroke miterlimit="83231f" joinstyle="miter"/>
                  <v:path arrowok="t" textboxrect="0,0,34747,23838"/>
                </v:shape>
                <v:shape id="Shape 81" o:spid="_x0000_s1095" style="position:absolute;left:53076;top:91383;width:359;height:448;visibility:visible;mso-wrap-style:square;v-text-anchor:top" coordsize="35903,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" path="m,l11798,1384v4229,1245,8077,3340,11557,6312c26810,10655,29629,14579,31800,19469v2172,4889,3442,10897,3811,18009l35903,42900,,44782,,33299,20332,32232c20117,28219,19113,24688,17323,21666,15519,18631,13093,16294,10058,14643l,12560,,xe" stroked="f">
                  <v:stroke miterlimit="83231f" joinstyle="miter"/>
                  <v:path arrowok="t" textboxrect="0,0,35903,44782"/>
                </v:shape>
                <v:shape id="Shape 82" o:spid="_x0000_s1096" style="position:absolute;left:54416;top:91381;width:361;height:812;visibility:visible;mso-wrap-style:square;v-text-anchor:top" coordsize="3608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" path="m32944,r3143,650l36087,13034,24702,16573v-3061,2388,-5373,5652,-6922,9780c16218,30480,15443,35128,15443,40322v,5246,788,9970,2363,14174c19367,58687,21692,62002,24790,64439r11297,3616l36087,80473r-3245,667c26505,81140,20853,79515,15888,76264,10922,72999,7036,68352,4216,62294,1397,56235,,48971,,40475,,31979,1422,24714,4267,18682,7112,12636,11037,8013,16015,4814,20993,1613,26632,,32944,xe" stroked="f">
                  <v:stroke miterlimit="83231f" joinstyle="miter"/>
                  <v:path arrowok="t" textboxrect="0,0,36087,81140"/>
                </v:shape>
                <v:shape id="Shape 83" o:spid="_x0000_s1097" style="position:absolute;left:54777;top:91129;width:379;height:1057;visibility:visible;mso-wrap-style:square;v-text-anchor:top" coordsize="37992,10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" path="m20390,l35694,r,64974l35694,93497v12,3150,774,8205,2298,11290l22206,104787c20898,99619,20746,94945,20746,93497r,-939l19476,92558v-928,1663,-2248,3581,-3963,5727c13786,100432,11424,102311,8427,103911l,105644,,93226r134,43c4528,93269,8262,92101,11322,89764v3036,-2338,5360,-5575,6947,-9741c19857,75857,20644,71018,20644,65494v,-5461,-787,-10236,-2349,-14326c16720,47066,14421,43879,11386,41593,8350,39319,4604,38164,134,38164l,38205,,25821r8655,1789c11627,29223,13964,31115,15615,33262v1651,2146,2933,4038,3861,5676l20390,38938,20390,xe" stroked="f">
                  <v:stroke miterlimit="83231f" joinstyle="miter"/>
                  <v:path arrowok="t" textboxrect="0,0,37992,105644"/>
                </v:shape>
                <v:shape id="Shape 84" o:spid="_x0000_s1098" style="position:absolute;left:53555;top:91381;width:361;height:812;visibility:visible;mso-wrap-style:square;v-text-anchor:top" coordsize="36094,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" path="m32944,r3150,651l36094,13032,24714,16573v-3073,2388,-5385,5652,-6934,9780c16218,30480,15443,35128,15443,40322v,5246,788,9970,2363,14174c19380,58687,21704,62002,24790,64439r11304,3618l36094,80473r-3239,667c26505,81140,20853,79515,15888,76264,10922,72999,7036,68352,4216,62294,1410,56235,,48971,,40475,,31979,1422,24714,4280,18682,7125,12636,11037,8013,16015,4814,20993,1613,26632,,32944,xe" stroked="f">
                  <v:stroke miterlimit="83231f" joinstyle="miter"/>
                  <v:path arrowok="t" textboxrect="0,0,36094,81140"/>
                </v:shape>
                <v:shape id="Shape 85" o:spid="_x0000_s1099" style="position:absolute;left:53916;top:91129;width:380;height:1057;visibility:visible;mso-wrap-style:square;v-text-anchor:top" coordsize="37986,1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" path="m20384,l35687,r,93497c35700,96647,36462,101702,37986,104787r-15774,c20891,99619,20739,94945,20739,93497r,-939l19469,92558v-914,1663,-2248,3581,-3962,5727c13779,100432,11417,102311,8420,103911l,105645,,93228r127,41c4534,93269,8255,92101,11316,89764v3048,-2338,5359,-5575,6946,-9741c19850,75857,20650,71018,20650,65494v,-5461,-787,-10236,-2362,-14326c16726,47066,14427,43879,11379,41593,8344,39319,4597,38164,127,38164l,38203,,25822r8649,1788c11633,29223,13957,31115,15608,33262v1651,2146,2947,4038,3861,5676l20384,38938,20384,xe" stroked="f">
                  <v:stroke miterlimit="83231f" joinstyle="miter"/>
                  <v:path arrowok="t" textboxrect="0,0,37986,105645"/>
                </v:shape>
                <v:shape id="Shape 86" o:spid="_x0000_s1100" style="position:absolute;left:56839;top:91718;width:325;height:477;visibility:visible;mso-wrap-style:square;v-text-anchor:top" coordsize="32512,4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" path="m32512,r,11503l31102,11697v-2971,381,-5664,1003,-8102,1892c20562,14478,18618,15735,17171,17399v-1461,1651,-2185,3848,-2185,6579c14986,27762,16383,30620,19190,32538v2794,1930,6363,2895,10681,2895l32512,34825r,12419l28512,47701r38,-50c27877,47676,27203,47714,26556,47714v-4991,,-9487,-940,-13513,-2794c9017,43066,5829,40360,3505,36817,1169,33262,,28918,,23775,,19342,851,15684,2553,12814,4267,9957,6566,7683,9462,6020,12357,4343,15596,3073,19190,2222,22759,1384,26416,724,30137,279l32512,xe" stroked="f">
                  <v:stroke miterlimit="83231f" joinstyle="miter"/>
                  <v:path arrowok="t" textboxrect="0,0,32512,47714"/>
                </v:shape>
                <v:shape id="Shape 87" o:spid="_x0000_s1101" style="position:absolute;left:56863;top:91385;width:301;height:230;visibility:visible;mso-wrap-style:square;v-text-anchor:top" coordsize="30112,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" path="m30112,r,12732l20498,15427v-2960,2273,-4992,4788,-6122,7557l,19707c1714,14932,4204,11058,7493,8112,10795,5166,14579,3019,18885,1673l30112,xe" stroked="f">
                  <v:stroke miterlimit="83231f" joinstyle="miter"/>
                  <v:path arrowok="t" textboxrect="0,0,30112,22984"/>
                </v:shape>
                <v:shape id="Shape 88" o:spid="_x0000_s1102" style="position:absolute;left:57164;top:91381;width:379;height:809;visibility:visible;mso-wrap-style:square;v-text-anchor:top" coordsize="37922,8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" path="m2324,c5473,,8801,356,12331,1092v3531,737,6833,2071,9919,4014c25349,7048,27876,9830,29857,13424v1969,3607,2960,8268,2960,13995l32817,54940r,4255c32817,63335,34544,65469,37922,65989r,13615c29756,79121,24485,74905,21323,69939,17259,74727,11582,78321,5016,80099v-419,115,-787,241,-1244,343l,80873,,68455,8229,66561v3023,-1677,5322,-3873,6909,-6579c16726,57265,17526,54356,17526,51257r,-10134c16980,41669,15926,42176,14376,42634v-1562,470,-3315,851,-5296,1181c7112,44145,5181,44424,3302,44679l,45133,,33630,9080,32563v2934,-368,5068,-953,6401,-1766c16802,29972,17475,28639,17475,26797r,-355c17475,21971,16218,18517,13716,16053,11201,13601,7480,12370,2527,12370l,13078,,346,2324,xe" stroked="f">
                  <v:stroke miterlimit="83231f" joinstyle="miter"/>
                  <v:path arrowok="t" textboxrect="0,0,37922,80873"/>
                </v:shape>
                <v:shape id="Shape 89" o:spid="_x0000_s1103" style="position:absolute;left:60607;top:89347;width:780;height:1080;visibility:visible;mso-wrap-style:square;v-text-anchor:top" coordsize="779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" path="m39954,v7099,,13361,1245,18809,3734c64198,6224,68491,9640,71628,13996v3137,4343,4775,9334,4915,14960l61290,28956c60744,24118,58496,20358,54533,17679,50584,14999,45606,13653,39598,13653v-4292,,-8013,673,-11150,2032c25311,17031,22885,18872,21158,21210v-1727,2336,-2591,4978,-2591,7949c18567,31648,19164,33795,20332,35611v1182,1804,2731,3315,4661,4521c26924,41339,28994,42355,31204,43155v2222,800,4356,1460,6401,1969l47841,47778v3340,825,6769,1930,10274,3327c61633,52515,64897,54356,67894,56630v2997,2286,5423,5117,7290,8496c77038,68504,77965,72543,77965,77254v,5932,-1524,11202,-4572,15812c70333,97663,65925,101295,60147,103963v-5779,2654,-12763,3987,-20955,3987c31343,107950,24562,106706,18834,104217,13106,101727,8610,98184,5372,93600,2134,89015,343,83566,,77254r15862,c16167,81039,17399,84189,19571,86691v2159,2514,4940,4369,8344,5575c31305,93473,35027,94082,39091,94082v4470,,8445,-711,11937,-2121c54533,90551,57290,88570,59296,86030v2007,-2540,3023,-5524,3023,-8928c62319,74003,61442,71451,59677,69482,57924,67501,55550,65863,52565,64567,49581,63272,46215,62129,42469,61138l30086,57760c21691,55474,15049,52108,10160,47676,5258,43244,2819,37377,2819,30087v,-6046,1626,-11316,4903,-15812c10998,9767,15430,6262,21031,3759,26619,1257,32931,,39954,xe" stroked="f">
                  <v:stroke miterlimit="83231f" joinstyle="miter"/>
                  <v:path arrowok="t" textboxrect="0,0,77965,107950"/>
                </v:shape>
                <v:shape id="Shape 90" o:spid="_x0000_s1104" style="position:absolute;left:61514;top:89613;width:366;height:812;visibility:visible;mso-wrap-style:square;v-text-anchor:top" coordsize="36620,8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" path="m36620,r,12806l24727,16623v-3150,2553,-5486,5943,-6998,10160c16205,30999,15443,35609,15443,40613v,5055,762,9678,2286,13868c19241,58672,21577,62038,24727,64565r11893,3767l36620,81188,17335,76122c11849,72744,7582,68020,4547,61949,1511,55879,,48779,,40664,,32510,1511,25386,4547,19290,7582,13181,11849,8444,17335,5066l36620,xe" stroked="f">
                  <v:stroke miterlimit="83231f" joinstyle="miter"/>
                  <v:path arrowok="t" textboxrect="0,0,36620,81188"/>
                </v:shape>
                <v:shape id="Shape 91" o:spid="_x0000_s1105" style="position:absolute;left:61880;top:89613;width:366;height:812;visibility:visible;mso-wrap-style:square;v-text-anchor:top" coordsize="36633,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" path="m7,c7372,,13799,1689,19298,5067v5486,3378,9753,8116,12789,14224c35122,25388,36633,32512,36633,40666v,8115,-1511,15214,-4546,21284c29051,68021,24784,72746,19298,76124,13799,79502,7372,81191,7,81191r-7,-1l,68334r57,18c4833,68352,8782,67094,11919,64567v3150,-2527,5474,-5893,6998,-10084c20428,50292,21177,45669,21177,40615v,-5004,-749,-9615,-2260,-13831c17393,22568,15069,19177,11919,16625,8782,14072,4833,12789,57,12789l,12808,,2,7,xe" stroked="f">
                  <v:stroke miterlimit="83231f" joinstyle="miter"/>
                  <v:path arrowok="t" textboxrect="0,0,36633,81191"/>
                </v:shape>
                <v:shape id="Shape 92" o:spid="_x0000_s1106" style="position:absolute;left:63182;top:89427;width:443;height:993;visibility:visible;mso-wrap-style:square;v-text-anchor:top" coordsize="44361,9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" path="m26810,r,19634l42926,19634r,12269l26810,31903r,43243c26810,78105,27254,80328,28143,81814v877,1486,2032,2489,3442,3022c33007,85369,34544,85623,36220,85623v1232,,2299,-76,3226,-254c40361,85204,41084,85065,41592,84963r2769,12636c43472,97942,42202,98285,40564,98654v-1626,355,-3683,545,-6134,584c30404,99302,26657,98590,23177,97092,19698,95580,16878,93269,14732,90132,12586,86995,11506,83045,11506,78308r,-46405l,31903,,19634r11506,l11506,800,26810,xe" stroked="f">
                  <v:stroke miterlimit="83231f" joinstyle="miter"/>
                  <v:path arrowok="t" textboxrect="0,0,44361,99302"/>
                </v:shape>
                <v:shape id="Shape 93" o:spid="_x0000_s1107" style="position:absolute;left:64912;top:89361;width:1350;height:1048;visibility:visible;mso-wrap-style:square;v-text-anchor:top" coordsize="134963,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" path="m,l16624,,37033,81140r978,l59246,,75717,,96952,81191r965,l118288,r16675,l105854,104775r-15913,l67894,26289r-826,l45022,104775r-15964,l,xe" stroked="f">
                  <v:stroke miterlimit="83231f" joinstyle="miter"/>
                  <v:path arrowok="t" textboxrect="0,0,134963,104775"/>
                </v:shape>
                <v:shape id="Shape 94" o:spid="_x0000_s1108" style="position:absolute;left:68294;top:89613;width:639;height:812;visibility:visible;mso-wrap-style:square;v-text-anchor:top" coordsize="63906,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" path="m32639,v8496,,15177,1829,20053,5499c57582,9157,60795,14072,62370,20206l48502,22657v-585,-1765,-1486,-3454,-2731,-5055c44526,15990,42837,14681,40729,13653,38608,12636,35967,12116,32792,12116v-4319,,-7951,978,-10846,2895c19050,16942,17602,19418,17602,22454v,2628,966,4737,2922,6350c22466,30404,25603,31712,29934,32741r12484,2870c49644,37274,55029,39853,58586,43332v3543,3480,5320,8001,5320,13551c63906,61595,62547,65786,59843,69444v-2719,3670,-6477,6553,-11317,8623c43701,80149,38113,81191,31776,81191v-8801,,-15977,-1892,-21539,-5651c4687,71768,1257,66408,,59449l14783,57201v927,3848,2819,6756,5689,8712c23330,67882,27063,68859,31674,68859v5017,,9017,-1041,12027,-3149c46698,63615,48196,61049,48196,58014v,-2451,-914,-4522,-2742,-6185c43638,50152,40856,48882,37097,48031l23787,45123c16459,43447,11049,40792,7544,37135,4052,33490,2311,28867,2311,23279v,-4635,1296,-8699,3887,-12179c8789,7620,12357,4902,16929,2934,21514,978,26746,,32639,xe" stroked="f">
                  <v:stroke miterlimit="83231f" joinstyle="miter"/>
                  <v:path arrowok="t" textboxrect="0,0,63906,81191"/>
                </v:shape>
                <v:shape id="Shape 95" o:spid="_x0000_s1109" style="position:absolute;left:62402;top:89623;width:674;height:796;visibility:visible;mso-wrap-style:square;v-text-anchor:top" coordsize="6741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" path="m,l15291,r,48145c15291,53504,16776,57772,19748,60934v2972,3175,6820,4763,11557,4763c34175,65697,37033,64986,39878,63550v2845,-1434,5220,-3606,7112,-6502c48882,54153,49809,50470,49784,45999l49784,,65125,r,67348c65151,70497,65900,75514,67411,78587r-15773,c50330,73431,50178,68745,50178,67310r,-2324l49263,64986v-1803,4190,-4699,7671,-8674,10464c36627,78232,31686,79616,25781,79616v-5042,,-9512,-1118,-13373,-3352c8534,74028,5499,70714,3302,66307,1092,61913,,56464,,49987l,xe" stroked="f">
                  <v:stroke miterlimit="83231f" joinstyle="miter"/>
                  <v:path arrowok="t" textboxrect="0,0,67411,79616"/>
                </v:shape>
                <v:shape id="Shape 96" o:spid="_x0000_s1110" style="position:absolute;left:63766;top:89361;width:685;height:1048;visibility:visible;mso-wrap-style:square;v-text-anchor:top" coordsize="68542,1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" path="m,l15088,r,38988l16066,38988v1841,-4228,4648,-7594,8433,-10083c28283,26429,33236,25171,39345,25171v5384,,10096,1105,14147,3327c57531,30721,60668,34023,62903,38405v2235,4381,3353,9842,3353,16396l66256,93675v38,3163,788,8077,2286,11112l52413,104787c51105,99619,50940,94945,50940,93497r13,-36855c50953,50876,49467,46406,46508,43205,43536,40018,39408,38430,34125,38430v-3619,,-6845,762,-9690,2299c21577,42266,19342,44514,17729,47460v-1625,2946,-2438,6502,-2438,10667l15291,104787,,104787,,xe" stroked="f">
                  <v:stroke miterlimit="83231f" joinstyle="miter"/>
                  <v:path arrowok="t" textboxrect="0,0,68542,104787"/>
                </v:shape>
                <v:shape id="Shape 97" o:spid="_x0000_s1111" style="position:absolute;left:67461;top:89613;width:354;height:807;visibility:visible;mso-wrap-style:square;v-text-anchor:top" coordsize="35471,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" path="m34278,r1193,140l35471,12701r-431,-89c30747,12840,27064,14084,23991,16345v-3074,2261,-5385,5118,-6922,8560c15710,27915,15151,31141,15139,34506l35471,33439r,11483l15393,45974v394,4686,1104,8065,2718,11253c19977,60922,22568,63729,25908,65646r9563,2363l35471,80677,17500,76188c11926,72860,7620,68174,4611,62116,1588,56058,64,48959,64,40805,,33427,1054,27001,3543,21184,6236,14884,10211,9881,15469,6159,20714,2426,26988,381,34278,xe" stroked="f">
                  <v:stroke miterlimit="83231f" joinstyle="miter"/>
                  <v:path arrowok="t" textboxrect="0,0,35471,80677"/>
                </v:shape>
                <v:shape id="Shape 98" o:spid="_x0000_s1112" style="position:absolute;left:67815;top:90187;width:348;height:238;visibility:visible;mso-wrap-style:square;v-text-anchor:top" coordsize="347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" path="m20269,l34747,2604v-1156,4267,-3226,7988,-6210,11176c25540,16967,21818,19444,17335,21196,12840,22949,7734,23838,2006,23838l,23337,,10668r2159,534c5055,11202,7696,10782,10084,9944v2387,-838,4457,-2096,6197,-3759c18021,4521,19355,2451,20269,xe" stroked="f">
                  <v:stroke miterlimit="83231f" joinstyle="miter"/>
                  <v:path arrowok="t" textboxrect="0,0,34747,23838"/>
                </v:shape>
                <v:shape id="Shape 99" o:spid="_x0000_s1113" style="position:absolute;left:67815;top:89615;width:359;height:448;visibility:visible;mso-wrap-style:square;v-text-anchor:top" coordsize="35902,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" path="m,l11798,1384v4229,1245,8078,3340,11545,6312c26809,10655,29629,14579,31800,19469v2172,4889,3442,10883,3810,18009l35902,42900,,44782,,33299,20332,32232c20117,28219,19114,24688,17322,21666,15519,18631,13094,16294,10058,14643l,12560,,xe" stroked="f">
                  <v:stroke miterlimit="83231f" joinstyle="miter"/>
                  <v:path arrowok="t" textboxrect="0,0,35902,44782"/>
                </v:shape>
                <v:shape id="Shape 100" o:spid="_x0000_s1114" style="position:absolute;left:67152;top:89361;width:220;height:1049;visibility:visible;mso-wrap-style:square;v-text-anchor:top" coordsize="21946,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" path="m,l15304,r,84328c15380,87478,16599,91339,21946,91339r,13563c5842,104902,,91554,,82588l,xe" stroked="f">
                  <v:stroke miterlimit="83231f" joinstyle="miter"/>
                  <v:path arrowok="t" textboxrect="0,0,21946,104902"/>
                </v:shape>
                <v:shape id="Shape 101" o:spid="_x0000_s1115" style="position:absolute;left:66310;top:89950;width:325;height:477;visibility:visible;mso-wrap-style:square;v-text-anchor:top" coordsize="32519,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" path="m32519,r,11503l31115,11696v-2972,381,-5677,1003,-8115,1892c20574,14477,18618,15747,17170,17398v-1447,1651,-2171,3848,-2171,6579c14999,27761,16396,30619,19190,32537v2794,1930,6363,2895,10693,2895l32519,34826r,12418l28525,47700r38,-50c27890,47675,27204,47713,26556,47713v-4978,,-9474,-940,-13500,-2794c9030,43065,5842,40360,3505,36816,1181,33261,,28917,,23774,,19341,851,15684,2566,12813,4267,9956,6579,7682,9475,6019,12370,4342,15608,3085,19190,2235,22771,1384,26429,723,30150,278l32519,xe" stroked="f">
                  <v:stroke miterlimit="83231f" joinstyle="miter"/>
                  <v:path arrowok="t" textboxrect="0,0,32519,47713"/>
                </v:shape>
                <v:shape id="Shape 102" o:spid="_x0000_s1116" style="position:absolute;left:66334;top:89617;width:301;height:230;visibility:visible;mso-wrap-style:square;v-text-anchor:top" coordsize="30106,2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" path="m30106,r,12732l20486,15426v-2947,2274,-4979,4788,-6109,7557l,19707c1702,14931,4191,11057,7493,8111,10795,5165,14580,3018,18872,1672l30106,xe" stroked="f">
                  <v:stroke miterlimit="83231f" joinstyle="miter"/>
                  <v:path arrowok="t" textboxrect="0,0,30106,22983"/>
                </v:shape>
                <v:shape id="Shape 103" o:spid="_x0000_s1117" style="position:absolute;left:66635;top:89613;width:379;height:809;visibility:visible;mso-wrap-style:square;v-text-anchor:top" coordsize="37928,8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" path="m2330,v3137,,6464,356,9995,1092c15868,1829,19170,3163,22257,5106v3086,1956,5613,4724,7594,8318c31832,17031,32823,21692,32823,27419r,27521l32823,59195v,4140,1727,6274,5105,6794l37928,79604c29762,79121,24492,74905,21317,69939,17266,74727,11588,78321,5022,80099v-418,115,-787,241,-1244,343l,80874,,68456,8236,66561v3022,-1677,5321,-3873,6908,-6579c16732,57265,17519,54356,17519,51257r,-10134c16973,41669,15932,42176,14382,42634v-1562,470,-3314,851,-5308,1181c7105,44145,5175,44424,3308,44679l,45134,,33631,9074,32563v2946,-368,5080,-953,6400,-1766c16808,29972,17481,28651,17481,26797r,-355c17481,21971,16224,18517,13709,16066,11207,13601,7474,12370,2533,12370l,13079,,347,2330,xe" stroked="f">
                  <v:stroke miterlimit="83231f" joinstyle="miter"/>
                  <v:path arrowok="t" textboxrect="0,0,37928,80874"/>
                </v:shape>
                <v:shape id="Shape 104" o:spid="_x0000_s1118" style="position:absolute;left:62707;top:91086;width:185;height:186;visibility:visible;mso-wrap-style:square;v-text-anchor:top" coordsize="18555,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" path="m9271,v2553,,4737,914,6566,2730c17653,4559,18555,6731,18555,9258v,2565,-902,4763,-2718,6578c14008,17652,11824,18567,9271,18567v-2552,,-4737,-915,-6553,-2731c902,14021,,11836,,9309,,6743,902,4559,2718,2730,4534,914,6719,,9271,xe" stroked="f">
                  <v:stroke miterlimit="83231f" joinstyle="miter"/>
                  <v:path arrowok="t" textboxrect="0,0,18555,18567"/>
                </v:shape>
                <v:shape id="Shape 105" o:spid="_x0000_s1119" style="position:absolute;left:60673;top:91130;width:736;height:1047;visibility:visible;mso-wrap-style:square;v-text-anchor:top" coordsize="73622,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" path="m,l37338,v8166,,14910,1474,20269,4445c62954,7417,66967,11455,69621,16599v2667,5131,4001,10896,4001,17323c73622,40360,72276,46151,69596,51283v-2667,5143,-6693,9195,-12065,12179c52159,66446,45415,67932,37300,67932r-13589,l23711,54534r12154,c41008,54534,45187,53632,48400,51841v3200,-1777,5549,-4228,7061,-7340c56959,41402,57696,37871,57696,33922v,-3963,-737,-7481,-2235,-10541c53949,20307,51588,17907,48374,16167,45148,14427,40907,13551,35662,13551r-19851,l15811,104775,,104775,,xe" stroked="f">
                  <v:stroke miterlimit="83231f" joinstyle="miter"/>
                  <v:path arrowok="t" textboxrect="0,0,73622,104775"/>
                </v:shape>
                <v:shape id="Shape 106" o:spid="_x0000_s1120" style="position:absolute;left:61490;top:91381;width:366;height:812;visibility:visible;mso-wrap-style:square;v-text-anchor:top" coordsize="3662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" path="m36627,r,12805l24727,16625v-3162,2552,-5486,5943,-7011,10159c16205,31000,15443,35611,15443,40615v,5054,762,9677,2273,13868c19241,58674,21565,62040,24727,64567r11900,3768l36627,81191v-7366,,-13792,-1689,-19292,-5067c11836,72746,7582,68021,4547,61950,1511,55880,,48781,,40666,,32512,1511,25388,4547,19291,7582,13183,11836,8445,17335,5067,22835,1689,29261,,36627,xe" stroked="f">
                  <v:stroke miterlimit="83231f" joinstyle="miter"/>
                  <v:path arrowok="t" textboxrect="0,0,36627,81191"/>
                </v:shape>
                <v:shape id="Shape 107" o:spid="_x0000_s1121" style="position:absolute;left:61856;top:91381;width:366;height:812;visibility:visible;mso-wrap-style:square;v-text-anchor:top" coordsize="36627,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" path="m,c7366,,13792,1689,19291,5067v5487,3378,9754,8116,12789,14224c35116,25388,36627,32512,36627,40666v,8115,-1511,15214,-4547,21284c29045,68021,24778,72746,19291,76124,13792,79502,7366,81191,,81191l,68335r51,17c4826,68352,8776,67094,11912,64567v3150,-2527,5474,-5893,6986,-10084c20422,50292,21184,45669,21184,40615v,-5004,-762,-9615,-2286,-13831c17386,22568,15062,19177,11912,16625,8776,14072,4826,12789,51,12789l,12805,,xe" stroked="f">
                  <v:stroke miterlimit="83231f" joinstyle="miter"/>
                  <v:path arrowok="t" textboxrect="0,0,36627,81191"/>
                </v:shape>
                <v:shape id="Shape 108" o:spid="_x0000_s1122" style="position:absolute;left:63031;top:91381;width:689;height:812;visibility:visible;mso-wrap-style:square;v-text-anchor:top" coordsize="68910,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" path="m36475,v5969,,11290,1092,15963,3302c57112,5499,60884,8572,63767,12535v2883,3962,4597,8572,5143,13868l54026,26403v-826,-3695,-2693,-6858,-5601,-9525c45504,14224,41605,12891,36728,12891v-4267,,-7988,1117,-11176,3352c22352,18479,19876,21641,18110,25756v-1778,4114,-2667,8966,-2667,14554c15443,46038,16320,50991,18059,55156v1740,4153,4192,7379,7392,9665c28639,67107,32398,68250,36728,68250v2896,,5525,-533,7900,-1613c47003,65557,48997,64021,50622,62002v1613,-2007,2743,-4433,3404,-7265l68910,54737v-546,5093,-2197,9627,-4965,13615c61189,72339,57493,75476,52870,77762v-4623,2286,-10033,3429,-16243,3429c29020,81191,22479,79464,17005,75997,11531,72542,7328,67755,4394,61646,1460,55537,,48552,,40666,,32690,1486,25641,4496,19520,7493,13398,11735,8610,17183,5169,22644,1715,29070,,36475,xe" stroked="f">
                  <v:stroke miterlimit="83231f" joinstyle="miter"/>
                  <v:path arrowok="t" textboxrect="0,0,68910,81191"/>
                </v:shape>
                <v:shape id="Shape 109" o:spid="_x0000_s1123" style="position:absolute;left:63834;top:91381;width:355;height:807;visibility:visible;mso-wrap-style:square;v-text-anchor:top" coordsize="35465,8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" path="m34277,r1188,140l35465,12700r-426,-88c30747,12840,27064,14084,23990,16345v-3085,2261,-5384,5118,-6934,8560c15710,27915,15151,31141,15139,34506l35465,33440r,11481l15380,45974v406,4686,1117,8065,2731,11253c19965,60922,22568,63729,25908,65646r9557,2361l35465,80676,17501,76188c11913,72860,7620,68174,4610,62116,1588,56058,64,48959,64,40805,,33427,1041,27001,3544,21184,6236,14884,10211,9881,15456,6159,20714,2426,26988,381,34277,xe" stroked="f">
                  <v:stroke miterlimit="83231f" joinstyle="miter"/>
                  <v:path arrowok="t" textboxrect="0,0,35465,80676"/>
                </v:shape>
                <v:shape id="Shape 110" o:spid="_x0000_s1124" style="position:absolute;left:64189;top:91955;width:347;height:238;visibility:visible;mso-wrap-style:square;v-text-anchor:top" coordsize="34754,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" path="m20276,l34754,2604v-1156,4267,-3239,7988,-6224,11176c25546,16967,21812,19444,17329,21196,12846,22949,7741,23838,2013,23838l,23335,,10667r2165,535c5061,11202,7703,10782,10090,9944v2388,-838,4458,-2096,6198,-3759c18028,4521,19348,2451,20276,xe" stroked="f">
                  <v:stroke miterlimit="83231f" joinstyle="miter"/>
                  <v:path arrowok="t" textboxrect="0,0,34754,23838"/>
                </v:shape>
                <v:shape id="Shape 111" o:spid="_x0000_s1125" style="position:absolute;left:64189;top:91383;width:359;height:448;visibility:visible;mso-wrap-style:square;v-text-anchor:top" coordsize="35897,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" path="m,l11792,1384v4229,1245,8090,3341,11557,6312c26816,10656,29635,14580,31807,19469v2172,4890,3442,10884,3810,18009l35897,42901,,44782,,33300,20326,32233c20123,28220,19120,24689,17316,21667,15513,18631,13100,16294,10065,14643l,12560,,xe" stroked="f">
                  <v:stroke miterlimit="83231f" joinstyle="miter"/>
                  <v:path arrowok="t" textboxrect="0,0,35897,44782"/>
                </v:shape>
                <v:shape id="Shape 112" o:spid="_x0000_s1126" style="position:absolute;left:62362;top:91130;width:219;height:1049;visibility:visible;mso-wrap-style:square;v-text-anchor:top" coordsize="21933,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" path="m,l15303,r,84328c15380,87478,16599,91339,21933,91339r,13563c5842,104902,,91554,,82588l,xe" stroked="f">
                  <v:stroke miterlimit="83231f" joinstyle="miter"/>
                  <v:path arrowok="t" textboxrect="0,0,21933,104902"/>
                </v:shape>
                <v:shape id="Shape 113" o:spid="_x0000_s1127" style="position:absolute;left:62722;top:91392;width:176;height:785;visibility:visible;mso-wrap-style:square;v-text-anchor:top" coordsize="17602,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" path="m,l15303,r,67297c15316,70447,16078,75502,17602,78587r-16129,c165,73419,,68745,,67297l,xe" stroked="f">
                  <v:stroke miterlimit="83231f" joinstyle="miter"/>
                  <v:path arrowok="t" textboxrect="0,0,17602,78587"/>
                </v:shape>
                <v:shape id="Shape 114" o:spid="_x0000_s1128" style="position:absolute;left:65184;top:92856;width:186;height:185;visibility:visible;mso-wrap-style:square;v-text-anchor:top" coordsize="1856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" path="m9284,v2552,,4737,914,6553,2730c17653,4559,18568,6731,18568,9258v,2565,-915,4763,-2731,6578c14021,17652,11836,18567,9284,18567v-2553,,-4737,-915,-6553,-2731c915,14021,,11836,,9309,,6743,915,4559,2731,2730,4547,914,6731,,9284,xe" stroked="f">
                  <v:stroke miterlimit="83231f" joinstyle="miter"/>
                  <v:path arrowok="t" textboxrect="0,0,18568,18567"/>
                </v:shape>
                <v:shape id="Shape 115" o:spid="_x0000_s1129" style="position:absolute;left:60607;top:94652;width:904;height:1076;visibility:visible;mso-wrap-style:square;v-text-anchor:top" coordsize="90411,1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" path="m47130,v5549,,10744,801,15570,2388c67526,3963,71869,6286,75730,9335v3848,3060,7036,6782,9563,11163c87820,24880,89522,29883,90411,35509r-15964,c73838,32106,72682,29096,71018,26505,69355,23914,67297,21717,64884,19901,62459,18098,59753,16739,56781,15811v-2997,-913,-6159,-1383,-9499,-1383c41249,14428,35852,15952,31090,18986v-4763,3036,-8510,7481,-11253,13348c17094,38202,15710,45365,15710,53823v,8521,1384,15722,4127,21590c22580,81280,26339,85713,31115,88722v4775,2998,10147,4496,16116,4496c50533,93218,53683,92761,56667,91860v2985,-902,5690,-2236,8115,-4014c67196,86081,69253,83896,70942,81331v1689,-2578,2857,-5537,3505,-8877l90411,72505v-851,5143,-2502,9880,-4940,14198c83033,91008,79908,94730,76111,97854v-3797,3111,-8141,5524,-13018,7239c58217,106794,52883,107645,47130,107645v-9081,,-17158,-2158,-24245,-6464c15786,96863,10198,90678,6121,82627,2044,74575,,64974,,53823,,42634,2057,33033,6147,24994,10249,16967,15824,10795,22936,6477,30023,2160,38087,,47130,xe" stroked="f">
                  <v:stroke miterlimit="83231f" joinstyle="miter"/>
                  <v:path arrowok="t" textboxrect="0,0,90411,107645"/>
                </v:shape>
                <v:shape id="Shape 116" o:spid="_x0000_s1130" style="position:absolute;left:61638;top:94918;width:367;height:812;visibility:visible;mso-wrap-style:square;v-text-anchor:top" coordsize="36633,8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" path="m36633,r,12806l24740,16623v-3163,2553,-5487,5943,-7011,10160c16218,30986,15456,35609,15456,40613v,5055,762,9678,2273,13868c19253,58672,21577,62038,24740,64565r11893,3767l36633,81188,17348,76122c11849,72744,7595,68020,4559,61949,1524,55879,,48779,,40664,,32510,1524,25386,4559,19290,7595,13181,11849,8431,17348,5066l36633,xe" stroked="f">
                  <v:stroke miterlimit="83231f" joinstyle="miter"/>
                  <v:path arrowok="t" textboxrect="0,0,36633,81188"/>
                </v:shape>
                <v:shape id="Shape 117" o:spid="_x0000_s1131" style="position:absolute;left:62005;top:94918;width:366;height:812;visibility:visible;mso-wrap-style:square;v-text-anchor:top" coordsize="36633,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" path="m7,c7372,,13799,1689,19298,5067v5486,3366,9753,8116,12776,14224c35122,25388,36633,32512,36633,40666v,8115,-1511,15214,-4559,21284c29051,68021,24784,72746,19298,76124,13799,79502,7372,81191,7,81191r-7,-1l,68334r57,18c4833,68352,8782,67094,11919,64567v3150,-2527,5474,-5893,6985,-10084c20428,50292,21177,45669,21177,40615v,-5004,-749,-9627,-2273,-13831c17393,22568,15069,19177,11919,16625,8782,14072,4833,12789,57,12789l,12808,,2,7,xe" stroked="f">
                  <v:stroke miterlimit="83231f" joinstyle="miter"/>
                  <v:path arrowok="t" textboxrect="0,0,36633,81191"/>
                </v:shape>
                <v:shape id="Shape 118" o:spid="_x0000_s1132" style="position:absolute;left:65353;top:94918;width:640;height:812;visibility:visible;mso-wrap-style:square;v-text-anchor:top" coordsize="63906,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" path="m32639,v8496,,15177,1829,20053,5499c57569,9157,60795,14072,62370,20206l48502,22657v-585,-1765,-1486,-3454,-2744,-5055c44514,15990,42837,14681,40729,13653,38608,12636,35967,12116,32792,12116v-4331,,-7951,978,-10846,2895c19050,16942,17602,19418,17602,22454v,2628,966,4737,2922,6350c22454,30404,25591,31712,29934,32741r12484,2870c49644,37274,55029,39853,58586,43332v3543,3480,5320,8001,5320,13551c63906,61595,62547,65786,59830,69444v-2706,3670,-6477,6553,-11304,8623c43701,80149,38113,81191,31776,81191v-8815,,-15977,-1892,-21539,-5651c4673,71768,1257,66408,,59449l14783,57201v927,3848,2819,6756,5677,8712c23330,67882,27063,68859,31674,68859v5017,,9017,-1041,12014,-3149c46698,63615,48196,61049,48196,58014v,-2451,-914,-4522,-2742,-6185c43624,50152,40843,48882,37097,48031l23787,45123c16459,43447,11037,40792,7544,37135,4052,33490,2299,28867,2299,23279v,-4635,1295,-8699,3899,-12179c8776,7620,12357,4902,16929,2934,21501,978,26733,,32639,xe" stroked="f">
                  <v:stroke miterlimit="83231f" joinstyle="miter"/>
                  <v:path arrowok="t" textboxrect="0,0,63906,81191"/>
                </v:shape>
                <v:shape id="Shape 119" o:spid="_x0000_s1133" style="position:absolute;left:66111;top:94918;width:639;height:812;visibility:visible;mso-wrap-style:square;v-text-anchor:top" coordsize="63906,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" path="m32651,v8484,,15165,1829,20054,5499c57582,9157,60808,14072,62370,20206l48502,22657v-572,-1765,-1486,-3454,-2731,-5055c44526,15990,42837,14681,40729,13653,38608,12636,35967,12116,32792,12116v-4319,,-7938,978,-10846,2895c19050,16942,17602,19418,17602,22454v,2628,978,4737,2922,6350c22466,30404,25603,31712,29934,32741r12484,2870c49644,37274,55029,39853,58586,43332v3543,3480,5320,8001,5320,13551c63906,61595,62547,65786,59843,69444v-2719,3670,-6490,6553,-11317,8623c43701,80149,38113,81191,31776,81191v-8801,,-15977,-1892,-21539,-5651c4673,71768,1257,66408,,59449l14796,57201v914,3848,2806,6756,5676,8712c23330,67882,27063,68859,31674,68859v5017,,9017,-1041,12027,-3149c46698,63615,48196,61049,48196,58014v,-2451,-914,-4522,-2742,-6185c43638,50152,40843,48882,37097,48031l23787,45123c16459,43447,11037,40792,7557,37135,4052,33490,2311,28867,2311,23279v,-4635,1296,-8699,3887,-12179c8789,7620,12370,4902,16942,2934,21514,978,26746,,32651,xe" stroked="f">
                  <v:stroke miterlimit="83231f" joinstyle="miter"/>
                  <v:path arrowok="t" textboxrect="0,0,63906,81191"/>
                </v:shape>
                <v:shape id="Shape 120" o:spid="_x0000_s1134" style="position:absolute;left:67212;top:94918;width:367;height:812;visibility:visible;mso-wrap-style:square;v-text-anchor:top" coordsize="36626,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" path="m36626,r,12805l24726,16625v-3149,2552,-5486,5943,-6997,10159c16205,30988,15442,35611,15442,40615v,5054,763,9677,2287,13868c19240,58674,21577,62040,24726,64567r11900,3768l36626,81191v-7366,,-13792,-1689,-19291,-5067c11849,72746,7582,68021,4546,61950,1511,55880,,48781,,40666,,32512,1511,25388,4546,19291,7582,13183,11849,8433,17335,5067,22834,1689,29260,,36626,xe" stroked="f">
                  <v:stroke miterlimit="83231f" joinstyle="miter"/>
                  <v:path arrowok="t" textboxrect="0,0,36626,81191"/>
                </v:shape>
                <v:shape id="Shape 121" o:spid="_x0000_s1135" style="position:absolute;left:67579;top:94918;width:366;height:812;visibility:visible;mso-wrap-style:square;v-text-anchor:top" coordsize="36626,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" path="m,c7366,,13792,1689,19291,5067v5500,3366,9754,8116,12789,14224c35116,25388,36626,32512,36626,40666v,8115,-1510,15214,-4546,21284c29045,68021,24791,72746,19291,76124,13792,79502,7366,81191,,81191l,68335r51,17c4826,68352,8775,67094,11926,64567v3136,-2527,5461,-5893,6984,-10084c20421,50292,21184,45669,21184,40615v,-5004,-763,-9627,-2274,-13831c17387,22568,15062,19177,11926,16625,8775,14072,4826,12789,51,12789l,12805,,xe" stroked="f">
                  <v:stroke miterlimit="83231f" joinstyle="miter"/>
                  <v:path arrowok="t" textboxrect="0,0,36626,81191"/>
                </v:shape>
                <v:shape id="Shape 122" o:spid="_x0000_s1136" style="position:absolute;left:69779;top:94916;width:420;height:798;visibility:visible;mso-wrap-style:square;v-text-anchor:top" coordsize="42049,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" path="m35560,v953,,2083,26,3391,102c40272,165,41301,254,42049,356r,14631c41440,14808,40348,14618,38773,14402v-1562,-228,-3136,-342,-4699,-342c30455,14060,27242,14822,24422,16346v-2806,1510,-5029,3606,-6667,6286c16116,25312,15304,28360,15304,31763r,47993l,79756,,1169r14783,l14783,13653r825,c17031,9423,19571,6097,23203,3658,26835,1219,30950,,35560,xe" stroked="f">
                  <v:stroke miterlimit="83231f" joinstyle="miter"/>
                  <v:path arrowok="t" textboxrect="0,0,42049,79756"/>
                </v:shape>
                <v:shape id="Shape 123" o:spid="_x0000_s1137" style="position:absolute;left:62527;top:94918;width:1091;height:796;visibility:visible;mso-wrap-style:square;v-text-anchor:top" coordsize="109131,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" path="m37046,v5245,,9664,1219,13220,3683c53835,6134,56464,9512,58179,13805r812,c60871,9613,63855,6261,67945,3759,72047,1244,76924,,82575,v7125,,12954,2222,17475,6693c104572,11163,106832,17907,106832,26911r,41427c106845,71488,107607,76517,109131,79604r-16129,c91694,74434,91529,69761,91529,68313r,-39980c91529,23013,90081,19164,87185,16776,84290,14389,80823,13195,76797,13195v-4979,,-8852,1524,-11608,4572c62420,20827,61049,24740,61049,29514r,50090l45796,79604r,-52236c45796,23101,44462,19672,41808,17081,39141,14491,35674,13195,31420,13195v-2909,,-5563,762,-8001,2273c20968,16992,19012,19100,17526,21793v-1486,2692,-2223,5804,-2223,9360l15303,79604,,79604,,1015r14694,l14694,13805r965,c17297,9474,19977,6083,23698,3657,27406,1219,31864,,37046,xe" stroked="f">
                  <v:stroke miterlimit="83231f" joinstyle="miter"/>
                  <v:path arrowok="t" textboxrect="0,0,109131,79604"/>
                </v:shape>
                <v:shape id="Shape 124" o:spid="_x0000_s1138" style="position:absolute;left:63785;top:94918;width:1092;height:796;visibility:visible;mso-wrap-style:square;v-text-anchor:top" coordsize="109131,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" path="m37046,v5245,,9664,1219,13233,3683c53835,6134,56477,9512,58179,13805r812,c60871,9613,63855,6261,67945,3759,72047,1244,76924,,82575,v7138,,12954,2222,17475,6693c104572,11163,106832,17907,106832,26911r,41427c106845,71488,107607,76517,109131,79604r-16129,c91694,74434,91529,69761,91529,68313r,-39980c91529,23013,90081,19164,87185,16776,84290,14389,80823,13195,76797,13195v-4979,,-8852,1524,-11608,4572c62420,20827,61049,24740,61049,29514r,50090l45796,79604r,-52236c45796,23101,44462,19672,41808,17081,39141,14491,35674,13195,31420,13195v-2896,,-5563,762,-8001,2273c20980,16992,19012,19100,17526,21793v-1473,2692,-2223,5804,-2223,9360l15303,79604,,79604,,1015r14694,l14694,13805r965,c17297,9474,19977,6083,23698,3657,27419,1219,31864,,37046,xe" stroked="f">
                  <v:stroke miterlimit="83231f" joinstyle="miter"/>
                  <v:path arrowok="t" textboxrect="0,0,109131,79604"/>
                </v:shape>
                <v:shape id="Shape 125" o:spid="_x0000_s1139" style="position:absolute;left:68101;top:94918;width:679;height:796;visibility:visible;mso-wrap-style:square;v-text-anchor:top" coordsize="67894,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" path="m38836,v5347,,10046,1118,14072,3353c56921,5588,60045,8903,62268,13310v2209,4394,3327,9842,3327,16319l65595,68326v13,3149,775,8204,2299,11290l51765,79616c50457,74447,50292,69774,50292,68326r,-36855c50292,25768,48806,21310,45847,18085,42875,14859,38798,13259,33617,13259v-3544,,-6693,762,-9436,2298c21424,17094,19265,19330,17678,22289v-1574,2946,-2375,6502,-2375,10668l15303,79616,,79616,,1029r14694,l14694,13818r965,c17463,9652,20307,6312,24181,3785,28042,1257,32931,,38836,xe" stroked="f">
                  <v:stroke miterlimit="83231f" joinstyle="miter"/>
                  <v:path arrowok="t" textboxrect="0,0,67894,79616"/>
                </v:shape>
                <v:shape id="Shape 126" o:spid="_x0000_s1140" style="position:absolute;left:68911;top:94918;width:355;height:807;visibility:visible;mso-wrap-style:square;v-text-anchor:top" coordsize="35465,8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" path="m34265,r1200,141l35465,12702r-438,-90c30734,12840,27051,14084,23978,16345v-3074,2261,-5385,5118,-6922,8560c15697,27915,15151,31141,15138,34506l35465,33439r,11482l15380,45974v406,4686,1104,8065,2730,11265c19964,60922,22555,63729,25908,65646r9557,2364l35465,80679,17487,76188c11912,72860,7607,68174,4597,62116,1574,56058,64,48959,64,40805,,33427,1041,27001,3543,21184,6235,14884,10198,9881,15456,6159,20701,2426,26974,381,34265,xe" stroked="f">
                  <v:stroke miterlimit="83231f" joinstyle="miter"/>
                  <v:path arrowok="t" textboxrect="0,0,35465,80679"/>
                </v:shape>
                <v:shape id="Shape 127" o:spid="_x0000_s1141" style="position:absolute;left:69266;top:95491;width:347;height:239;visibility:visible;mso-wrap-style:square;v-text-anchor:top" coordsize="34754,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" path="m20263,l34754,2604v-1169,4267,-3239,7988,-6223,11176c25546,16980,21812,19444,17329,21196,12833,22949,7741,23838,2000,23838l,23338,,10669r2153,533c5049,11202,7703,10782,10090,9944v2388,-838,4445,-2096,6185,-3759c18015,4521,19348,2451,20263,xe" stroked="f">
                  <v:stroke miterlimit="83231f" joinstyle="miter"/>
                  <v:path arrowok="t" textboxrect="0,0,34754,23838"/>
                </v:shape>
                <v:shape id="Shape 128" o:spid="_x0000_s1142" style="position:absolute;left:69266;top:94919;width:359;height:448;visibility:visible;mso-wrap-style:square;v-text-anchor:top" coordsize="35896,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" path="m,l11792,1383v4229,1245,8077,3340,11557,6312c26816,10654,29623,14578,31794,19468v2172,4889,3442,10897,3810,18009l35896,42900,,44780,,33298,20326,32231c20110,28218,19107,24688,17316,21665,15513,18630,13100,16293,10052,14642l,12561,,xe" stroked="f">
                  <v:stroke miterlimit="83231f" joinstyle="miter"/>
                  <v:path arrowok="t" textboxrect="0,0,35896,44780"/>
                </v:shape>
                <v:shape id="Shape 129" o:spid="_x0000_s1143" style="position:absolute;left:65028;top:94624;width:186;height:186;visibility:visible;mso-wrap-style:square;v-text-anchor:top" coordsize="1856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" path="m9284,v2552,,4737,914,6553,2730c17653,4559,18568,6731,18568,9258v,2565,-915,4763,-2731,6578c14021,17652,11836,18567,9284,18567v-2553,,-4737,-915,-6553,-2731c902,14021,,11836,,9309,,6743,902,4559,2731,2730,4547,914,6731,,9284,xe" stroked="f">
                  <v:stroke miterlimit="83231f" joinstyle="miter"/>
                  <v:path arrowok="t" textboxrect="0,0,18568,18567"/>
                </v:shape>
                <v:shape id="Shape 130" o:spid="_x0000_s1144" style="position:absolute;left:65044;top:94928;width:176;height:786;visibility:visible;mso-wrap-style:square;v-text-anchor:top" coordsize="17603,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" path="m,l15304,r,67297c15316,70447,16078,75502,17603,78587r-16129,c165,73419,,68732,,67297l,xe" stroked="f">
                  <v:stroke miterlimit="83231f" joinstyle="miter"/>
                  <v:path arrowok="t" textboxrect="0,0,17603,78587"/>
                </v:shape>
                <v:shape id="Shape 131" o:spid="_x0000_s1145" style="position:absolute;left:66888;top:94624;width:186;height:186;visibility:visible;mso-wrap-style:square;v-text-anchor:top" coordsize="1856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" path="m9284,v2552,,4737,914,6553,2730c17653,4559,18568,6731,18568,9258v,2565,-915,4763,-2731,6578c14021,17652,11836,18567,9284,18567v-2553,,-4750,-915,-6566,-2731c902,14021,,11836,,9309,,6743,902,4559,2718,2730,4534,914,6731,,9284,xe" stroked="f">
                  <v:stroke miterlimit="83231f" joinstyle="miter"/>
                  <v:path arrowok="t" textboxrect="0,0,18568,18567"/>
                </v:shape>
                <v:shape id="Shape 132" o:spid="_x0000_s1146" style="position:absolute;left:66904;top:94928;width:176;height:786;visibility:visible;mso-wrap-style:square;v-text-anchor:top" coordsize="17603,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" path="m,l15304,r,67297c15316,70447,16078,75502,17603,78587r-16129,c165,73419,,68732,,67297l,xe" stroked="f">
                  <v:stroke miterlimit="83231f" joinstyle="miter"/>
                  <v:path arrowok="t" textboxrect="0,0,17603,78587"/>
                </v:shape>
                <v:shape id="Shape 133" o:spid="_x0000_s1147" style="position:absolute;left:63594;top:92883;width:904;height:1077;visibility:visible;mso-wrap-style:square;v-text-anchor:top" coordsize="90411,1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" path="m47130,v5549,,10744,801,15570,2388c67526,3963,71869,6286,75730,9335v3848,3060,7036,6782,9563,11163c87808,24880,89522,29883,90411,35509r-15964,c73825,32106,72682,29096,71018,26505,69342,23914,67297,21717,64884,19901,62459,18098,59753,16739,56769,15811v-2985,-913,-6147,-1383,-9487,-1383c41237,14428,35852,15952,31090,18986v-4763,3036,-8510,7481,-11266,13348c17082,38202,15710,45365,15710,53823v,8521,1372,15722,4114,21590c22580,81280,26339,85713,31115,88722v4775,2998,10147,4496,16116,4496c50533,93218,53683,92761,56667,91860v2985,-902,5690,-2236,8103,-4014c67196,86081,69253,83896,70942,81331v1689,-2578,2857,-5537,3505,-8877l90411,72505v-851,5143,-2502,9880,-4940,14198c83033,91008,79908,94730,76111,97854v-3810,3111,-8141,5524,-13018,7239c58204,106794,52883,107645,47130,107645v-9081,,-17158,-2158,-24257,-6464c15786,96863,10198,90678,6121,82627,2044,74575,,64974,,53823,,42647,2057,33033,6147,24994,10249,16967,15824,10795,22936,6477,30023,2160,38087,,47130,xe" stroked="f">
                  <v:stroke miterlimit="83231f" joinstyle="miter"/>
                  <v:path arrowok="t" textboxrect="0,0,90411,107645"/>
                </v:shape>
                <v:shape id="Shape 134" o:spid="_x0000_s1148" style="position:absolute;left:64661;top:93148;width:420;height:798;visibility:visible;mso-wrap-style:square;v-text-anchor:top" coordsize="42062,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" path="m35560,v952,,2083,26,3404,102c40272,165,41300,254,42062,356r,14631c41440,14808,40348,14618,38786,14402v-1575,-228,-3137,-342,-4712,-342c30455,14060,27254,14822,24435,16346v-2820,1510,-5042,3606,-6680,6286c16116,25312,15303,28360,15303,31763r,47993l,79756,,1169r14796,l14796,13653r812,c17044,9423,19571,6083,23203,3658,26835,1219,30962,,35560,xe" stroked="f">
                  <v:stroke miterlimit="83231f" joinstyle="miter"/>
                  <v:path arrowok="t" textboxrect="0,0,42062,79756"/>
                </v:shape>
                <v:shape id="Shape 135" o:spid="_x0000_s1149" style="position:absolute;left:62327;top:93149;width:361;height:812;visibility:visible;mso-wrap-style:square;v-text-anchor:top" coordsize="3608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" path="m32944,r3143,650l36087,13034,24714,16573v-3073,2388,-5385,5652,-6934,9780c16218,30480,15443,35128,15443,40322v,5246,788,9970,2363,14174c19380,58687,21704,62002,24790,64439r11297,3616l36087,80473r-3245,667c26505,81140,20853,79515,15888,76264,10922,72999,7036,68352,4229,62294,1410,56235,,48971,,40475,,31979,1422,24714,4280,18682,7125,12636,11037,8013,16015,4814,20993,1613,26632,,32944,xe" stroked="f">
                  <v:stroke miterlimit="83231f" joinstyle="miter"/>
                  <v:path arrowok="t" textboxrect="0,0,36087,81140"/>
                </v:shape>
                <v:shape id="Shape 136" o:spid="_x0000_s1150" style="position:absolute;left:62688;top:92898;width:380;height:1056;visibility:visible;mso-wrap-style:square;v-text-anchor:top" coordsize="37992,10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" path="m20390,l35694,r,93497c35706,96647,36468,101702,37992,104787r-15786,c20898,99619,20746,94945,20746,93497r,-939l19476,92558v-928,1663,-2248,3581,-3963,5727c13786,100432,11424,102311,8427,103911l,105644,,93226r134,43c4528,93269,8262,92101,11322,89764v3036,-2338,5360,-5575,6947,-9741c19857,75857,20644,71018,20644,65494v,-5461,-775,-10236,-2349,-14326c16732,47066,14434,43879,11386,41593,8350,39319,4604,38164,134,38164l,38205,,25821r8655,1789c11640,29223,13964,31115,15615,33262v1651,2146,2933,4038,3861,5676l20390,38938,20390,xe" stroked="f">
                  <v:stroke miterlimit="83231f" joinstyle="miter"/>
                  <v:path arrowok="t" textboxrect="0,0,37992,105644"/>
                </v:shape>
                <v:shape id="Shape 137" o:spid="_x0000_s1151" style="position:absolute;left:61531;top:93149;width:679;height:797;visibility:visible;mso-wrap-style:square;v-text-anchor:top" coordsize="67894,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" path="m38837,v5346,,10045,1118,14071,3353c56934,5588,60046,8903,62268,13310v2223,4394,3328,9842,3328,16319l65596,68326v12,3149,774,8204,2298,11290l51765,79616c50457,74447,50292,69774,50292,68326r,-36855c50292,25768,48819,21310,45847,18085,42875,14872,38799,13259,33617,13259v-3543,,-6693,762,-9436,2298c21425,17094,19266,19330,17691,22289v-1587,2946,-2387,6502,-2387,10668l15304,79616,,79616,,1029r14694,l14694,13818r965,c17463,9652,20307,6312,24181,3785,28042,1257,32931,,38837,xe" stroked="f">
                  <v:stroke miterlimit="83231f" joinstyle="miter"/>
                  <v:path arrowok="t" textboxrect="0,0,67894,79616"/>
                </v:shape>
                <v:shape id="Shape 138" o:spid="_x0000_s1152" style="position:absolute;left:65544;top:93150;width:1091;height:796;visibility:visible;mso-wrap-style:square;v-text-anchor:top" coordsize="109131,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" path="m37046,v5245,,9664,1219,13221,3683c53835,6134,56464,9512,58179,13805r812,c60871,9613,63856,6261,67945,3759,72047,1244,76924,,82576,v7124,,12953,2222,17474,6693c104572,11163,106832,17907,106832,26911r,41427c106845,71488,107607,76517,109131,79604r-16129,c91681,74434,91529,69761,91529,68313r,-39980c91529,23013,90081,19164,87185,16776,84289,14389,80823,13195,76797,13195v-4979,,-8852,1524,-11608,4572c62420,20827,61049,24740,61049,29514r,50090l45796,79604r,-52236c45796,23101,44462,19672,41808,17081,39141,14491,35674,13195,31420,13195v-2909,,-5576,762,-8001,2273c20968,16992,19012,19100,17526,21793v-1473,2692,-2222,5804,-2222,9360l15304,79604,,79604,,1015r14694,l14694,13805r965,c17297,9474,19977,6083,23698,3657,27406,1219,31864,,37046,xe" stroked="f">
                  <v:stroke miterlimit="83231f" joinstyle="miter"/>
                  <v:path arrowok="t" textboxrect="0,0,109131,79604"/>
                </v:shape>
                <v:shape id="Shape 139" o:spid="_x0000_s1153" style="position:absolute;left:66767;top:93150;width:354;height:806;visibility:visible;mso-wrap-style:square;v-text-anchor:top" coordsize="3545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" path="m34265,r1193,140l35458,12701r-431,-89c30734,12840,27051,14084,23978,16345v-3074,2261,-5385,5118,-6922,8560c15697,27915,15138,31141,15125,34506l35458,33439r,11483l15380,45974v393,4686,1104,8065,2717,11253c19964,60922,22555,63729,25908,65646r9550,2362l35458,80677,17487,76188c11912,72860,7607,68174,4597,62116,1574,56058,50,48959,50,40805,,33427,1041,27001,3530,21184,6235,14884,10198,9881,15456,6159,20701,2426,26974,381,34265,xe" stroked="f">
                  <v:stroke miterlimit="83231f" joinstyle="miter"/>
                  <v:path arrowok="t" textboxrect="0,0,35458,80677"/>
                </v:shape>
                <v:shape id="Shape 140" o:spid="_x0000_s1154" style="position:absolute;left:67121;top:93723;width:348;height:238;visibility:visible;mso-wrap-style:square;v-text-anchor:top" coordsize="347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" path="m20269,l34747,2604v-1156,4267,-3226,7988,-6210,11176c25540,16967,21818,19444,17335,21196,12840,22949,7734,23838,2006,23838l,23337,,10668r2159,534c5055,11202,7709,10782,10084,9944v2387,-838,4457,-2096,6197,-3759c18021,4521,19355,2451,20269,xe" stroked="f">
                  <v:stroke miterlimit="83231f" joinstyle="miter"/>
                  <v:path arrowok="t" textboxrect="0,0,34747,23838"/>
                </v:shape>
                <v:shape id="Shape 141" o:spid="_x0000_s1155" style="position:absolute;left:67121;top:93151;width:359;height:448;visibility:visible;mso-wrap-style:square;v-text-anchor:top" coordsize="35902,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" path="m,l11798,1384v4229,1245,8078,3340,11545,6312c26809,10655,29629,14579,31800,19469v2172,4889,3442,10883,3810,18009l35902,42900,,44782,,33299,20332,32232c20117,28219,19114,24688,17322,21666,15519,18631,13094,16294,10058,14643l,12560,,xe" stroked="f">
                  <v:stroke miterlimit="83231f" joinstyle="miter"/>
                  <v:path arrowok="t" textboxrect="0,0,35902,44782"/>
                </v:shape>
                <v:shape id="Shape 142" o:spid="_x0000_s1156" style="position:absolute;left:65200;top:93160;width:176;height:786;visibility:visible;mso-wrap-style:square;v-text-anchor:top" coordsize="17590,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" path="m,l15304,r,67297c15316,70447,16078,75502,17590,78587r-16116,c153,73419,,68745,,67297l,xe" stroked="f">
                  <v:stroke miterlimit="83231f" joinstyle="miter"/>
                  <v:path arrowok="t" textboxrect="0,0,17590,78587"/>
                </v:shape>
                <v:shape id="Shape 143" o:spid="_x0000_s1157" style="position:absolute;left:60673;top:93486;width:325;height:477;visibility:visible;mso-wrap-style:square;v-text-anchor:top" coordsize="32519,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" path="m32519,r,11503l31115,11696v-2972,381,-5677,1003,-8103,1892c20574,14477,18631,15747,17183,17398v-1461,1651,-2184,3848,-2184,6579c14999,27761,16396,30619,19202,32537v2782,1930,6363,2895,10681,2895l32519,34826r,12418l28524,47700r38,-50c27889,47675,27216,47713,26556,47713v-4979,,-9474,-940,-13501,-2794c9030,43065,5842,40360,3518,36816,1181,33261,,28917,,23774,,19341,864,15684,2565,12813,4267,9956,6578,7682,9474,6019,12370,4342,15608,3073,19202,2235,22771,1384,26429,723,30150,278l32519,xe" stroked="f">
                  <v:stroke miterlimit="83231f" joinstyle="miter"/>
                  <v:path arrowok="t" textboxrect="0,0,32519,47713"/>
                </v:shape>
                <v:shape id="Shape 144" o:spid="_x0000_s1158" style="position:absolute;left:60697;top:93153;width:301;height:230;visibility:visible;mso-wrap-style:square;v-text-anchor:top" coordsize="30106,2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" path="m30106,r,12733l20498,15426v-2960,2274,-4992,4788,-6122,7557l,19707c1714,14931,4204,11057,7493,8111,10795,5165,14579,3018,18885,1672l30106,xe" stroked="f">
                  <v:stroke miterlimit="83231f" joinstyle="miter"/>
                  <v:path arrowok="t" textboxrect="0,0,30106,22983"/>
                </v:shape>
                <v:shape id="Shape 145" o:spid="_x0000_s1159" style="position:absolute;left:60998;top:93150;width:379;height:808;visibility:visible;mso-wrap-style:square;v-text-anchor:top" coordsize="37928,8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" path="m2330,c5480,,8807,356,12338,1092v3530,737,6832,2071,9918,4014c25355,7062,27882,9830,29864,13424v1968,3607,2959,8268,2959,13995l32823,54940r,4255c32823,63335,34550,65469,37928,65989r,13615c29762,79121,24492,74905,21329,69939,17265,74727,11588,78321,5023,80099v-419,115,-788,241,-1245,343l,80874,,68456,8236,66561v3022,-1677,5321,-3861,6908,-6579c16732,57265,17519,54356,17519,51257r,-10134c16986,41669,15932,42176,14382,42634v-1562,470,-3314,851,-5295,1181c7118,44145,5175,44424,3308,44679l,45134,,33631,9087,32563v2933,-368,5067,-953,6388,-1766c16808,29972,17481,28651,17481,26810r,-368c17481,21971,16224,18517,13722,16066,11207,13601,7474,12370,2533,12370l,13080,,347,2330,xe" stroked="f">
                  <v:stroke miterlimit="83231f" joinstyle="miter"/>
                  <v:path arrowok="t" textboxrect="0,0,37928,80874"/>
                </v:shape>
                <v:shape id="Shape 146" o:spid="_x0000_s1160" style="position:absolute;left:37800;top:87578;width:9919;height:9920;visibility:visible;mso-wrap-style:square;v-text-anchor:top" coordsize="991959,99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" path="m495973,c769900,,991959,222060,991959,495986v,273926,-222059,495986,-495986,495986c222047,991972,,769912,,495986,,222060,222047,,495973,xe" fillcolor="#b4dac3" stroked="f">
                  <v:stroke miterlimit="83231f" joinstyle="miter"/>
                  <v:path arrowok="t" textboxrect="0,0,991959,991972"/>
                </v:shape>
                <v:shape id="Shape 147" o:spid="_x0000_s1161" style="position:absolute;left:39152;top:88931;width:6711;height:7215;visibility:visible;mso-wrap-style:square;v-text-anchor:top" coordsize="671068,7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" path="m360718,v9703,,19330,394,28842,1156c394488,1550,398132,5944,397764,10871l382346,212611v-165,2222,3036,2718,3556,571l433603,16523v1156,-4762,6033,-7836,10808,-6706c463321,14325,481635,20333,499263,27674v4521,1892,6641,7239,4787,11772l427050,226568v-851,2045,2032,3518,3200,1626l536359,55956v2566,-4178,8154,-5588,12345,-3035c565176,62992,580784,74308,595376,86805v3721,3187,4089,8940,914,12687l465277,253619v-1435,1689,851,3988,2540,2553l621945,125146v3733,-3175,9499,-2807,12687,915c647116,140653,658444,156261,668503,172733v2565,4191,1143,9779,-3035,12357l474015,303023c452971,261772,410197,233477,360718,233477v-72568,,-130937,60731,-127063,134138c237173,434302,293688,487833,360477,487959v49568,90,92456,-28231,113538,-69532l665468,536360v4178,2578,5600,8166,3035,12356c658432,565188,647116,580796,634619,595389v-3188,3721,-8941,4089,-12687,914l467817,465290v-1702,-1435,-3988,851,-2540,2540l596290,621957v3175,3734,2794,9487,-927,12675c580771,647129,565163,658458,548691,668516v-4178,2565,-9766,1142,-12345,-3036l430250,493256v-1168,-1893,-4051,-419,-3200,1625l504038,681990v1866,4534,-267,9881,-4788,11773c481622,701116,463309,707124,444398,711619v-4775,1144,-9652,-1943,-10807,-6705l385890,508254v-521,-2159,-3721,-1651,-3556,559l397751,710565v369,4928,-3276,9322,-8204,9716c380035,721043,370421,721437,360718,721437v-9728,,-19342,-394,-28867,-1156c326923,719887,323279,715493,323660,710565l339065,508826v165,-2223,-3023,-2718,-3544,-572l287808,704914v-1156,4762,-6033,7836,-10808,6705c258102,707111,239789,701104,222161,693763v-4521,-1892,-6655,-7239,-4788,-11773l294361,494881v838,-2044,-2045,-3518,-3201,-1625l185064,665480v-2577,4178,-8165,5588,-12357,3036c156248,658444,140640,647129,126048,634632v-3721,-3188,-4103,-8941,-928,-12687l256134,467830v1448,-1689,-851,-3988,-2540,-2552l99466,596291v-3733,3187,-9487,2807,-12674,-915c74295,580784,62979,565176,52908,548704v-2553,-4191,-1143,-9779,3035,-12358l228181,430264v1879,-1168,406,-4052,-1638,-3213l39434,504051v-4534,1854,-9881,-267,-11773,-4788c20320,481635,14313,463321,9804,444412v-1130,-4776,1956,-9652,6719,-10808l213170,385903v2159,-521,1651,-3722,-559,-3544l10859,397764v-4928,368,-9322,-3276,-9703,-8204c394,380048,,370434,,360718v,-9715,394,-19329,1156,-28854c1537,326937,5931,323291,10859,323673r201752,15405c214821,339243,215329,336042,213170,335521l16523,287820c11760,286665,8674,281788,9817,277013v4496,-18898,10503,-37224,17857,-54839c29553,217653,34900,215519,39434,217386r187109,76988c228600,295211,230073,292329,228181,291173l55956,185077v-4191,-2578,-5601,-8166,-3035,-12357c62979,156261,74308,140640,86804,126061v3188,-3734,8941,-4103,12675,-928l253606,256146v1689,1436,3976,-850,2540,-2540l125133,99479v-3175,-3734,-2806,-9487,927,-12674c140640,74308,156248,62992,172720,52921v4191,-2565,9779,-1143,12357,3035l291173,228194v1168,1880,4051,419,3201,-1638l217386,39446v-1867,-4533,254,-9880,4788,-11772c239802,20333,258115,14313,277013,9817v4775,-1130,9651,1944,10807,6706l335521,213170v521,2159,3721,1651,3556,-559l323672,10871v-381,-4927,3264,-9321,8205,-9715c341389,394,350990,,360718,xe" fillcolor="#00585c" stroked="f">
                  <v:stroke miterlimit="83231f" joinstyle="miter"/>
                  <v:path arrowok="t" textboxrect="0,0,671068,721437"/>
                </v:shape>
                <w10:wrap type="topAndBottom" anchorx="page" anchory="page"/>
              </v:group>
            </w:pict>
          </mc:Fallback>
        </mc:AlternateContent>
      </w:r>
      <w:r w:rsidR="005D1B75">
        <w:rPr>
          <w:lang w:val="cy-GB"/>
        </w:rPr>
        <w:br w:type="page"/>
      </w:r>
    </w:p>
    <w:p w14:paraId="4FDD28E2" w14:textId="77777777" w:rsidR="00AC5E64" w:rsidRDefault="00AC5E64" w:rsidP="00C372AB">
      <w:pPr>
        <w:ind w:left="0"/>
        <w:rPr>
          <w:noProof/>
        </w:rPr>
        <w:sectPr w:rsidR="00AC5E64" w:rsidSect="004D47CF">
          <w:headerReference w:type="even" r:id="rId8"/>
          <w:headerReference w:type="default" r:id="rId9"/>
          <w:footerReference w:type="default" r:id="rId10"/>
          <w:pgSz w:w="11906" w:h="16838"/>
          <w:pgMar w:top="454" w:right="454" w:bottom="454" w:left="454" w:header="283" w:footer="283" w:gutter="0"/>
          <w:cols w:space="708"/>
          <w:titlePg/>
          <w:docGrid w:linePitch="360"/>
        </w:sectPr>
      </w:pPr>
    </w:p>
    <w:p w14:paraId="72763D2A" w14:textId="77777777" w:rsidR="00AC5E64" w:rsidRDefault="00AC5E64" w:rsidP="00AC5E64">
      <w:pPr>
        <w:spacing w:after="0" w:line="259" w:lineRule="auto"/>
        <w:ind w:left="0"/>
        <w:rPr>
          <w:noProof/>
        </w:rPr>
      </w:pPr>
    </w:p>
    <w:p w14:paraId="3D157702" w14:textId="77777777" w:rsidR="00AC5E64" w:rsidRDefault="00AC5E64" w:rsidP="00AC5E64">
      <w:pPr>
        <w:spacing w:after="0" w:line="259" w:lineRule="auto"/>
        <w:ind w:left="0"/>
      </w:pPr>
    </w:p>
    <w:p w14:paraId="7B836037" w14:textId="77777777" w:rsidR="004C6CE2" w:rsidRDefault="00C72D7B" w:rsidP="00F9743F">
      <w:pPr>
        <w:pStyle w:val="Style1"/>
        <w:spacing w:after="0" w:line="240" w:lineRule="auto"/>
        <w:rPr>
          <w:rFonts w:ascii="Aptos Narrow" w:hAnsi="Aptos Narrow"/>
          <w:sz w:val="22"/>
          <w:szCs w:val="22"/>
          <w:u w:val="single"/>
        </w:rPr>
      </w:pPr>
      <w:bookmarkStart w:id="1" w:name="_Hlk206138853"/>
      <w:r w:rsidRPr="000E7486">
        <w:rPr>
          <w:rFonts w:ascii="Aptos Narrow" w:hAnsi="Aptos Narrow"/>
          <w:sz w:val="22"/>
          <w:szCs w:val="22"/>
          <w:u w:val="single"/>
          <w:lang w:val="cy-GB"/>
        </w:rPr>
        <w:t>Tudalen Gynnwys</w:t>
      </w:r>
    </w:p>
    <w:p w14:paraId="7A0F0BAC" w14:textId="77777777" w:rsidR="009463DD" w:rsidRPr="001B077E" w:rsidRDefault="00C72D7B" w:rsidP="001B077E">
      <w:pPr>
        <w:pStyle w:val="Style1"/>
        <w:spacing w:after="0" w:line="240" w:lineRule="auto"/>
        <w:rPr>
          <w:rFonts w:ascii="Aptos Narrow" w:hAnsi="Aptos Narrow"/>
          <w:sz w:val="22"/>
          <w:szCs w:val="22"/>
        </w:rPr>
      </w:pP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r>
      <w:r>
        <w:rPr>
          <w:rFonts w:ascii="Aptos Narrow" w:hAnsi="Aptos Narrow"/>
          <w:b w:val="0"/>
          <w:bCs w:val="0"/>
          <w:sz w:val="22"/>
          <w:szCs w:val="22"/>
          <w:lang w:val="cy-GB"/>
        </w:rPr>
        <w:tab/>
        <w:t xml:space="preserve">        </w:t>
      </w:r>
      <w:r w:rsidRPr="001B077E">
        <w:rPr>
          <w:rFonts w:ascii="Aptos Narrow" w:hAnsi="Aptos Narrow"/>
          <w:color w:val="000000" w:themeColor="text1"/>
          <w:sz w:val="20"/>
          <w:szCs w:val="20"/>
          <w:lang w:val="cy-GB"/>
        </w:rPr>
        <w:t>Tudalen</w:t>
      </w:r>
    </w:p>
    <w:p w14:paraId="2E3FC2B1" w14:textId="77777777" w:rsidR="001B077E" w:rsidRPr="001B077E" w:rsidRDefault="001B077E" w:rsidP="001B077E">
      <w:pPr>
        <w:pStyle w:val="Style1"/>
        <w:spacing w:after="0" w:line="240" w:lineRule="auto"/>
        <w:rPr>
          <w:rFonts w:ascii="Aptos Narrow" w:hAnsi="Aptos Narrow"/>
          <w:b w:val="0"/>
          <w:bCs w:val="0"/>
          <w:sz w:val="10"/>
          <w:szCs w:val="10"/>
        </w:rPr>
      </w:pPr>
    </w:p>
    <w:tbl>
      <w:tblPr>
        <w:tblStyle w:val="TableGrid"/>
        <w:tblW w:w="1017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850"/>
      </w:tblGrid>
      <w:tr w:rsidR="000D7F21" w14:paraId="13192CE8" w14:textId="77777777" w:rsidTr="009463DD">
        <w:tc>
          <w:tcPr>
            <w:tcW w:w="9327" w:type="dxa"/>
          </w:tcPr>
          <w:p w14:paraId="5F1CC7DB" w14:textId="77777777" w:rsidR="009463DD" w:rsidRPr="00700147" w:rsidRDefault="00C72D7B" w:rsidP="00700147">
            <w:pPr>
              <w:spacing w:after="0"/>
              <w:ind w:left="0"/>
              <w:rPr>
                <w:b/>
                <w:bCs/>
                <w:sz w:val="21"/>
                <w:szCs w:val="21"/>
              </w:rPr>
            </w:pPr>
            <w:r>
              <w:rPr>
                <w:b/>
                <w:bCs/>
                <w:sz w:val="21"/>
                <w:szCs w:val="21"/>
                <w:lang w:val="cy-GB"/>
              </w:rPr>
              <w:t xml:space="preserve">Rhagair Comisiynydd yr Heddlu a Throseddu </w:t>
            </w:r>
          </w:p>
          <w:p w14:paraId="6E2C084E" w14:textId="77777777" w:rsidR="009463DD" w:rsidRPr="009463DD" w:rsidRDefault="009463DD" w:rsidP="009463DD">
            <w:pPr>
              <w:spacing w:after="0"/>
              <w:rPr>
                <w:sz w:val="10"/>
                <w:szCs w:val="10"/>
              </w:rPr>
            </w:pPr>
          </w:p>
        </w:tc>
        <w:tc>
          <w:tcPr>
            <w:tcW w:w="850" w:type="dxa"/>
          </w:tcPr>
          <w:p w14:paraId="2A4779D2" w14:textId="77777777" w:rsidR="009463DD" w:rsidRPr="001B077E" w:rsidRDefault="00C72D7B" w:rsidP="005C2F2D">
            <w:pPr>
              <w:spacing w:after="0"/>
              <w:ind w:left="0"/>
              <w:jc w:val="center"/>
              <w:rPr>
                <w:b/>
                <w:bCs/>
                <w:sz w:val="20"/>
                <w:szCs w:val="20"/>
              </w:rPr>
            </w:pPr>
            <w:r w:rsidRPr="001B077E">
              <w:rPr>
                <w:b/>
                <w:bCs/>
                <w:sz w:val="20"/>
                <w:szCs w:val="20"/>
                <w:lang w:val="cy-GB"/>
              </w:rPr>
              <w:t>3-4</w:t>
            </w:r>
          </w:p>
        </w:tc>
      </w:tr>
      <w:tr w:rsidR="000D7F21" w14:paraId="604F34A4" w14:textId="77777777" w:rsidTr="009463DD">
        <w:tc>
          <w:tcPr>
            <w:tcW w:w="9327" w:type="dxa"/>
          </w:tcPr>
          <w:p w14:paraId="47DC7BED" w14:textId="77777777" w:rsidR="00700147" w:rsidRDefault="00C72D7B" w:rsidP="00700147">
            <w:pPr>
              <w:spacing w:after="0"/>
              <w:ind w:left="0"/>
              <w:rPr>
                <w:b/>
                <w:bCs/>
                <w:sz w:val="21"/>
                <w:szCs w:val="21"/>
              </w:rPr>
            </w:pPr>
            <w:r>
              <w:rPr>
                <w:b/>
                <w:bCs/>
                <w:sz w:val="21"/>
                <w:szCs w:val="21"/>
                <w:lang w:val="cy-GB"/>
              </w:rPr>
              <w:t xml:space="preserve">1.0 Crynodeb Gweithredol </w:t>
            </w:r>
          </w:p>
          <w:p w14:paraId="708AFD0D" w14:textId="77777777" w:rsidR="00700147" w:rsidRPr="00700147" w:rsidRDefault="00700147" w:rsidP="00700147">
            <w:pPr>
              <w:spacing w:after="0"/>
              <w:ind w:left="0"/>
              <w:rPr>
                <w:b/>
                <w:bCs/>
                <w:sz w:val="10"/>
                <w:szCs w:val="10"/>
              </w:rPr>
            </w:pPr>
          </w:p>
        </w:tc>
        <w:tc>
          <w:tcPr>
            <w:tcW w:w="850" w:type="dxa"/>
          </w:tcPr>
          <w:p w14:paraId="1F1AC047" w14:textId="77777777" w:rsidR="00700147" w:rsidRPr="001B077E" w:rsidRDefault="00C72D7B" w:rsidP="005C2F2D">
            <w:pPr>
              <w:spacing w:after="0"/>
              <w:ind w:left="0"/>
              <w:jc w:val="center"/>
              <w:rPr>
                <w:b/>
                <w:bCs/>
                <w:sz w:val="20"/>
                <w:szCs w:val="20"/>
              </w:rPr>
            </w:pPr>
            <w:r w:rsidRPr="001B077E">
              <w:rPr>
                <w:b/>
                <w:bCs/>
                <w:sz w:val="20"/>
                <w:szCs w:val="20"/>
                <w:lang w:val="cy-GB"/>
              </w:rPr>
              <w:t>5-6</w:t>
            </w:r>
          </w:p>
        </w:tc>
      </w:tr>
      <w:tr w:rsidR="000D7F21" w14:paraId="3CACD9AD" w14:textId="77777777" w:rsidTr="009463DD">
        <w:tc>
          <w:tcPr>
            <w:tcW w:w="9327" w:type="dxa"/>
          </w:tcPr>
          <w:p w14:paraId="59A3510B" w14:textId="77777777" w:rsidR="009463DD" w:rsidRPr="00700147" w:rsidRDefault="00C72D7B" w:rsidP="00700147">
            <w:pPr>
              <w:spacing w:after="0"/>
              <w:ind w:left="0"/>
              <w:rPr>
                <w:b/>
                <w:bCs/>
                <w:color w:val="000000" w:themeColor="text1"/>
                <w:sz w:val="21"/>
                <w:szCs w:val="21"/>
              </w:rPr>
            </w:pPr>
            <w:r w:rsidRPr="00700147">
              <w:rPr>
                <w:b/>
                <w:bCs/>
                <w:color w:val="000000" w:themeColor="text1"/>
                <w:sz w:val="21"/>
                <w:szCs w:val="21"/>
                <w:lang w:val="cy-GB"/>
              </w:rPr>
              <w:t xml:space="preserve">2.0 Cynllun yr Heddlu, Troseddu a Chyfiawnder: Datblygu ein Tystiolaeth a'n Gwybodaeth i Lywio'r Broses o Bennu Blaenoriaethau </w:t>
            </w:r>
          </w:p>
          <w:p w14:paraId="6968E830" w14:textId="77777777" w:rsidR="0017789C" w:rsidRPr="00700147" w:rsidRDefault="0017789C" w:rsidP="0017789C">
            <w:pPr>
              <w:spacing w:after="0"/>
              <w:ind w:left="0"/>
              <w:rPr>
                <w:b/>
                <w:bCs/>
                <w:color w:val="000000" w:themeColor="text1"/>
                <w:sz w:val="10"/>
                <w:szCs w:val="10"/>
              </w:rPr>
            </w:pPr>
          </w:p>
        </w:tc>
        <w:tc>
          <w:tcPr>
            <w:tcW w:w="850" w:type="dxa"/>
          </w:tcPr>
          <w:p w14:paraId="78A0676E"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6-7</w:t>
            </w:r>
          </w:p>
        </w:tc>
      </w:tr>
      <w:tr w:rsidR="000D7F21" w14:paraId="366294D0" w14:textId="77777777" w:rsidTr="009463DD">
        <w:tc>
          <w:tcPr>
            <w:tcW w:w="9327" w:type="dxa"/>
          </w:tcPr>
          <w:p w14:paraId="4E279F48" w14:textId="77777777" w:rsidR="009463DD" w:rsidRPr="00700147" w:rsidRDefault="00C72D7B" w:rsidP="009850A6">
            <w:pPr>
              <w:spacing w:after="0"/>
              <w:ind w:left="0"/>
              <w:rPr>
                <w:color w:val="000000" w:themeColor="text1"/>
                <w:sz w:val="21"/>
                <w:szCs w:val="21"/>
              </w:rPr>
            </w:pPr>
            <w:r>
              <w:rPr>
                <w:color w:val="000000" w:themeColor="text1"/>
                <w:sz w:val="21"/>
                <w:szCs w:val="21"/>
                <w:lang w:val="cy-GB"/>
              </w:rPr>
              <w:t xml:space="preserve">2.1 Ymgynghori ac Ymgysylltu </w:t>
            </w:r>
          </w:p>
        </w:tc>
        <w:tc>
          <w:tcPr>
            <w:tcW w:w="850" w:type="dxa"/>
          </w:tcPr>
          <w:p w14:paraId="61167A66" w14:textId="77777777" w:rsidR="009463DD" w:rsidRPr="001B077E" w:rsidRDefault="009463DD" w:rsidP="005C2F2D">
            <w:pPr>
              <w:spacing w:after="0"/>
              <w:jc w:val="center"/>
              <w:rPr>
                <w:b/>
                <w:bCs/>
                <w:color w:val="000000" w:themeColor="text1"/>
                <w:sz w:val="20"/>
                <w:szCs w:val="20"/>
              </w:rPr>
            </w:pPr>
          </w:p>
        </w:tc>
      </w:tr>
      <w:tr w:rsidR="000D7F21" w14:paraId="328723B8" w14:textId="77777777" w:rsidTr="009463DD">
        <w:tc>
          <w:tcPr>
            <w:tcW w:w="9327" w:type="dxa"/>
          </w:tcPr>
          <w:p w14:paraId="7EF3CFC4" w14:textId="77777777" w:rsidR="009463DD" w:rsidRPr="00700147" w:rsidRDefault="00C72D7B" w:rsidP="009850A6">
            <w:pPr>
              <w:spacing w:after="0"/>
              <w:ind w:left="0"/>
              <w:rPr>
                <w:color w:val="000000" w:themeColor="text1"/>
                <w:sz w:val="21"/>
                <w:szCs w:val="21"/>
              </w:rPr>
            </w:pPr>
            <w:r>
              <w:rPr>
                <w:color w:val="000000" w:themeColor="text1"/>
                <w:sz w:val="21"/>
                <w:szCs w:val="21"/>
                <w:lang w:val="cy-GB"/>
              </w:rPr>
              <w:t xml:space="preserve">2.2 Yr hyn a ddywedodd yr adborth wrthym </w:t>
            </w:r>
          </w:p>
          <w:p w14:paraId="6A769B18" w14:textId="77777777" w:rsidR="0017789C" w:rsidRPr="00700147" w:rsidRDefault="0017789C" w:rsidP="009463DD">
            <w:pPr>
              <w:spacing w:after="0"/>
              <w:rPr>
                <w:color w:val="000000" w:themeColor="text1"/>
                <w:sz w:val="10"/>
                <w:szCs w:val="10"/>
              </w:rPr>
            </w:pPr>
          </w:p>
        </w:tc>
        <w:tc>
          <w:tcPr>
            <w:tcW w:w="850" w:type="dxa"/>
          </w:tcPr>
          <w:p w14:paraId="6328E286" w14:textId="77777777" w:rsidR="009463DD" w:rsidRPr="001B077E" w:rsidRDefault="009463DD" w:rsidP="005C2F2D">
            <w:pPr>
              <w:spacing w:after="0"/>
              <w:jc w:val="center"/>
              <w:rPr>
                <w:b/>
                <w:bCs/>
                <w:color w:val="000000" w:themeColor="text1"/>
                <w:sz w:val="20"/>
                <w:szCs w:val="20"/>
              </w:rPr>
            </w:pPr>
          </w:p>
        </w:tc>
      </w:tr>
      <w:tr w:rsidR="000D7F21" w14:paraId="66312939" w14:textId="77777777" w:rsidTr="009463DD">
        <w:tc>
          <w:tcPr>
            <w:tcW w:w="9327" w:type="dxa"/>
          </w:tcPr>
          <w:p w14:paraId="0572190C" w14:textId="77777777" w:rsidR="00700147" w:rsidRPr="00700147" w:rsidRDefault="00C72D7B" w:rsidP="0017789C">
            <w:pPr>
              <w:spacing w:after="0"/>
              <w:ind w:left="0"/>
              <w:rPr>
                <w:b/>
                <w:bCs/>
                <w:color w:val="000000" w:themeColor="text1"/>
                <w:sz w:val="21"/>
                <w:szCs w:val="21"/>
              </w:rPr>
            </w:pPr>
            <w:r w:rsidRPr="00700147">
              <w:rPr>
                <w:b/>
                <w:bCs/>
                <w:color w:val="000000" w:themeColor="text1"/>
                <w:sz w:val="21"/>
                <w:szCs w:val="21"/>
                <w:lang w:val="cy-GB"/>
              </w:rPr>
              <w:t>3.0 Cynllun yr Heddlu, Troseddu a Chyfiawnder 2025-29</w:t>
            </w:r>
          </w:p>
          <w:p w14:paraId="0537949D" w14:textId="77777777" w:rsidR="009850A6" w:rsidRPr="00700147" w:rsidRDefault="009850A6" w:rsidP="001B077E">
            <w:pPr>
              <w:spacing w:after="0"/>
              <w:ind w:left="0"/>
              <w:rPr>
                <w:b/>
                <w:bCs/>
                <w:color w:val="000000" w:themeColor="text1"/>
                <w:sz w:val="10"/>
                <w:szCs w:val="10"/>
              </w:rPr>
            </w:pPr>
          </w:p>
        </w:tc>
        <w:tc>
          <w:tcPr>
            <w:tcW w:w="850" w:type="dxa"/>
          </w:tcPr>
          <w:p w14:paraId="404D07CD" w14:textId="77777777" w:rsidR="00700147"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7-10</w:t>
            </w:r>
          </w:p>
        </w:tc>
      </w:tr>
      <w:tr w:rsidR="000D7F21" w14:paraId="411E30AE" w14:textId="77777777" w:rsidTr="009463DD">
        <w:tc>
          <w:tcPr>
            <w:tcW w:w="9327" w:type="dxa"/>
          </w:tcPr>
          <w:p w14:paraId="0707632D" w14:textId="77777777" w:rsidR="001B077E" w:rsidRPr="001B077E" w:rsidRDefault="00C72D7B" w:rsidP="0017789C">
            <w:pPr>
              <w:spacing w:after="0"/>
              <w:ind w:left="0"/>
              <w:rPr>
                <w:color w:val="000000" w:themeColor="text1"/>
                <w:sz w:val="21"/>
                <w:szCs w:val="21"/>
              </w:rPr>
            </w:pPr>
            <w:r w:rsidRPr="001B077E">
              <w:rPr>
                <w:color w:val="000000" w:themeColor="text1"/>
                <w:sz w:val="21"/>
                <w:szCs w:val="21"/>
                <w:lang w:val="cy-GB"/>
              </w:rPr>
              <w:t>3.1 Data a Thystiolaeth</w:t>
            </w:r>
          </w:p>
          <w:p w14:paraId="4174654D" w14:textId="77777777" w:rsidR="001B077E" w:rsidRPr="001B077E" w:rsidRDefault="001B077E" w:rsidP="0017789C">
            <w:pPr>
              <w:spacing w:after="0"/>
              <w:ind w:left="0"/>
              <w:rPr>
                <w:b/>
                <w:bCs/>
                <w:color w:val="000000" w:themeColor="text1"/>
                <w:sz w:val="10"/>
                <w:szCs w:val="10"/>
              </w:rPr>
            </w:pPr>
          </w:p>
        </w:tc>
        <w:tc>
          <w:tcPr>
            <w:tcW w:w="850" w:type="dxa"/>
          </w:tcPr>
          <w:p w14:paraId="295F1E67" w14:textId="77777777" w:rsidR="001B077E" w:rsidRPr="001B077E" w:rsidRDefault="001B077E" w:rsidP="005C2F2D">
            <w:pPr>
              <w:spacing w:after="0"/>
              <w:jc w:val="center"/>
              <w:rPr>
                <w:b/>
                <w:bCs/>
                <w:color w:val="000000" w:themeColor="text1"/>
                <w:sz w:val="20"/>
                <w:szCs w:val="20"/>
              </w:rPr>
            </w:pPr>
          </w:p>
        </w:tc>
      </w:tr>
      <w:tr w:rsidR="000D7F21" w14:paraId="262C6DAB" w14:textId="77777777" w:rsidTr="009463DD">
        <w:tc>
          <w:tcPr>
            <w:tcW w:w="9327" w:type="dxa"/>
          </w:tcPr>
          <w:p w14:paraId="3E3E6631" w14:textId="77777777" w:rsidR="009463DD" w:rsidRPr="00700147" w:rsidRDefault="00C72D7B" w:rsidP="0017789C">
            <w:pPr>
              <w:spacing w:after="0"/>
              <w:ind w:left="0"/>
              <w:rPr>
                <w:b/>
                <w:bCs/>
                <w:color w:val="000000" w:themeColor="text1"/>
                <w:sz w:val="21"/>
                <w:szCs w:val="21"/>
              </w:rPr>
            </w:pPr>
            <w:r w:rsidRPr="00700147">
              <w:rPr>
                <w:b/>
                <w:bCs/>
                <w:color w:val="000000" w:themeColor="text1"/>
                <w:sz w:val="21"/>
                <w:szCs w:val="21"/>
                <w:lang w:val="cy-GB"/>
              </w:rPr>
              <w:t xml:space="preserve">4.0 Cynllun yr Heddlu, Troseddu a Chyfiawnder: Cynllunio'r Rhaglen a'i rhoi ar waith </w:t>
            </w:r>
          </w:p>
          <w:p w14:paraId="7AE33D9D" w14:textId="77777777" w:rsidR="0017789C" w:rsidRPr="00700147" w:rsidRDefault="0017789C" w:rsidP="0017789C">
            <w:pPr>
              <w:spacing w:after="0"/>
              <w:ind w:left="0"/>
              <w:rPr>
                <w:b/>
                <w:bCs/>
                <w:color w:val="000000" w:themeColor="text1"/>
                <w:sz w:val="10"/>
                <w:szCs w:val="10"/>
              </w:rPr>
            </w:pPr>
          </w:p>
        </w:tc>
        <w:tc>
          <w:tcPr>
            <w:tcW w:w="850" w:type="dxa"/>
          </w:tcPr>
          <w:p w14:paraId="7ABFABBD" w14:textId="77777777" w:rsidR="009463DD" w:rsidRPr="001B077E" w:rsidRDefault="00C72D7B" w:rsidP="005C2F2D">
            <w:pPr>
              <w:spacing w:after="0"/>
              <w:ind w:left="0"/>
              <w:jc w:val="center"/>
              <w:rPr>
                <w:b/>
                <w:bCs/>
                <w:color w:val="000000" w:themeColor="text1"/>
                <w:sz w:val="20"/>
                <w:szCs w:val="20"/>
              </w:rPr>
            </w:pPr>
            <w:r>
              <w:rPr>
                <w:b/>
                <w:bCs/>
                <w:color w:val="000000" w:themeColor="text1"/>
                <w:sz w:val="20"/>
                <w:szCs w:val="20"/>
                <w:lang w:val="cy-GB"/>
              </w:rPr>
              <w:t xml:space="preserve">  10-11</w:t>
            </w:r>
          </w:p>
        </w:tc>
      </w:tr>
      <w:tr w:rsidR="000D7F21" w14:paraId="38BBFB74" w14:textId="77777777" w:rsidTr="009463DD">
        <w:tc>
          <w:tcPr>
            <w:tcW w:w="9327" w:type="dxa"/>
          </w:tcPr>
          <w:p w14:paraId="11780447" w14:textId="77777777" w:rsidR="009463DD" w:rsidRPr="00700147" w:rsidRDefault="00C72D7B" w:rsidP="009850A6">
            <w:pPr>
              <w:spacing w:after="0"/>
              <w:ind w:left="0"/>
              <w:rPr>
                <w:color w:val="000000" w:themeColor="text1"/>
                <w:sz w:val="21"/>
                <w:szCs w:val="21"/>
              </w:rPr>
            </w:pPr>
            <w:r>
              <w:rPr>
                <w:color w:val="000000" w:themeColor="text1"/>
                <w:sz w:val="21"/>
                <w:szCs w:val="21"/>
                <w:lang w:val="cy-GB"/>
              </w:rPr>
              <w:t>4.1 Y Rhaglen Perfformiad, Craffu ac Atebolrwydd</w:t>
            </w:r>
          </w:p>
        </w:tc>
        <w:tc>
          <w:tcPr>
            <w:tcW w:w="850" w:type="dxa"/>
          </w:tcPr>
          <w:p w14:paraId="4448D263" w14:textId="77777777" w:rsidR="009463DD" w:rsidRPr="001B077E" w:rsidRDefault="009463DD" w:rsidP="005C2F2D">
            <w:pPr>
              <w:spacing w:after="0"/>
              <w:ind w:left="0"/>
              <w:jc w:val="center"/>
              <w:rPr>
                <w:b/>
                <w:bCs/>
                <w:color w:val="000000" w:themeColor="text1"/>
                <w:sz w:val="20"/>
                <w:szCs w:val="20"/>
              </w:rPr>
            </w:pPr>
          </w:p>
        </w:tc>
      </w:tr>
      <w:tr w:rsidR="000D7F21" w14:paraId="15DFA400" w14:textId="77777777" w:rsidTr="009463DD">
        <w:tc>
          <w:tcPr>
            <w:tcW w:w="9327" w:type="dxa"/>
          </w:tcPr>
          <w:p w14:paraId="1EAA62AA" w14:textId="77777777" w:rsidR="009463DD" w:rsidRPr="00700147" w:rsidRDefault="00C72D7B" w:rsidP="009850A6">
            <w:pPr>
              <w:spacing w:after="0"/>
              <w:ind w:left="0"/>
              <w:rPr>
                <w:color w:val="000000" w:themeColor="text1"/>
                <w:sz w:val="21"/>
                <w:szCs w:val="21"/>
              </w:rPr>
            </w:pPr>
            <w:r>
              <w:rPr>
                <w:color w:val="000000" w:themeColor="text1"/>
                <w:sz w:val="21"/>
                <w:szCs w:val="21"/>
                <w:lang w:val="cy-GB"/>
              </w:rPr>
              <w:t xml:space="preserve">4.2 Comisiynu Gwasanaethau </w:t>
            </w:r>
          </w:p>
          <w:p w14:paraId="0997DF37" w14:textId="77777777" w:rsidR="0017789C" w:rsidRPr="00700147" w:rsidRDefault="0017789C" w:rsidP="009463DD">
            <w:pPr>
              <w:spacing w:after="0"/>
              <w:rPr>
                <w:color w:val="000000" w:themeColor="text1"/>
                <w:sz w:val="10"/>
                <w:szCs w:val="10"/>
              </w:rPr>
            </w:pPr>
          </w:p>
        </w:tc>
        <w:tc>
          <w:tcPr>
            <w:tcW w:w="850" w:type="dxa"/>
          </w:tcPr>
          <w:p w14:paraId="225AF116" w14:textId="77777777" w:rsidR="009463DD" w:rsidRPr="001B077E" w:rsidRDefault="009463DD" w:rsidP="005C2F2D">
            <w:pPr>
              <w:spacing w:after="0"/>
              <w:ind w:left="0"/>
              <w:jc w:val="center"/>
              <w:rPr>
                <w:b/>
                <w:bCs/>
                <w:color w:val="000000" w:themeColor="text1"/>
                <w:sz w:val="20"/>
                <w:szCs w:val="20"/>
              </w:rPr>
            </w:pPr>
          </w:p>
        </w:tc>
      </w:tr>
      <w:tr w:rsidR="000D7F21" w14:paraId="19A26EAF" w14:textId="77777777" w:rsidTr="009463DD">
        <w:tc>
          <w:tcPr>
            <w:tcW w:w="9327" w:type="dxa"/>
          </w:tcPr>
          <w:p w14:paraId="3FA340A8" w14:textId="77777777" w:rsidR="009463DD" w:rsidRPr="00700147" w:rsidRDefault="00C72D7B" w:rsidP="0017789C">
            <w:pPr>
              <w:spacing w:after="0"/>
              <w:ind w:left="0"/>
              <w:rPr>
                <w:b/>
                <w:bCs/>
                <w:color w:val="000000" w:themeColor="text1"/>
                <w:sz w:val="21"/>
                <w:szCs w:val="21"/>
              </w:rPr>
            </w:pPr>
            <w:r w:rsidRPr="00700147">
              <w:rPr>
                <w:b/>
                <w:bCs/>
                <w:color w:val="000000" w:themeColor="text1"/>
                <w:sz w:val="21"/>
                <w:szCs w:val="21"/>
                <w:lang w:val="cy-GB"/>
              </w:rPr>
              <w:t xml:space="preserve">5.0 Cynllun yr Heddlu, Troseddu a Chyfiawnder: Cynnydd yn erbyn Blaenoriaethau </w:t>
            </w:r>
          </w:p>
          <w:p w14:paraId="74F450C2" w14:textId="77777777" w:rsidR="0017789C" w:rsidRPr="00700147" w:rsidRDefault="0017789C" w:rsidP="0017789C">
            <w:pPr>
              <w:spacing w:after="0"/>
              <w:ind w:left="0"/>
              <w:rPr>
                <w:b/>
                <w:bCs/>
                <w:color w:val="000000" w:themeColor="text1"/>
                <w:sz w:val="10"/>
                <w:szCs w:val="10"/>
              </w:rPr>
            </w:pPr>
          </w:p>
        </w:tc>
        <w:tc>
          <w:tcPr>
            <w:tcW w:w="850" w:type="dxa"/>
          </w:tcPr>
          <w:p w14:paraId="5BCB199C" w14:textId="77777777" w:rsidR="009463DD" w:rsidRPr="001B077E" w:rsidRDefault="00C72D7B" w:rsidP="005C2F2D">
            <w:pPr>
              <w:spacing w:after="0"/>
              <w:ind w:left="0"/>
              <w:jc w:val="center"/>
              <w:rPr>
                <w:b/>
                <w:bCs/>
                <w:color w:val="000000" w:themeColor="text1"/>
                <w:sz w:val="20"/>
                <w:szCs w:val="20"/>
              </w:rPr>
            </w:pPr>
            <w:r>
              <w:rPr>
                <w:b/>
                <w:bCs/>
                <w:color w:val="000000" w:themeColor="text1"/>
                <w:sz w:val="20"/>
                <w:szCs w:val="20"/>
                <w:lang w:val="cy-GB"/>
              </w:rPr>
              <w:t xml:space="preserve"> 11-20</w:t>
            </w:r>
          </w:p>
        </w:tc>
      </w:tr>
      <w:tr w:rsidR="000D7F21" w14:paraId="2D727583" w14:textId="77777777" w:rsidTr="009463DD">
        <w:tc>
          <w:tcPr>
            <w:tcW w:w="9327" w:type="dxa"/>
          </w:tcPr>
          <w:p w14:paraId="077CF077" w14:textId="77777777" w:rsidR="009463DD" w:rsidRPr="00700147" w:rsidRDefault="00C72D7B" w:rsidP="00886CD6">
            <w:pPr>
              <w:spacing w:after="0"/>
              <w:ind w:left="0"/>
              <w:jc w:val="left"/>
              <w:rPr>
                <w:b/>
                <w:bCs/>
                <w:color w:val="000000" w:themeColor="text1"/>
                <w:sz w:val="21"/>
                <w:szCs w:val="21"/>
              </w:rPr>
            </w:pPr>
            <w:r w:rsidRPr="00700147">
              <w:rPr>
                <w:b/>
                <w:bCs/>
                <w:color w:val="000000" w:themeColor="text1"/>
                <w:sz w:val="21"/>
                <w:szCs w:val="21"/>
                <w:lang w:val="cy-GB"/>
              </w:rPr>
              <w:t>Blaenoriaeth 1 – Plismona Gweladwy, Cysylltiedig sy'n</w:t>
            </w:r>
            <w:r w:rsidRPr="00700147">
              <w:rPr>
                <w:b/>
                <w:bCs/>
                <w:color w:val="000000" w:themeColor="text1"/>
                <w:sz w:val="21"/>
                <w:szCs w:val="21"/>
                <w:lang w:val="cy-GB"/>
              </w:rPr>
              <w:t xml:space="preserve"> Canolbwyntio ar y Gymuned</w:t>
            </w:r>
          </w:p>
        </w:tc>
        <w:tc>
          <w:tcPr>
            <w:tcW w:w="850" w:type="dxa"/>
          </w:tcPr>
          <w:p w14:paraId="5F21C43E" w14:textId="77777777" w:rsidR="009463DD" w:rsidRPr="001B077E" w:rsidRDefault="00C72D7B" w:rsidP="005C2F2D">
            <w:pPr>
              <w:spacing w:after="0"/>
              <w:ind w:left="0"/>
              <w:jc w:val="center"/>
              <w:rPr>
                <w:b/>
                <w:bCs/>
                <w:color w:val="000000" w:themeColor="text1"/>
                <w:sz w:val="20"/>
                <w:szCs w:val="20"/>
              </w:rPr>
            </w:pPr>
            <w:r>
              <w:rPr>
                <w:b/>
                <w:bCs/>
                <w:color w:val="000000" w:themeColor="text1"/>
                <w:sz w:val="20"/>
                <w:szCs w:val="20"/>
                <w:lang w:val="cy-GB"/>
              </w:rPr>
              <w:t xml:space="preserve"> 11-13</w:t>
            </w:r>
          </w:p>
        </w:tc>
      </w:tr>
      <w:tr w:rsidR="000D7F21" w14:paraId="420E7C4B" w14:textId="77777777" w:rsidTr="009463DD">
        <w:tc>
          <w:tcPr>
            <w:tcW w:w="9327" w:type="dxa"/>
          </w:tcPr>
          <w:p w14:paraId="1B12E727" w14:textId="77777777" w:rsidR="009463DD" w:rsidRPr="00700147" w:rsidRDefault="00C72D7B" w:rsidP="009850A6">
            <w:pPr>
              <w:spacing w:after="0"/>
              <w:ind w:left="0"/>
              <w:rPr>
                <w:color w:val="000000" w:themeColor="text1"/>
                <w:sz w:val="21"/>
                <w:szCs w:val="21"/>
              </w:rPr>
            </w:pPr>
            <w:r w:rsidRPr="00700147">
              <w:rPr>
                <w:color w:val="000000" w:themeColor="text1"/>
                <w:sz w:val="21"/>
                <w:szCs w:val="21"/>
                <w:lang w:val="cy-GB"/>
              </w:rPr>
              <w:t xml:space="preserve">Cyflawniadau Allweddol ar gyfer 2024-25 </w:t>
            </w:r>
          </w:p>
        </w:tc>
        <w:tc>
          <w:tcPr>
            <w:tcW w:w="850" w:type="dxa"/>
          </w:tcPr>
          <w:p w14:paraId="3F3A7E5D" w14:textId="77777777" w:rsidR="009463DD" w:rsidRPr="001B077E" w:rsidRDefault="009463DD" w:rsidP="001B077E">
            <w:pPr>
              <w:spacing w:after="0"/>
              <w:rPr>
                <w:b/>
                <w:bCs/>
                <w:color w:val="000000" w:themeColor="text1"/>
                <w:sz w:val="20"/>
                <w:szCs w:val="20"/>
              </w:rPr>
            </w:pPr>
          </w:p>
        </w:tc>
      </w:tr>
      <w:tr w:rsidR="000D7F21" w14:paraId="0EA2356A" w14:textId="77777777" w:rsidTr="009463DD">
        <w:tc>
          <w:tcPr>
            <w:tcW w:w="9327" w:type="dxa"/>
          </w:tcPr>
          <w:p w14:paraId="40C3202A" w14:textId="77777777" w:rsidR="009850A6" w:rsidRPr="00700147" w:rsidRDefault="00C72D7B" w:rsidP="009463DD">
            <w:pPr>
              <w:pStyle w:val="ListParagraph"/>
              <w:numPr>
                <w:ilvl w:val="0"/>
                <w:numId w:val="13"/>
              </w:numPr>
              <w:spacing w:after="0"/>
              <w:jc w:val="left"/>
              <w:rPr>
                <w:color w:val="000000" w:themeColor="text1"/>
                <w:sz w:val="21"/>
                <w:szCs w:val="21"/>
              </w:rPr>
            </w:pPr>
            <w:r>
              <w:rPr>
                <w:color w:val="000000" w:themeColor="text1"/>
                <w:sz w:val="21"/>
                <w:szCs w:val="21"/>
                <w:lang w:val="cy-GB"/>
              </w:rPr>
              <w:t xml:space="preserve">5.1 Ymgysylltu â Phartneriaethau Diogelwch Cymunedol </w:t>
            </w:r>
          </w:p>
        </w:tc>
        <w:tc>
          <w:tcPr>
            <w:tcW w:w="850" w:type="dxa"/>
          </w:tcPr>
          <w:p w14:paraId="18B5B9B6" w14:textId="77777777" w:rsidR="009850A6" w:rsidRPr="001B077E" w:rsidRDefault="009850A6" w:rsidP="001B077E">
            <w:pPr>
              <w:spacing w:after="0"/>
              <w:ind w:left="0"/>
              <w:rPr>
                <w:b/>
                <w:bCs/>
                <w:color w:val="000000" w:themeColor="text1"/>
                <w:sz w:val="20"/>
                <w:szCs w:val="20"/>
              </w:rPr>
            </w:pPr>
          </w:p>
        </w:tc>
      </w:tr>
      <w:tr w:rsidR="000D7F21" w14:paraId="07276706" w14:textId="77777777" w:rsidTr="009463DD">
        <w:tc>
          <w:tcPr>
            <w:tcW w:w="9327" w:type="dxa"/>
          </w:tcPr>
          <w:p w14:paraId="7FE7E31E" w14:textId="77777777" w:rsidR="009463DD" w:rsidRPr="00700147" w:rsidRDefault="00C72D7B" w:rsidP="009463DD">
            <w:pPr>
              <w:pStyle w:val="ListParagraph"/>
              <w:numPr>
                <w:ilvl w:val="0"/>
                <w:numId w:val="13"/>
              </w:numPr>
              <w:spacing w:after="0"/>
              <w:jc w:val="left"/>
              <w:rPr>
                <w:color w:val="000000" w:themeColor="text1"/>
                <w:sz w:val="21"/>
                <w:szCs w:val="21"/>
              </w:rPr>
            </w:pPr>
            <w:r w:rsidRPr="00700147">
              <w:rPr>
                <w:color w:val="000000" w:themeColor="text1"/>
                <w:sz w:val="21"/>
                <w:szCs w:val="21"/>
                <w:lang w:val="cy-GB"/>
              </w:rPr>
              <w:t>5.2 Cyllid Strydoedd Mwy Diogel y Swyddfa Gartref</w:t>
            </w:r>
          </w:p>
        </w:tc>
        <w:tc>
          <w:tcPr>
            <w:tcW w:w="850" w:type="dxa"/>
          </w:tcPr>
          <w:p w14:paraId="7E00FE44" w14:textId="77777777" w:rsidR="009463DD" w:rsidRPr="001B077E" w:rsidRDefault="009463DD" w:rsidP="001B077E">
            <w:pPr>
              <w:spacing w:after="0"/>
              <w:rPr>
                <w:b/>
                <w:bCs/>
                <w:color w:val="000000" w:themeColor="text1"/>
                <w:sz w:val="20"/>
                <w:szCs w:val="20"/>
              </w:rPr>
            </w:pPr>
          </w:p>
        </w:tc>
      </w:tr>
      <w:tr w:rsidR="000D7F21" w14:paraId="6323CD09" w14:textId="77777777" w:rsidTr="009463DD">
        <w:tc>
          <w:tcPr>
            <w:tcW w:w="9327" w:type="dxa"/>
          </w:tcPr>
          <w:p w14:paraId="0DA80F73" w14:textId="77777777" w:rsidR="009463DD" w:rsidRPr="00700147" w:rsidRDefault="00C72D7B" w:rsidP="009463DD">
            <w:pPr>
              <w:pStyle w:val="ListParagraph"/>
              <w:numPr>
                <w:ilvl w:val="0"/>
                <w:numId w:val="13"/>
              </w:numPr>
              <w:spacing w:after="0"/>
              <w:jc w:val="left"/>
              <w:rPr>
                <w:color w:val="000000" w:themeColor="text1"/>
                <w:sz w:val="21"/>
                <w:szCs w:val="21"/>
              </w:rPr>
            </w:pPr>
            <w:r w:rsidRPr="00700147">
              <w:rPr>
                <w:color w:val="000000" w:themeColor="text1"/>
                <w:sz w:val="21"/>
                <w:szCs w:val="21"/>
                <w:lang w:val="cy-GB"/>
              </w:rPr>
              <w:t>5.3 Eirioli ar ran Dioddefwyr Ffordd</w:t>
            </w:r>
          </w:p>
        </w:tc>
        <w:tc>
          <w:tcPr>
            <w:tcW w:w="850" w:type="dxa"/>
          </w:tcPr>
          <w:p w14:paraId="03656016" w14:textId="77777777" w:rsidR="009463DD" w:rsidRPr="001B077E" w:rsidRDefault="009463DD" w:rsidP="005C2F2D">
            <w:pPr>
              <w:spacing w:after="0"/>
              <w:ind w:left="0"/>
              <w:rPr>
                <w:b/>
                <w:bCs/>
                <w:color w:val="000000" w:themeColor="text1"/>
                <w:sz w:val="20"/>
                <w:szCs w:val="20"/>
              </w:rPr>
            </w:pPr>
          </w:p>
        </w:tc>
      </w:tr>
      <w:tr w:rsidR="000D7F21" w14:paraId="0BFAF2C5" w14:textId="77777777" w:rsidTr="009463DD">
        <w:tc>
          <w:tcPr>
            <w:tcW w:w="9327" w:type="dxa"/>
          </w:tcPr>
          <w:p w14:paraId="6F7DB014" w14:textId="77777777" w:rsidR="009463DD" w:rsidRPr="00700147" w:rsidRDefault="00C72D7B" w:rsidP="009463DD">
            <w:pPr>
              <w:spacing w:after="0"/>
              <w:ind w:left="0"/>
              <w:rPr>
                <w:color w:val="000000" w:themeColor="text1"/>
                <w:sz w:val="21"/>
                <w:szCs w:val="21"/>
              </w:rPr>
            </w:pPr>
            <w:r w:rsidRPr="00700147">
              <w:rPr>
                <w:color w:val="000000" w:themeColor="text1"/>
                <w:sz w:val="21"/>
                <w:szCs w:val="21"/>
                <w:lang w:val="cy-GB"/>
              </w:rPr>
              <w:t xml:space="preserve">     Meysydd Ffocws Allweddol ar gyfer 2025-26</w:t>
            </w:r>
          </w:p>
          <w:p w14:paraId="43D8D8FD" w14:textId="77777777" w:rsidR="0017789C" w:rsidRPr="00700147" w:rsidRDefault="0017789C" w:rsidP="009463DD">
            <w:pPr>
              <w:spacing w:after="0"/>
              <w:ind w:left="0"/>
              <w:rPr>
                <w:color w:val="000000" w:themeColor="text1"/>
                <w:sz w:val="10"/>
                <w:szCs w:val="10"/>
              </w:rPr>
            </w:pPr>
          </w:p>
        </w:tc>
        <w:tc>
          <w:tcPr>
            <w:tcW w:w="850" w:type="dxa"/>
          </w:tcPr>
          <w:p w14:paraId="71094723" w14:textId="77777777" w:rsidR="009463DD" w:rsidRPr="001B077E" w:rsidRDefault="009463DD" w:rsidP="001B077E">
            <w:pPr>
              <w:spacing w:after="0"/>
              <w:rPr>
                <w:b/>
                <w:bCs/>
                <w:color w:val="000000" w:themeColor="text1"/>
                <w:sz w:val="20"/>
                <w:szCs w:val="20"/>
              </w:rPr>
            </w:pPr>
          </w:p>
        </w:tc>
      </w:tr>
      <w:tr w:rsidR="000D7F21" w14:paraId="2A99A004" w14:textId="77777777" w:rsidTr="009463DD">
        <w:tc>
          <w:tcPr>
            <w:tcW w:w="9327" w:type="dxa"/>
          </w:tcPr>
          <w:p w14:paraId="35401628" w14:textId="77777777" w:rsidR="009463DD" w:rsidRPr="00700147" w:rsidRDefault="00C72D7B" w:rsidP="0017789C">
            <w:pPr>
              <w:spacing w:after="0"/>
              <w:ind w:left="0"/>
              <w:rPr>
                <w:b/>
                <w:bCs/>
                <w:color w:val="000000" w:themeColor="text1"/>
                <w:sz w:val="21"/>
                <w:szCs w:val="21"/>
              </w:rPr>
            </w:pPr>
            <w:r w:rsidRPr="00700147">
              <w:rPr>
                <w:b/>
                <w:bCs/>
                <w:color w:val="000000" w:themeColor="text1"/>
                <w:sz w:val="21"/>
                <w:szCs w:val="21"/>
                <w:lang w:val="cy-GB"/>
              </w:rPr>
              <w:t xml:space="preserve">Blaenoriaeth 2 – Atal Troseddu a Lleihau Trais </w:t>
            </w:r>
          </w:p>
          <w:p w14:paraId="769EC4E9" w14:textId="77777777" w:rsidR="0017789C" w:rsidRPr="00700147" w:rsidRDefault="0017789C" w:rsidP="0017789C">
            <w:pPr>
              <w:spacing w:after="0"/>
              <w:ind w:left="0"/>
              <w:rPr>
                <w:b/>
                <w:bCs/>
                <w:color w:val="000000" w:themeColor="text1"/>
                <w:sz w:val="10"/>
                <w:szCs w:val="10"/>
              </w:rPr>
            </w:pPr>
          </w:p>
        </w:tc>
        <w:tc>
          <w:tcPr>
            <w:tcW w:w="850" w:type="dxa"/>
          </w:tcPr>
          <w:p w14:paraId="43F50A51"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13-14</w:t>
            </w:r>
          </w:p>
        </w:tc>
      </w:tr>
      <w:tr w:rsidR="000D7F21" w14:paraId="45A199F5" w14:textId="77777777" w:rsidTr="009463DD">
        <w:tc>
          <w:tcPr>
            <w:tcW w:w="9327" w:type="dxa"/>
          </w:tcPr>
          <w:p w14:paraId="629C8414" w14:textId="77777777" w:rsidR="009463DD" w:rsidRPr="00700147" w:rsidRDefault="00C72D7B" w:rsidP="009463DD">
            <w:pPr>
              <w:spacing w:after="0"/>
              <w:rPr>
                <w:color w:val="000000" w:themeColor="text1"/>
                <w:sz w:val="21"/>
                <w:szCs w:val="21"/>
              </w:rPr>
            </w:pPr>
            <w:r w:rsidRPr="00700147">
              <w:rPr>
                <w:color w:val="000000" w:themeColor="text1"/>
                <w:sz w:val="21"/>
                <w:szCs w:val="21"/>
                <w:lang w:val="cy-GB"/>
              </w:rPr>
              <w:t>Cyflawniadau Allweddol ar gyfer 2024-25</w:t>
            </w:r>
          </w:p>
        </w:tc>
        <w:tc>
          <w:tcPr>
            <w:tcW w:w="850" w:type="dxa"/>
          </w:tcPr>
          <w:p w14:paraId="2983F02C" w14:textId="77777777" w:rsidR="009463DD" w:rsidRPr="001B077E" w:rsidRDefault="009463DD" w:rsidP="001B077E">
            <w:pPr>
              <w:spacing w:after="0"/>
              <w:rPr>
                <w:b/>
                <w:bCs/>
                <w:color w:val="000000" w:themeColor="text1"/>
                <w:sz w:val="20"/>
                <w:szCs w:val="20"/>
              </w:rPr>
            </w:pPr>
          </w:p>
        </w:tc>
      </w:tr>
      <w:tr w:rsidR="000D7F21" w14:paraId="635E576E" w14:textId="77777777" w:rsidTr="009463DD">
        <w:tc>
          <w:tcPr>
            <w:tcW w:w="9327" w:type="dxa"/>
          </w:tcPr>
          <w:p w14:paraId="639C1AE7" w14:textId="77777777" w:rsidR="009463DD" w:rsidRPr="00700147" w:rsidRDefault="00C72D7B" w:rsidP="009463DD">
            <w:pPr>
              <w:pStyle w:val="ListParagraph"/>
              <w:numPr>
                <w:ilvl w:val="0"/>
                <w:numId w:val="13"/>
              </w:numPr>
              <w:spacing w:after="0"/>
              <w:jc w:val="left"/>
              <w:rPr>
                <w:color w:val="000000" w:themeColor="text1"/>
                <w:sz w:val="21"/>
                <w:szCs w:val="21"/>
              </w:rPr>
            </w:pPr>
            <w:r w:rsidRPr="00700147">
              <w:rPr>
                <w:color w:val="000000" w:themeColor="text1"/>
                <w:sz w:val="21"/>
                <w:szCs w:val="21"/>
                <w:lang w:val="cy-GB"/>
              </w:rPr>
              <w:t xml:space="preserve">5.4 Yr Uned Atal a Lleihau Trais a Byrddau Atal Trais Lleol </w:t>
            </w:r>
          </w:p>
        </w:tc>
        <w:tc>
          <w:tcPr>
            <w:tcW w:w="850" w:type="dxa"/>
          </w:tcPr>
          <w:p w14:paraId="76C0F405" w14:textId="77777777" w:rsidR="009463DD" w:rsidRPr="001B077E" w:rsidRDefault="009463DD" w:rsidP="001B077E">
            <w:pPr>
              <w:spacing w:after="0"/>
              <w:rPr>
                <w:b/>
                <w:bCs/>
                <w:color w:val="000000" w:themeColor="text1"/>
                <w:sz w:val="20"/>
                <w:szCs w:val="20"/>
              </w:rPr>
            </w:pPr>
          </w:p>
        </w:tc>
      </w:tr>
      <w:tr w:rsidR="000D7F21" w14:paraId="7579DF85" w14:textId="77777777" w:rsidTr="009463DD">
        <w:tc>
          <w:tcPr>
            <w:tcW w:w="9327" w:type="dxa"/>
          </w:tcPr>
          <w:p w14:paraId="354CFB4A" w14:textId="77777777" w:rsidR="009463DD" w:rsidRPr="00700147" w:rsidRDefault="00C72D7B" w:rsidP="009463DD">
            <w:pPr>
              <w:pStyle w:val="ListParagraph"/>
              <w:numPr>
                <w:ilvl w:val="0"/>
                <w:numId w:val="13"/>
              </w:numPr>
              <w:spacing w:after="0"/>
              <w:jc w:val="left"/>
              <w:rPr>
                <w:color w:val="000000" w:themeColor="text1"/>
                <w:sz w:val="21"/>
                <w:szCs w:val="21"/>
              </w:rPr>
            </w:pPr>
            <w:r w:rsidRPr="00700147">
              <w:rPr>
                <w:color w:val="000000" w:themeColor="text1"/>
                <w:sz w:val="21"/>
                <w:szCs w:val="21"/>
                <w:lang w:val="cy-GB"/>
              </w:rPr>
              <w:t xml:space="preserve">5.5 Cefnogi Plant a Phobl Ifanc </w:t>
            </w:r>
          </w:p>
        </w:tc>
        <w:tc>
          <w:tcPr>
            <w:tcW w:w="850" w:type="dxa"/>
          </w:tcPr>
          <w:p w14:paraId="65512809" w14:textId="77777777" w:rsidR="009463DD" w:rsidRPr="001B077E" w:rsidRDefault="009463DD" w:rsidP="001B077E">
            <w:pPr>
              <w:spacing w:after="0"/>
              <w:rPr>
                <w:b/>
                <w:bCs/>
                <w:color w:val="000000" w:themeColor="text1"/>
                <w:sz w:val="20"/>
                <w:szCs w:val="20"/>
              </w:rPr>
            </w:pPr>
          </w:p>
        </w:tc>
      </w:tr>
      <w:tr w:rsidR="000D7F21" w14:paraId="29D7320A" w14:textId="77777777" w:rsidTr="009463DD">
        <w:tc>
          <w:tcPr>
            <w:tcW w:w="9327" w:type="dxa"/>
          </w:tcPr>
          <w:p w14:paraId="5F80F3FD" w14:textId="77777777" w:rsidR="009463DD" w:rsidRPr="00700147" w:rsidRDefault="00C72D7B" w:rsidP="009463DD">
            <w:pPr>
              <w:spacing w:after="0"/>
              <w:ind w:left="0"/>
              <w:rPr>
                <w:color w:val="000000" w:themeColor="text1"/>
                <w:sz w:val="21"/>
                <w:szCs w:val="21"/>
              </w:rPr>
            </w:pPr>
            <w:r w:rsidRPr="00700147">
              <w:rPr>
                <w:color w:val="000000" w:themeColor="text1"/>
                <w:sz w:val="21"/>
                <w:szCs w:val="21"/>
                <w:lang w:val="cy-GB"/>
              </w:rPr>
              <w:t xml:space="preserve">     Meysydd Ffocws Allweddol ar gyfer 2025-26</w:t>
            </w:r>
          </w:p>
          <w:p w14:paraId="711D28B8" w14:textId="77777777" w:rsidR="0017789C" w:rsidRPr="00700147" w:rsidRDefault="0017789C" w:rsidP="009463DD">
            <w:pPr>
              <w:spacing w:after="0"/>
              <w:ind w:left="0"/>
              <w:rPr>
                <w:color w:val="000000" w:themeColor="text1"/>
                <w:sz w:val="10"/>
                <w:szCs w:val="10"/>
              </w:rPr>
            </w:pPr>
          </w:p>
        </w:tc>
        <w:tc>
          <w:tcPr>
            <w:tcW w:w="850" w:type="dxa"/>
          </w:tcPr>
          <w:p w14:paraId="06B005B2" w14:textId="77777777" w:rsidR="009463DD" w:rsidRPr="001B077E" w:rsidRDefault="009463DD" w:rsidP="001B077E">
            <w:pPr>
              <w:spacing w:after="0"/>
              <w:rPr>
                <w:b/>
                <w:bCs/>
                <w:color w:val="000000" w:themeColor="text1"/>
                <w:sz w:val="20"/>
                <w:szCs w:val="20"/>
              </w:rPr>
            </w:pPr>
          </w:p>
        </w:tc>
      </w:tr>
      <w:tr w:rsidR="000D7F21" w14:paraId="43D30184" w14:textId="77777777" w:rsidTr="009463DD">
        <w:tc>
          <w:tcPr>
            <w:tcW w:w="9327" w:type="dxa"/>
          </w:tcPr>
          <w:p w14:paraId="3FA78233" w14:textId="77777777" w:rsidR="009463DD" w:rsidRPr="00700147" w:rsidRDefault="00C72D7B" w:rsidP="0017789C">
            <w:pPr>
              <w:spacing w:after="0"/>
              <w:ind w:left="0"/>
              <w:rPr>
                <w:b/>
                <w:bCs/>
                <w:color w:val="000000" w:themeColor="text1"/>
                <w:sz w:val="21"/>
                <w:szCs w:val="21"/>
              </w:rPr>
            </w:pPr>
            <w:r w:rsidRPr="00700147">
              <w:rPr>
                <w:b/>
                <w:bCs/>
                <w:color w:val="000000" w:themeColor="text1"/>
                <w:sz w:val="21"/>
                <w:szCs w:val="21"/>
                <w:lang w:val="cy-GB"/>
              </w:rPr>
              <w:t>Blaenoriaeth 3 –</w:t>
            </w:r>
            <w:r w:rsidRPr="00700147">
              <w:rPr>
                <w:b/>
                <w:bCs/>
                <w:color w:val="000000" w:themeColor="text1"/>
                <w:sz w:val="21"/>
                <w:szCs w:val="21"/>
                <w:lang w:val="cy-GB"/>
              </w:rPr>
              <w:t xml:space="preserve"> Diogelu Pobl a Chymunedau sy'n Agored i Niwed gan gynnwys Ar-lein </w:t>
            </w:r>
          </w:p>
          <w:p w14:paraId="183AACD5" w14:textId="77777777" w:rsidR="0017789C" w:rsidRPr="00700147" w:rsidRDefault="0017789C" w:rsidP="0017789C">
            <w:pPr>
              <w:spacing w:after="0"/>
              <w:ind w:left="0"/>
              <w:rPr>
                <w:b/>
                <w:bCs/>
                <w:color w:val="000000" w:themeColor="text1"/>
                <w:sz w:val="10"/>
                <w:szCs w:val="10"/>
              </w:rPr>
            </w:pPr>
          </w:p>
        </w:tc>
        <w:tc>
          <w:tcPr>
            <w:tcW w:w="850" w:type="dxa"/>
          </w:tcPr>
          <w:p w14:paraId="1E0513BD"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14-15</w:t>
            </w:r>
          </w:p>
        </w:tc>
      </w:tr>
      <w:tr w:rsidR="000D7F21" w14:paraId="0B7D6C71" w14:textId="77777777" w:rsidTr="009463DD">
        <w:tc>
          <w:tcPr>
            <w:tcW w:w="9327" w:type="dxa"/>
          </w:tcPr>
          <w:p w14:paraId="10EE0637" w14:textId="77777777" w:rsidR="009463DD" w:rsidRPr="00700147" w:rsidRDefault="00C72D7B" w:rsidP="009463DD">
            <w:pPr>
              <w:spacing w:after="0"/>
              <w:rPr>
                <w:color w:val="000000" w:themeColor="text1"/>
                <w:sz w:val="21"/>
                <w:szCs w:val="21"/>
              </w:rPr>
            </w:pPr>
            <w:r w:rsidRPr="00700147">
              <w:rPr>
                <w:color w:val="000000" w:themeColor="text1"/>
                <w:sz w:val="21"/>
                <w:szCs w:val="21"/>
                <w:lang w:val="cy-GB"/>
              </w:rPr>
              <w:t>Cyflawniadau Allweddol ar gyfer 2024-25</w:t>
            </w:r>
          </w:p>
        </w:tc>
        <w:tc>
          <w:tcPr>
            <w:tcW w:w="850" w:type="dxa"/>
          </w:tcPr>
          <w:p w14:paraId="1671169E" w14:textId="77777777" w:rsidR="009463DD" w:rsidRPr="001B077E" w:rsidRDefault="009463DD" w:rsidP="001B077E">
            <w:pPr>
              <w:spacing w:after="0"/>
              <w:rPr>
                <w:b/>
                <w:bCs/>
                <w:color w:val="000000" w:themeColor="text1"/>
                <w:sz w:val="20"/>
                <w:szCs w:val="20"/>
              </w:rPr>
            </w:pPr>
          </w:p>
        </w:tc>
      </w:tr>
      <w:tr w:rsidR="000D7F21" w14:paraId="0953CAAE" w14:textId="77777777" w:rsidTr="009463DD">
        <w:tc>
          <w:tcPr>
            <w:tcW w:w="9327" w:type="dxa"/>
          </w:tcPr>
          <w:p w14:paraId="65B5D1A3" w14:textId="77777777" w:rsidR="009463DD" w:rsidRPr="00700147" w:rsidRDefault="00C72D7B" w:rsidP="009463DD">
            <w:pPr>
              <w:pStyle w:val="Style1"/>
              <w:numPr>
                <w:ilvl w:val="0"/>
                <w:numId w:val="13"/>
              </w:numPr>
              <w:spacing w:after="0" w:line="240" w:lineRule="auto"/>
              <w:jc w:val="left"/>
              <w:rPr>
                <w:rFonts w:ascii="Aptos Narrow" w:hAnsi="Aptos Narrow"/>
                <w:b w:val="0"/>
                <w:bCs w:val="0"/>
                <w:color w:val="000000" w:themeColor="text1"/>
                <w:sz w:val="21"/>
                <w:szCs w:val="21"/>
              </w:rPr>
            </w:pPr>
            <w:r w:rsidRPr="00700147">
              <w:rPr>
                <w:rFonts w:ascii="Aptos Narrow" w:hAnsi="Aptos Narrow"/>
                <w:b w:val="0"/>
                <w:bCs w:val="0"/>
                <w:color w:val="000000" w:themeColor="text1"/>
                <w:sz w:val="21"/>
                <w:szCs w:val="21"/>
                <w:lang w:val="cy-GB"/>
              </w:rPr>
              <w:t xml:space="preserve">5.6 Cefnogi Dioddefwyr Stelcio, Trais Difrifol a Thrais a Gyflawnir gan yr Heddlu yn erbyn Menywod a Merched </w:t>
            </w:r>
          </w:p>
        </w:tc>
        <w:tc>
          <w:tcPr>
            <w:tcW w:w="850" w:type="dxa"/>
          </w:tcPr>
          <w:p w14:paraId="0B3848F6" w14:textId="77777777" w:rsidR="009463DD" w:rsidRPr="001B077E" w:rsidRDefault="009463DD" w:rsidP="001B077E">
            <w:pPr>
              <w:spacing w:after="0"/>
              <w:rPr>
                <w:b/>
                <w:bCs/>
                <w:color w:val="000000" w:themeColor="text1"/>
                <w:sz w:val="20"/>
                <w:szCs w:val="20"/>
              </w:rPr>
            </w:pPr>
          </w:p>
        </w:tc>
      </w:tr>
      <w:tr w:rsidR="000D7F21" w14:paraId="5D9838BB" w14:textId="77777777" w:rsidTr="009463DD">
        <w:tc>
          <w:tcPr>
            <w:tcW w:w="9327" w:type="dxa"/>
          </w:tcPr>
          <w:p w14:paraId="6E93295C" w14:textId="77777777" w:rsidR="009463DD" w:rsidRPr="00700147" w:rsidRDefault="00C72D7B" w:rsidP="009463DD">
            <w:pPr>
              <w:pStyle w:val="Style1"/>
              <w:spacing w:after="0" w:line="240" w:lineRule="auto"/>
              <w:jc w:val="left"/>
              <w:rPr>
                <w:rFonts w:ascii="Aptos Narrow" w:hAnsi="Aptos Narrow"/>
                <w:b w:val="0"/>
                <w:bCs w:val="0"/>
                <w:color w:val="000000" w:themeColor="text1"/>
                <w:sz w:val="21"/>
                <w:szCs w:val="21"/>
              </w:rPr>
            </w:pPr>
            <w:r w:rsidRPr="00700147">
              <w:rPr>
                <w:rFonts w:ascii="Aptos Narrow" w:hAnsi="Aptos Narrow"/>
                <w:b w:val="0"/>
                <w:bCs w:val="0"/>
                <w:color w:val="000000" w:themeColor="text1"/>
                <w:sz w:val="21"/>
                <w:szCs w:val="21"/>
                <w:lang w:val="cy-GB"/>
              </w:rPr>
              <w:t xml:space="preserve">     Meysydd Ffocws Allweddol ar gyfer 2025-26</w:t>
            </w:r>
          </w:p>
          <w:p w14:paraId="1EA69873" w14:textId="77777777" w:rsidR="0017789C" w:rsidRPr="00700147" w:rsidRDefault="0017789C" w:rsidP="009463DD">
            <w:pPr>
              <w:pStyle w:val="Style1"/>
              <w:spacing w:after="0" w:line="240" w:lineRule="auto"/>
              <w:jc w:val="left"/>
              <w:rPr>
                <w:rFonts w:ascii="Aptos Narrow" w:hAnsi="Aptos Narrow"/>
                <w:b w:val="0"/>
                <w:bCs w:val="0"/>
                <w:color w:val="000000" w:themeColor="text1"/>
                <w:sz w:val="10"/>
                <w:szCs w:val="10"/>
              </w:rPr>
            </w:pPr>
          </w:p>
        </w:tc>
        <w:tc>
          <w:tcPr>
            <w:tcW w:w="850" w:type="dxa"/>
          </w:tcPr>
          <w:p w14:paraId="78332826" w14:textId="77777777" w:rsidR="009463DD" w:rsidRPr="001B077E" w:rsidRDefault="009463DD" w:rsidP="001B077E">
            <w:pPr>
              <w:spacing w:after="0"/>
              <w:rPr>
                <w:b/>
                <w:bCs/>
                <w:color w:val="000000" w:themeColor="text1"/>
                <w:sz w:val="20"/>
                <w:szCs w:val="20"/>
              </w:rPr>
            </w:pPr>
          </w:p>
        </w:tc>
      </w:tr>
      <w:tr w:rsidR="000D7F21" w14:paraId="501CCB76" w14:textId="77777777" w:rsidTr="009463DD">
        <w:tc>
          <w:tcPr>
            <w:tcW w:w="9327" w:type="dxa"/>
          </w:tcPr>
          <w:p w14:paraId="33C552BF" w14:textId="77777777" w:rsidR="009463DD" w:rsidRPr="00700147" w:rsidRDefault="00C72D7B" w:rsidP="009463DD">
            <w:pPr>
              <w:pStyle w:val="Style1"/>
              <w:spacing w:after="0" w:line="240" w:lineRule="auto"/>
              <w:rPr>
                <w:rFonts w:ascii="Aptos Narrow" w:hAnsi="Aptos Narrow"/>
                <w:color w:val="000000" w:themeColor="text1"/>
                <w:sz w:val="21"/>
                <w:szCs w:val="21"/>
              </w:rPr>
            </w:pPr>
            <w:r w:rsidRPr="00700147">
              <w:rPr>
                <w:rFonts w:ascii="Aptos Narrow" w:hAnsi="Aptos Narrow"/>
                <w:color w:val="000000" w:themeColor="text1"/>
                <w:sz w:val="21"/>
                <w:szCs w:val="21"/>
                <w:lang w:val="cy-GB"/>
              </w:rPr>
              <w:t>Blaenoriaeth 4 –</w:t>
            </w:r>
            <w:r w:rsidRPr="00700147">
              <w:rPr>
                <w:rFonts w:ascii="Aptos Narrow" w:hAnsi="Aptos Narrow"/>
                <w:color w:val="000000" w:themeColor="text1"/>
                <w:sz w:val="21"/>
                <w:szCs w:val="21"/>
                <w:lang w:val="cy-GB"/>
              </w:rPr>
              <w:t xml:space="preserve"> Sicrhau Cyfiawnder i Ddioddefwyr a Lleihau Aildroseddu </w:t>
            </w:r>
          </w:p>
          <w:p w14:paraId="34044A0C" w14:textId="77777777" w:rsidR="0017789C" w:rsidRPr="00700147" w:rsidRDefault="0017789C" w:rsidP="009463DD">
            <w:pPr>
              <w:pStyle w:val="Style1"/>
              <w:spacing w:after="0" w:line="240" w:lineRule="auto"/>
              <w:rPr>
                <w:rFonts w:ascii="Aptos Narrow" w:hAnsi="Aptos Narrow"/>
                <w:color w:val="000000" w:themeColor="text1"/>
                <w:sz w:val="10"/>
                <w:szCs w:val="10"/>
              </w:rPr>
            </w:pPr>
          </w:p>
        </w:tc>
        <w:tc>
          <w:tcPr>
            <w:tcW w:w="850" w:type="dxa"/>
          </w:tcPr>
          <w:p w14:paraId="23996DFA"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15-19</w:t>
            </w:r>
          </w:p>
        </w:tc>
      </w:tr>
      <w:tr w:rsidR="000D7F21" w14:paraId="4E729256" w14:textId="77777777" w:rsidTr="009463DD">
        <w:tc>
          <w:tcPr>
            <w:tcW w:w="9327" w:type="dxa"/>
          </w:tcPr>
          <w:p w14:paraId="7BB65E2E" w14:textId="77777777" w:rsidR="009463DD" w:rsidRPr="00700147" w:rsidRDefault="00C72D7B" w:rsidP="009463DD">
            <w:pPr>
              <w:pStyle w:val="Style1"/>
              <w:spacing w:after="0" w:line="240" w:lineRule="auto"/>
              <w:rPr>
                <w:rFonts w:ascii="Aptos Narrow" w:hAnsi="Aptos Narrow"/>
                <w:color w:val="000000" w:themeColor="text1"/>
                <w:sz w:val="21"/>
                <w:szCs w:val="21"/>
              </w:rPr>
            </w:pPr>
            <w:r w:rsidRPr="00700147">
              <w:rPr>
                <w:rFonts w:ascii="Aptos Narrow" w:hAnsi="Aptos Narrow"/>
                <w:b w:val="0"/>
                <w:bCs w:val="0"/>
                <w:color w:val="000000" w:themeColor="text1"/>
                <w:sz w:val="21"/>
                <w:szCs w:val="21"/>
                <w:lang w:val="cy-GB"/>
              </w:rPr>
              <w:t xml:space="preserve">     Cyflawniadau Allweddol ar gyfer 2024-25</w:t>
            </w:r>
          </w:p>
        </w:tc>
        <w:tc>
          <w:tcPr>
            <w:tcW w:w="850" w:type="dxa"/>
          </w:tcPr>
          <w:p w14:paraId="1E4815A1" w14:textId="77777777" w:rsidR="009463DD" w:rsidRPr="001B077E" w:rsidRDefault="009463DD" w:rsidP="001B077E">
            <w:pPr>
              <w:spacing w:after="0"/>
              <w:rPr>
                <w:b/>
                <w:bCs/>
                <w:color w:val="000000" w:themeColor="text1"/>
                <w:sz w:val="20"/>
                <w:szCs w:val="20"/>
              </w:rPr>
            </w:pPr>
          </w:p>
        </w:tc>
      </w:tr>
      <w:tr w:rsidR="000D7F21" w14:paraId="523A4BE8" w14:textId="77777777" w:rsidTr="009463DD">
        <w:tc>
          <w:tcPr>
            <w:tcW w:w="9327" w:type="dxa"/>
          </w:tcPr>
          <w:p w14:paraId="1C64C6B6" w14:textId="77777777" w:rsidR="009463DD" w:rsidRPr="00700147"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5.7 Cefnogi Canlyniadau Cyfiawnder a Gwella'r Broses o Oruchwylio Profiad Dioddefwyr a Goroeswyr </w:t>
            </w:r>
          </w:p>
        </w:tc>
        <w:tc>
          <w:tcPr>
            <w:tcW w:w="850" w:type="dxa"/>
          </w:tcPr>
          <w:p w14:paraId="6127E2F2" w14:textId="77777777" w:rsidR="009463DD" w:rsidRPr="001B077E" w:rsidRDefault="009463DD" w:rsidP="001B077E">
            <w:pPr>
              <w:spacing w:after="0"/>
              <w:rPr>
                <w:b/>
                <w:bCs/>
                <w:color w:val="000000" w:themeColor="text1"/>
                <w:sz w:val="20"/>
                <w:szCs w:val="20"/>
              </w:rPr>
            </w:pPr>
          </w:p>
        </w:tc>
      </w:tr>
      <w:tr w:rsidR="000D7F21" w14:paraId="642260E9" w14:textId="77777777" w:rsidTr="009463DD">
        <w:tc>
          <w:tcPr>
            <w:tcW w:w="9327" w:type="dxa"/>
          </w:tcPr>
          <w:p w14:paraId="217EF600" w14:textId="77777777" w:rsidR="009463DD" w:rsidRPr="00700147"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5.8 Gwasanaethau Integredig i Oedolion Ifanc a Menywod ONE Wales</w:t>
            </w:r>
          </w:p>
        </w:tc>
        <w:tc>
          <w:tcPr>
            <w:tcW w:w="850" w:type="dxa"/>
          </w:tcPr>
          <w:p w14:paraId="1EB01500" w14:textId="77777777" w:rsidR="009463DD" w:rsidRPr="001B077E" w:rsidRDefault="009463DD" w:rsidP="001B077E">
            <w:pPr>
              <w:spacing w:after="0"/>
              <w:rPr>
                <w:b/>
                <w:bCs/>
                <w:color w:val="000000" w:themeColor="text1"/>
                <w:sz w:val="20"/>
                <w:szCs w:val="20"/>
              </w:rPr>
            </w:pPr>
          </w:p>
        </w:tc>
      </w:tr>
      <w:tr w:rsidR="000D7F21" w14:paraId="38E4038E" w14:textId="77777777" w:rsidTr="009463DD">
        <w:tc>
          <w:tcPr>
            <w:tcW w:w="9327" w:type="dxa"/>
          </w:tcPr>
          <w:p w14:paraId="15ECC887" w14:textId="77777777" w:rsidR="005C5B52"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5.9 Astudiaethau Achos ONE Wales </w:t>
            </w:r>
          </w:p>
          <w:p w14:paraId="37D59C84" w14:textId="77777777" w:rsidR="009463DD" w:rsidRPr="00700147"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5.10 Y Gwasanaeth Cyfiawnder Ieuenctid </w:t>
            </w:r>
          </w:p>
        </w:tc>
        <w:tc>
          <w:tcPr>
            <w:tcW w:w="850" w:type="dxa"/>
          </w:tcPr>
          <w:p w14:paraId="18E233A5" w14:textId="77777777" w:rsidR="009463DD" w:rsidRPr="001B077E" w:rsidRDefault="009463DD" w:rsidP="001B077E">
            <w:pPr>
              <w:spacing w:after="0"/>
              <w:rPr>
                <w:b/>
                <w:bCs/>
                <w:color w:val="000000" w:themeColor="text1"/>
                <w:sz w:val="20"/>
                <w:szCs w:val="20"/>
              </w:rPr>
            </w:pPr>
          </w:p>
        </w:tc>
      </w:tr>
      <w:tr w:rsidR="000D7F21" w14:paraId="4F8FD797" w14:textId="77777777" w:rsidTr="009463DD">
        <w:tc>
          <w:tcPr>
            <w:tcW w:w="9327" w:type="dxa"/>
          </w:tcPr>
          <w:p w14:paraId="1E69246C" w14:textId="77777777" w:rsidR="009463DD" w:rsidRPr="00700147" w:rsidRDefault="00C72D7B" w:rsidP="009463DD">
            <w:pPr>
              <w:pStyle w:val="Style1"/>
              <w:spacing w:after="0" w:line="240" w:lineRule="auto"/>
              <w:rPr>
                <w:rFonts w:ascii="Aptos Narrow" w:hAnsi="Aptos Narrow"/>
                <w:b w:val="0"/>
                <w:bCs w:val="0"/>
                <w:color w:val="000000" w:themeColor="text1"/>
                <w:sz w:val="21"/>
                <w:szCs w:val="21"/>
              </w:rPr>
            </w:pPr>
            <w:r w:rsidRPr="00700147">
              <w:rPr>
                <w:rFonts w:ascii="Aptos Narrow" w:hAnsi="Aptos Narrow"/>
                <w:b w:val="0"/>
                <w:bCs w:val="0"/>
                <w:color w:val="000000" w:themeColor="text1"/>
                <w:sz w:val="21"/>
                <w:szCs w:val="21"/>
                <w:lang w:val="cy-GB"/>
              </w:rPr>
              <w:t xml:space="preserve">    Meysydd Ffocws Allweddol ar gyfer 2025-26</w:t>
            </w:r>
          </w:p>
          <w:p w14:paraId="42A701CD" w14:textId="77777777" w:rsidR="0017789C" w:rsidRPr="00700147" w:rsidRDefault="0017789C" w:rsidP="009463DD">
            <w:pPr>
              <w:pStyle w:val="Style1"/>
              <w:spacing w:after="0" w:line="240" w:lineRule="auto"/>
              <w:rPr>
                <w:rFonts w:ascii="Aptos Narrow" w:hAnsi="Aptos Narrow"/>
                <w:b w:val="0"/>
                <w:bCs w:val="0"/>
                <w:color w:val="000000" w:themeColor="text1"/>
                <w:sz w:val="10"/>
                <w:szCs w:val="10"/>
              </w:rPr>
            </w:pPr>
          </w:p>
        </w:tc>
        <w:tc>
          <w:tcPr>
            <w:tcW w:w="850" w:type="dxa"/>
          </w:tcPr>
          <w:p w14:paraId="1BFCE2A7" w14:textId="77777777" w:rsidR="009463DD" w:rsidRPr="001B077E" w:rsidRDefault="009463DD" w:rsidP="001B077E">
            <w:pPr>
              <w:spacing w:after="0"/>
              <w:rPr>
                <w:b/>
                <w:bCs/>
                <w:color w:val="000000" w:themeColor="text1"/>
                <w:sz w:val="20"/>
                <w:szCs w:val="20"/>
              </w:rPr>
            </w:pPr>
          </w:p>
        </w:tc>
      </w:tr>
      <w:tr w:rsidR="000D7F21" w14:paraId="332216E1" w14:textId="77777777" w:rsidTr="009463DD">
        <w:tc>
          <w:tcPr>
            <w:tcW w:w="9327" w:type="dxa"/>
          </w:tcPr>
          <w:p w14:paraId="5C4E9B2A" w14:textId="5226B8E7" w:rsidR="009463DD" w:rsidRPr="00700147" w:rsidRDefault="00C72D7B" w:rsidP="009463DD">
            <w:pPr>
              <w:pStyle w:val="Style1"/>
              <w:spacing w:after="0" w:line="240" w:lineRule="auto"/>
              <w:rPr>
                <w:rFonts w:ascii="Aptos Narrow" w:hAnsi="Aptos Narrow"/>
                <w:color w:val="000000" w:themeColor="text1"/>
                <w:sz w:val="21"/>
                <w:szCs w:val="21"/>
              </w:rPr>
            </w:pPr>
            <w:r w:rsidRPr="00700147">
              <w:rPr>
                <w:rFonts w:ascii="Aptos Narrow" w:hAnsi="Aptos Narrow"/>
                <w:color w:val="000000" w:themeColor="text1"/>
                <w:sz w:val="21"/>
                <w:szCs w:val="21"/>
                <w:lang w:val="cy-GB"/>
              </w:rPr>
              <w:t xml:space="preserve">Blaenoriaeth 5 – </w:t>
            </w:r>
            <w:r w:rsidR="007D256F">
              <w:rPr>
                <w:rFonts w:ascii="Aptos Narrow" w:hAnsi="Aptos Narrow"/>
                <w:color w:val="000000" w:themeColor="text1"/>
                <w:sz w:val="21"/>
                <w:szCs w:val="21"/>
                <w:lang w:val="cy-GB"/>
              </w:rPr>
              <w:t xml:space="preserve">Amcanion Allweddol </w:t>
            </w:r>
            <w:r w:rsidRPr="00700147">
              <w:rPr>
                <w:rFonts w:ascii="Aptos Narrow" w:hAnsi="Aptos Narrow"/>
                <w:color w:val="000000" w:themeColor="text1"/>
                <w:sz w:val="21"/>
                <w:szCs w:val="21"/>
                <w:lang w:val="cy-GB"/>
              </w:rPr>
              <w:t>Plismona sy'n Addas ar gyfer y Dyfodol</w:t>
            </w:r>
            <w:r w:rsidRPr="00700147">
              <w:rPr>
                <w:rFonts w:ascii="Aptos Narrow" w:hAnsi="Aptos Narrow"/>
                <w:color w:val="000000" w:themeColor="text1"/>
                <w:sz w:val="21"/>
                <w:szCs w:val="21"/>
                <w:lang w:val="cy-GB"/>
              </w:rPr>
              <w:t xml:space="preserve"> </w:t>
            </w:r>
          </w:p>
          <w:p w14:paraId="4EA375E5" w14:textId="77777777" w:rsidR="0017789C" w:rsidRPr="00700147" w:rsidRDefault="0017789C" w:rsidP="009463DD">
            <w:pPr>
              <w:pStyle w:val="Style1"/>
              <w:spacing w:after="0" w:line="240" w:lineRule="auto"/>
              <w:rPr>
                <w:rFonts w:ascii="Aptos Narrow" w:hAnsi="Aptos Narrow"/>
                <w:color w:val="000000" w:themeColor="text1"/>
                <w:sz w:val="10"/>
                <w:szCs w:val="10"/>
              </w:rPr>
            </w:pPr>
          </w:p>
        </w:tc>
        <w:tc>
          <w:tcPr>
            <w:tcW w:w="850" w:type="dxa"/>
          </w:tcPr>
          <w:p w14:paraId="6FEEB1A6"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19-21</w:t>
            </w:r>
          </w:p>
        </w:tc>
      </w:tr>
      <w:tr w:rsidR="000D7F21" w14:paraId="2DCB7BCC" w14:textId="77777777" w:rsidTr="009463DD">
        <w:tc>
          <w:tcPr>
            <w:tcW w:w="9327" w:type="dxa"/>
          </w:tcPr>
          <w:p w14:paraId="3DD48D08" w14:textId="77777777" w:rsidR="009463DD" w:rsidRPr="00700147" w:rsidRDefault="00C72D7B" w:rsidP="009463DD">
            <w:pPr>
              <w:pStyle w:val="Style1"/>
              <w:spacing w:after="0" w:line="240" w:lineRule="auto"/>
              <w:rPr>
                <w:rFonts w:ascii="Aptos Narrow" w:hAnsi="Aptos Narrow"/>
                <w:color w:val="000000" w:themeColor="text1"/>
                <w:sz w:val="21"/>
                <w:szCs w:val="21"/>
              </w:rPr>
            </w:pPr>
            <w:r w:rsidRPr="00700147">
              <w:rPr>
                <w:rFonts w:ascii="Aptos Narrow" w:hAnsi="Aptos Narrow"/>
                <w:b w:val="0"/>
                <w:bCs w:val="0"/>
                <w:color w:val="000000" w:themeColor="text1"/>
                <w:sz w:val="21"/>
                <w:szCs w:val="21"/>
                <w:lang w:val="cy-GB"/>
              </w:rPr>
              <w:t xml:space="preserve">    Cyflawniadau Allweddol ar gyfer 2024-25</w:t>
            </w:r>
          </w:p>
        </w:tc>
        <w:tc>
          <w:tcPr>
            <w:tcW w:w="850" w:type="dxa"/>
          </w:tcPr>
          <w:p w14:paraId="1E3336D6" w14:textId="77777777" w:rsidR="009463DD" w:rsidRPr="001B077E" w:rsidRDefault="009463DD" w:rsidP="001B077E">
            <w:pPr>
              <w:spacing w:after="0"/>
              <w:rPr>
                <w:b/>
                <w:bCs/>
                <w:color w:val="000000" w:themeColor="text1"/>
                <w:sz w:val="20"/>
                <w:szCs w:val="20"/>
              </w:rPr>
            </w:pPr>
          </w:p>
        </w:tc>
      </w:tr>
      <w:tr w:rsidR="000D7F21" w14:paraId="4198AE47" w14:textId="77777777" w:rsidTr="009463DD">
        <w:tc>
          <w:tcPr>
            <w:tcW w:w="9327" w:type="dxa"/>
          </w:tcPr>
          <w:p w14:paraId="72590298" w14:textId="77777777" w:rsidR="009463DD" w:rsidRPr="00700147"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5.11 Swyddogaethau Craffu Annibynnol </w:t>
            </w:r>
          </w:p>
        </w:tc>
        <w:tc>
          <w:tcPr>
            <w:tcW w:w="850" w:type="dxa"/>
          </w:tcPr>
          <w:p w14:paraId="5BC577FB" w14:textId="77777777" w:rsidR="009463DD" w:rsidRPr="001B077E" w:rsidRDefault="009463DD" w:rsidP="001B077E">
            <w:pPr>
              <w:spacing w:after="0"/>
              <w:rPr>
                <w:b/>
                <w:bCs/>
                <w:color w:val="000000" w:themeColor="text1"/>
                <w:sz w:val="20"/>
                <w:szCs w:val="20"/>
              </w:rPr>
            </w:pPr>
          </w:p>
        </w:tc>
      </w:tr>
      <w:tr w:rsidR="000D7F21" w14:paraId="4747BB94" w14:textId="77777777" w:rsidTr="009463DD">
        <w:tc>
          <w:tcPr>
            <w:tcW w:w="9327" w:type="dxa"/>
          </w:tcPr>
          <w:p w14:paraId="1962A852" w14:textId="77777777" w:rsidR="009463DD" w:rsidRPr="00700147"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5.12 Cefnogi'r defnydd o Wyddoniaeth a Thechnoleg </w:t>
            </w:r>
          </w:p>
        </w:tc>
        <w:tc>
          <w:tcPr>
            <w:tcW w:w="850" w:type="dxa"/>
          </w:tcPr>
          <w:p w14:paraId="78E0130C" w14:textId="77777777" w:rsidR="009463DD" w:rsidRPr="001B077E" w:rsidRDefault="009463DD" w:rsidP="001B077E">
            <w:pPr>
              <w:spacing w:after="0"/>
              <w:rPr>
                <w:b/>
                <w:bCs/>
                <w:color w:val="000000" w:themeColor="text1"/>
                <w:sz w:val="20"/>
                <w:szCs w:val="20"/>
              </w:rPr>
            </w:pPr>
          </w:p>
        </w:tc>
      </w:tr>
      <w:tr w:rsidR="000D7F21" w14:paraId="30EF7C26" w14:textId="77777777" w:rsidTr="009463DD">
        <w:tc>
          <w:tcPr>
            <w:tcW w:w="9327" w:type="dxa"/>
          </w:tcPr>
          <w:p w14:paraId="25F3FF4C" w14:textId="77777777" w:rsidR="009463DD" w:rsidRDefault="00C72D7B" w:rsidP="009463DD">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5.13 Sicrwydd a Chydymffurfiaeth</w:t>
            </w:r>
          </w:p>
          <w:p w14:paraId="1C95DAFB" w14:textId="77777777" w:rsidR="001B077E" w:rsidRPr="001B077E" w:rsidRDefault="00C72D7B" w:rsidP="001B077E">
            <w:pPr>
              <w:pStyle w:val="Style1"/>
              <w:numPr>
                <w:ilvl w:val="0"/>
                <w:numId w:val="13"/>
              </w:numPr>
              <w:spacing w:after="0" w:line="240" w:lineRule="auto"/>
              <w:rPr>
                <w:rFonts w:ascii="Aptos Narrow" w:hAnsi="Aptos Narrow"/>
                <w:b w:val="0"/>
                <w:bCs w:val="0"/>
                <w:color w:val="000000" w:themeColor="text1"/>
                <w:sz w:val="21"/>
                <w:szCs w:val="21"/>
              </w:rPr>
            </w:pPr>
            <w:r>
              <w:rPr>
                <w:rFonts w:ascii="Aptos Narrow" w:hAnsi="Aptos Narrow"/>
                <w:b w:val="0"/>
                <w:bCs w:val="0"/>
                <w:color w:val="000000" w:themeColor="text1"/>
                <w:sz w:val="21"/>
                <w:szCs w:val="21"/>
                <w:lang w:val="cy-GB"/>
              </w:rPr>
              <w:t xml:space="preserve">5.14 Y Gyllideb Blismona Flynyddol </w:t>
            </w:r>
          </w:p>
        </w:tc>
        <w:tc>
          <w:tcPr>
            <w:tcW w:w="850" w:type="dxa"/>
          </w:tcPr>
          <w:p w14:paraId="3BFE96E4" w14:textId="77777777" w:rsidR="009463DD" w:rsidRPr="001B077E" w:rsidRDefault="009463DD" w:rsidP="001B077E">
            <w:pPr>
              <w:spacing w:after="0"/>
              <w:rPr>
                <w:b/>
                <w:bCs/>
                <w:color w:val="000000" w:themeColor="text1"/>
                <w:sz w:val="20"/>
                <w:szCs w:val="20"/>
              </w:rPr>
            </w:pPr>
          </w:p>
        </w:tc>
      </w:tr>
      <w:tr w:rsidR="000D7F21" w14:paraId="63AD5804" w14:textId="77777777" w:rsidTr="009463DD">
        <w:tc>
          <w:tcPr>
            <w:tcW w:w="9327" w:type="dxa"/>
          </w:tcPr>
          <w:p w14:paraId="6E7A970B" w14:textId="77777777" w:rsidR="009463DD" w:rsidRPr="00700147" w:rsidRDefault="00C72D7B" w:rsidP="009463DD">
            <w:pPr>
              <w:pStyle w:val="Style1"/>
              <w:spacing w:after="0" w:line="240" w:lineRule="auto"/>
              <w:rPr>
                <w:rFonts w:ascii="Aptos Narrow" w:hAnsi="Aptos Narrow"/>
                <w:b w:val="0"/>
                <w:bCs w:val="0"/>
                <w:color w:val="000000" w:themeColor="text1"/>
                <w:sz w:val="21"/>
                <w:szCs w:val="21"/>
              </w:rPr>
            </w:pPr>
            <w:r w:rsidRPr="00700147">
              <w:rPr>
                <w:rFonts w:ascii="Aptos Narrow" w:hAnsi="Aptos Narrow"/>
                <w:b w:val="0"/>
                <w:bCs w:val="0"/>
                <w:color w:val="000000" w:themeColor="text1"/>
                <w:sz w:val="21"/>
                <w:szCs w:val="21"/>
                <w:lang w:val="cy-GB"/>
              </w:rPr>
              <w:t xml:space="preserve">    Meysydd Ffocws Allweddol ar gyfer 2025-26</w:t>
            </w:r>
          </w:p>
          <w:p w14:paraId="700167A5" w14:textId="77777777" w:rsidR="0017789C" w:rsidRPr="00700147" w:rsidRDefault="0017789C" w:rsidP="009463DD">
            <w:pPr>
              <w:pStyle w:val="Style1"/>
              <w:spacing w:after="0" w:line="240" w:lineRule="auto"/>
              <w:rPr>
                <w:rFonts w:ascii="Aptos Narrow" w:hAnsi="Aptos Narrow"/>
                <w:b w:val="0"/>
                <w:bCs w:val="0"/>
                <w:color w:val="000000" w:themeColor="text1"/>
                <w:sz w:val="10"/>
                <w:szCs w:val="10"/>
              </w:rPr>
            </w:pPr>
          </w:p>
        </w:tc>
        <w:tc>
          <w:tcPr>
            <w:tcW w:w="850" w:type="dxa"/>
          </w:tcPr>
          <w:p w14:paraId="00F21F74" w14:textId="77777777" w:rsidR="009463DD" w:rsidRPr="001B077E" w:rsidRDefault="009463DD" w:rsidP="001B077E">
            <w:pPr>
              <w:spacing w:after="0"/>
              <w:rPr>
                <w:b/>
                <w:bCs/>
                <w:color w:val="000000" w:themeColor="text1"/>
                <w:sz w:val="20"/>
                <w:szCs w:val="20"/>
              </w:rPr>
            </w:pPr>
          </w:p>
        </w:tc>
      </w:tr>
      <w:tr w:rsidR="000D7F21" w14:paraId="0F5AB148" w14:textId="77777777" w:rsidTr="009463DD">
        <w:tc>
          <w:tcPr>
            <w:tcW w:w="9327" w:type="dxa"/>
          </w:tcPr>
          <w:p w14:paraId="0C16781C" w14:textId="77777777" w:rsidR="009463DD" w:rsidRPr="00700147" w:rsidRDefault="00C72D7B" w:rsidP="009463DD">
            <w:pPr>
              <w:pStyle w:val="Style1"/>
              <w:spacing w:after="0" w:line="240" w:lineRule="auto"/>
              <w:rPr>
                <w:rFonts w:ascii="Aptos Narrow" w:hAnsi="Aptos Narrow"/>
                <w:color w:val="000000" w:themeColor="text1"/>
                <w:sz w:val="21"/>
                <w:szCs w:val="21"/>
              </w:rPr>
            </w:pPr>
            <w:r>
              <w:rPr>
                <w:rFonts w:ascii="Aptos Narrow" w:hAnsi="Aptos Narrow"/>
                <w:color w:val="000000" w:themeColor="text1"/>
                <w:sz w:val="21"/>
                <w:szCs w:val="21"/>
                <w:lang w:val="cy-GB"/>
              </w:rPr>
              <w:t xml:space="preserve">6.0 Edrych Ymlaen </w:t>
            </w:r>
          </w:p>
        </w:tc>
        <w:tc>
          <w:tcPr>
            <w:tcW w:w="850" w:type="dxa"/>
          </w:tcPr>
          <w:p w14:paraId="550A8344" w14:textId="77777777" w:rsidR="009463DD" w:rsidRPr="001B077E" w:rsidRDefault="00C72D7B" w:rsidP="005C2F2D">
            <w:pPr>
              <w:spacing w:after="0"/>
              <w:ind w:left="0"/>
              <w:rPr>
                <w:b/>
                <w:bCs/>
                <w:color w:val="000000" w:themeColor="text1"/>
                <w:sz w:val="20"/>
                <w:szCs w:val="20"/>
              </w:rPr>
            </w:pPr>
            <w:r>
              <w:rPr>
                <w:b/>
                <w:bCs/>
                <w:color w:val="000000" w:themeColor="text1"/>
                <w:sz w:val="20"/>
                <w:szCs w:val="20"/>
                <w:lang w:val="cy-GB"/>
              </w:rPr>
              <w:t xml:space="preserve">     21</w:t>
            </w:r>
          </w:p>
        </w:tc>
      </w:tr>
    </w:tbl>
    <w:p w14:paraId="254FC803" w14:textId="77777777" w:rsidR="00F9743F" w:rsidRDefault="00F9743F" w:rsidP="009463DD">
      <w:pPr>
        <w:pStyle w:val="Style1"/>
        <w:spacing w:after="0" w:line="240" w:lineRule="auto"/>
        <w:jc w:val="left"/>
        <w:rPr>
          <w:rFonts w:ascii="Aptos Narrow" w:hAnsi="Aptos Narrow"/>
          <w:b w:val="0"/>
          <w:bCs w:val="0"/>
          <w:sz w:val="22"/>
          <w:szCs w:val="22"/>
        </w:rPr>
      </w:pPr>
    </w:p>
    <w:p w14:paraId="00B8DF0E" w14:textId="77777777" w:rsidR="00F9743F" w:rsidRDefault="00F9743F" w:rsidP="00F9743F">
      <w:pPr>
        <w:pStyle w:val="Style1"/>
        <w:spacing w:after="0" w:line="240" w:lineRule="auto"/>
        <w:jc w:val="left"/>
        <w:rPr>
          <w:rFonts w:ascii="Aptos Narrow" w:hAnsi="Aptos Narrow"/>
          <w:b w:val="0"/>
          <w:bCs w:val="0"/>
          <w:sz w:val="22"/>
          <w:szCs w:val="22"/>
        </w:rPr>
      </w:pPr>
    </w:p>
    <w:p w14:paraId="4F51C5E5" w14:textId="77777777" w:rsidR="00F9743F" w:rsidRPr="00F9743F" w:rsidRDefault="00F9743F" w:rsidP="00F9743F">
      <w:pPr>
        <w:pStyle w:val="Style1"/>
        <w:spacing w:after="0" w:line="240" w:lineRule="auto"/>
        <w:jc w:val="left"/>
        <w:rPr>
          <w:rFonts w:ascii="Aptos Narrow" w:hAnsi="Aptos Narrow"/>
          <w:b w:val="0"/>
          <w:bCs w:val="0"/>
          <w:sz w:val="22"/>
          <w:szCs w:val="22"/>
        </w:rPr>
      </w:pPr>
    </w:p>
    <w:p w14:paraId="0F21C9AC" w14:textId="77777777" w:rsidR="00AC5E64" w:rsidRPr="004874EF" w:rsidRDefault="00C72D7B" w:rsidP="00F9743F">
      <w:pPr>
        <w:pStyle w:val="Heading1"/>
        <w:jc w:val="left"/>
        <w:rPr>
          <w:b/>
          <w:bCs/>
        </w:rPr>
      </w:pPr>
      <w:r>
        <w:rPr>
          <w:noProof/>
        </w:rPr>
        <w:lastRenderedPageBreak/>
        <mc:AlternateContent>
          <mc:Choice Requires="wps">
            <w:drawing>
              <wp:anchor distT="45720" distB="45720" distL="114300" distR="114300" simplePos="0" relativeHeight="251672576" behindDoc="0" locked="0" layoutInCell="1" allowOverlap="1" wp14:anchorId="333656C2" wp14:editId="46AB2FDC">
                <wp:simplePos x="0" y="0"/>
                <wp:positionH relativeFrom="page">
                  <wp:posOffset>6539230</wp:posOffset>
                </wp:positionH>
                <wp:positionV relativeFrom="paragraph">
                  <wp:posOffset>0</wp:posOffset>
                </wp:positionV>
                <wp:extent cx="4152265" cy="3202305"/>
                <wp:effectExtent l="0" t="0" r="635" b="0"/>
                <wp:wrapSquare wrapText="bothSides"/>
                <wp:docPr id="176652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3202305"/>
                        </a:xfrm>
                        <a:prstGeom prst="rect">
                          <a:avLst/>
                        </a:prstGeom>
                        <a:solidFill>
                          <a:schemeClr val="bg1">
                            <a:lumMod val="95000"/>
                          </a:schemeClr>
                        </a:solidFill>
                        <a:ln w="9525">
                          <a:noFill/>
                          <a:miter lim="800000"/>
                          <a:headEnd/>
                          <a:tailEnd/>
                        </a:ln>
                      </wps:spPr>
                      <wps:txbx>
                        <w:txbxContent>
                          <w:p w14:paraId="05F30337" w14:textId="77777777" w:rsidR="00D92AE9" w:rsidRDefault="00C72D7B">
                            <w:r>
                              <w:rPr>
                                <w:lang w:val="cy-GB"/>
                              </w:rPr>
                              <w:t xml:space="preserve">              </w:t>
                            </w:r>
                            <w:r>
                              <w:rPr>
                                <w:noProof/>
                              </w:rPr>
                              <w:drawing>
                                <wp:inline distT="0" distB="0" distL="0" distR="0" wp14:anchorId="721F4EEA" wp14:editId="36235D9F">
                                  <wp:extent cx="3917071" cy="2977948"/>
                                  <wp:effectExtent l="0" t="0" r="7620" b="0"/>
                                  <wp:docPr id="1114539388" name="Picture 1" descr="A person in a brown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7888" name="Picture 1" descr="A person in a brown co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17071" cy="2977948"/>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162" type="#_x0000_t202" style="width:326.95pt;height:252.15pt;margin-top:0;margin-left:514.9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73600" fillcolor="#f2f2f2" stroked="f">
                <v:textbox>
                  <w:txbxContent>
                    <w:p w:rsidR="00D92AE9" w14:paraId="23BDBDC1" w14:textId="37D545A5">
                      <w:r>
                        <w:t xml:space="preserve">              </w:t>
                      </w:r>
                      <w:drawing>
                        <wp:inline distT="0" distB="0" distL="0" distR="0">
                          <wp:extent cx="3917071" cy="2977948"/>
                          <wp:effectExtent l="0" t="0" r="7620" b="0"/>
                          <wp:docPr id="1184581050" name="Picture 1" descr="A person in a brown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12410" name="Picture 1" descr="A person in a brown coat&#10;&#10;AI-generated content may be incorrect."/>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7071" cy="2977948"/>
                                  </a:xfrm>
                                  <a:prstGeom prst="rect">
                                    <a:avLst/>
                                  </a:prstGeom>
                                  <a:noFill/>
                                  <a:ln>
                                    <a:noFill/>
                                  </a:ln>
                                </pic:spPr>
                              </pic:pic>
                            </a:graphicData>
                          </a:graphic>
                        </wp:inline>
                      </w:drawing>
                    </w:p>
                  </w:txbxContent>
                </v:textbox>
                <w10:wrap type="square"/>
              </v:shape>
            </w:pict>
          </mc:Fallback>
        </mc:AlternateContent>
      </w:r>
      <w:r w:rsidR="00AC5E64" w:rsidRPr="004874EF">
        <w:rPr>
          <w:b/>
          <w:bCs/>
          <w:lang w:val="cy-GB"/>
        </w:rPr>
        <w:t xml:space="preserve">Rhagair gan Gomisiynydd yr Heddlu a Throseddu </w:t>
      </w:r>
    </w:p>
    <w:p w14:paraId="1E428482" w14:textId="77777777" w:rsidR="00392A46" w:rsidRPr="00981E29" w:rsidRDefault="00C72D7B" w:rsidP="0017789C">
      <w:pPr>
        <w:ind w:left="0"/>
        <w:rPr>
          <w:sz w:val="21"/>
          <w:szCs w:val="21"/>
        </w:rPr>
      </w:pPr>
      <w:r w:rsidRPr="00981E29">
        <w:rPr>
          <w:sz w:val="21"/>
          <w:szCs w:val="21"/>
          <w:lang w:val="cy-GB"/>
        </w:rPr>
        <w:t xml:space="preserve">Pan gefais fy ethol yn Gomisiynydd yr Heddlu a Throseddu gennych, ymrwymais i weithio bob dydd i feithrin eich ymddiriedaeth, i wrando ac i sicrhau'r De Cymru ddiogel, gyfiawn a chynhwysol y mae pawb am ei gweld. Fel eich Comisiynydd yr Heddlu a Throseddu, rwy'n gwbl ymrwymedig i wasanaethu pob cymuned ledled De Cymru. </w:t>
      </w:r>
    </w:p>
    <w:p w14:paraId="78E22B77" w14:textId="77777777" w:rsidR="00392A46" w:rsidRPr="00981E29" w:rsidRDefault="00C72D7B" w:rsidP="0017789C">
      <w:pPr>
        <w:ind w:left="0"/>
        <w:rPr>
          <w:sz w:val="21"/>
          <w:szCs w:val="21"/>
        </w:rPr>
      </w:pPr>
      <w:r w:rsidRPr="00981E29">
        <w:rPr>
          <w:sz w:val="21"/>
          <w:szCs w:val="21"/>
          <w:lang w:val="cy-GB"/>
        </w:rPr>
        <w:t xml:space="preserve">Mae fy Adroddiad Blynyddol ar gyfer 2024-2025 yn nodi sut rwyf wedi cyflawni yn erbyn yr ymrwymiad hwn yn ystod fy mlwyddyn gyntaf yn y swydd. </w:t>
      </w:r>
    </w:p>
    <w:p w14:paraId="17AA75EF" w14:textId="77777777" w:rsidR="00392A46" w:rsidRPr="00981E29" w:rsidRDefault="00C72D7B" w:rsidP="0017789C">
      <w:pPr>
        <w:ind w:left="0"/>
        <w:rPr>
          <w:sz w:val="21"/>
          <w:szCs w:val="21"/>
        </w:rPr>
      </w:pPr>
      <w:r w:rsidRPr="00981E29">
        <w:rPr>
          <w:sz w:val="21"/>
          <w:szCs w:val="21"/>
          <w:lang w:val="cy-GB"/>
        </w:rPr>
        <w:t xml:space="preserve">Ers cael fy ethol, rwyf wedi ymweld â phob etholaeth yn Ne Cymru er mwyn cael gwybod beth sydd bwysicaf i'r cyhoedd, arweinwyr cymunedol a busnesau. Adeg lansio </w:t>
      </w:r>
      <w:hyperlink r:id="rId13" w:history="1">
        <w:r w:rsidRPr="00981E29">
          <w:rPr>
            <w:rStyle w:val="Hyperlink"/>
            <w:sz w:val="21"/>
            <w:szCs w:val="21"/>
            <w:lang w:val="cy-GB"/>
          </w:rPr>
          <w:t>Cynllun yr Heddlu, Trosedd</w:t>
        </w:r>
        <w:r w:rsidRPr="00981E29">
          <w:rPr>
            <w:rStyle w:val="Hyperlink"/>
            <w:sz w:val="21"/>
            <w:szCs w:val="21"/>
            <w:lang w:val="cy-GB"/>
          </w:rPr>
          <w:t>u</w:t>
        </w:r>
        <w:r w:rsidRPr="00981E29">
          <w:rPr>
            <w:rStyle w:val="Hyperlink"/>
            <w:sz w:val="21"/>
            <w:szCs w:val="21"/>
            <w:lang w:val="cy-GB"/>
          </w:rPr>
          <w:t xml:space="preserve"> a Chyfiawnder</w:t>
        </w:r>
      </w:hyperlink>
      <w:r w:rsidRPr="00981E29">
        <w:rPr>
          <w:sz w:val="21"/>
          <w:szCs w:val="21"/>
          <w:lang w:val="cy-GB"/>
        </w:rPr>
        <w:t xml:space="preserve"> ym mis Mawrth 2025, nodais fy mlaenoriaethau ar gyfer plismona a chyfiawnder troseddol yn Ne Cymru.  </w:t>
      </w:r>
    </w:p>
    <w:p w14:paraId="017B157D" w14:textId="77777777" w:rsidR="00392A46" w:rsidRPr="00981E29" w:rsidRDefault="00C72D7B" w:rsidP="0017789C">
      <w:pPr>
        <w:ind w:left="0"/>
        <w:rPr>
          <w:sz w:val="21"/>
          <w:szCs w:val="21"/>
        </w:rPr>
      </w:pPr>
      <w:r w:rsidRPr="00981E29">
        <w:rPr>
          <w:sz w:val="21"/>
          <w:szCs w:val="21"/>
          <w:lang w:val="cy-GB"/>
        </w:rPr>
        <w:t xml:space="preserve">Rwy'n falch bod fy Nghynllun wedi cael ei ddatblygu ar y cyd â'r cyhoedd – gan gael gwybod eich barn wyneb yn wyneb ac ar-lein drwy'r ymarfer ymgynghori mwyaf a gynhaliwyd erioed gan fy Swyddfa. </w:t>
      </w:r>
    </w:p>
    <w:p w14:paraId="69F410B5" w14:textId="77777777" w:rsidR="00392A46" w:rsidRPr="00981E29" w:rsidRDefault="00C72D7B" w:rsidP="0017789C">
      <w:pPr>
        <w:ind w:left="0"/>
        <w:rPr>
          <w:sz w:val="21"/>
          <w:szCs w:val="21"/>
        </w:rPr>
      </w:pPr>
      <w:r w:rsidRPr="00981E29">
        <w:rPr>
          <w:sz w:val="21"/>
          <w:szCs w:val="21"/>
          <w:lang w:val="cy-GB"/>
        </w:rPr>
        <w:t xml:space="preserve">Mae fy Nghynllun yn cyflwyno fy mlaenoriaethau ac yn nodi sut y byddaf yn gweithredu. Mae fy mlaenoriaethau yn cynnwys darparu gwasanaeth yr heddlu sy'n weladwy, yn gysylltiedig ac yn ymateb i anghenion cymunedol; cymryd camau atal rhagweithiol drwy fynd i'r afael ag achosion sylfaenol troseddu a thrais; diogelu pobl sy'n agored i niwed; sicrhau cyfiawnder i ddioddefwyr; lleihau aildroseddu; a sicrhau bod Heddlu De Cymru yn addas ar gyfer y dyfodol. </w:t>
      </w:r>
    </w:p>
    <w:p w14:paraId="5331E7B7" w14:textId="77777777" w:rsidR="00392A46" w:rsidRPr="00981E29" w:rsidRDefault="00C72D7B" w:rsidP="0017789C">
      <w:pPr>
        <w:ind w:left="0"/>
        <w:rPr>
          <w:sz w:val="21"/>
          <w:szCs w:val="21"/>
        </w:rPr>
      </w:pPr>
      <w:r w:rsidRPr="00981E29">
        <w:rPr>
          <w:sz w:val="21"/>
          <w:szCs w:val="21"/>
          <w:lang w:val="cy-GB"/>
        </w:rPr>
        <w:t xml:space="preserve">Ers cyhoeddi fy Nghynllun, rwyf wedi lansio rhaglen waith sy'n fy helpu i gyflawni fy mlaenoriaethau, gan gyflawni fy nghyfrifoldebau statudol fel eich Comisiynydd yr Heddlu a Throseddu ar yr un pryd. O fewn llai na 12 mis, mae fy Swyddfa wedi datblygu cynllun amlflwyddyn, lansio strwythurau llywodraethu newydd, rhoi trefniadau craffu ar waith, comisiynu gwasanaethau newydd, sicrhau cyllid cenedlaethol ac ymgysylltu â miloedd o breswylwyr ledled De Cymru, </w:t>
      </w:r>
    </w:p>
    <w:p w14:paraId="3C93355E" w14:textId="77777777" w:rsidR="00392A46" w:rsidRPr="00981E29" w:rsidRDefault="00C72D7B" w:rsidP="0017789C">
      <w:pPr>
        <w:ind w:left="0"/>
        <w:rPr>
          <w:sz w:val="21"/>
          <w:szCs w:val="21"/>
        </w:rPr>
      </w:pPr>
      <w:r w:rsidRPr="00981E29">
        <w:rPr>
          <w:sz w:val="21"/>
          <w:szCs w:val="21"/>
          <w:lang w:val="cy-GB"/>
        </w:rPr>
        <w:t xml:space="preserve">Bydd yr Adroddiad Blynyddol hwn yn dangos y cynnydd rydym wedi'i wneud drwy gydol y flwyddyn, ac rwy'n parhau i adeiladu ar y cynnydd hwnnw ar y cyd â'r Prif Gwnstabl, cymunedau a phartneriaid. Bu'n flwyddyn o gynnydd, ac mae'n bleser gennyf dynnu sylw at y llwyddiannau canlynol: </w:t>
      </w:r>
    </w:p>
    <w:p w14:paraId="76732179"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Gwnaethom sicrhau buddsoddiadau sylweddol gan Gronfa Strydoedd Mwy Diogel y Swyddfa Gartref sydd wedi cefnogi dros 40,000 o oriau ychwanegol o batrolau gan swyddogion, gan anelu at wella gwelededd ac felly wneud i'n cymunedau deimlo'n fwy diogel. Ceir rhagor o fanylion am y Gronfa Strydoedd Mwy Diogel yn ddiweddarach yn fy Adroddiad Blynyddol. </w:t>
      </w:r>
    </w:p>
    <w:p w14:paraId="39D8265A" w14:textId="77777777" w:rsidR="00392A46" w:rsidRPr="00981E29" w:rsidRDefault="00C72D7B" w:rsidP="003D2A33">
      <w:pPr>
        <w:numPr>
          <w:ilvl w:val="0"/>
          <w:numId w:val="3"/>
        </w:numPr>
        <w:spacing w:after="160"/>
        <w:jc w:val="left"/>
        <w:rPr>
          <w:sz w:val="21"/>
          <w:szCs w:val="21"/>
        </w:rPr>
      </w:pPr>
      <w:r>
        <w:rPr>
          <w:sz w:val="21"/>
          <w:szCs w:val="21"/>
          <w:lang w:val="cy-GB"/>
        </w:rPr>
        <w:t xml:space="preserve">Rwyf wedi ymgysylltu â chymunedau ledled De Cymru drwy gyfleoedd ymgysylltu wyneb yn wyneb, arolygon ar-lein ac ymweliadau â chymunedau – gan gyrraedd cynulleidfa gyhoeddus eang ac amrywiol er mwyn helpu i ddatblygu'r blaenoriaethau yng Nghynllun yr Heddlu, Troseddu a Chyfiawnder 2025-29. </w:t>
      </w:r>
    </w:p>
    <w:p w14:paraId="34442D3A"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Gwnaethom gynnal lefelau plismona yn y gymdogaeth er mwyn sicrhau presenoldeb parhaus gan yr heddlu ym mhob cymuned ledled De Cymru. Cyflawnwyd hyn drwy reolaeth ariannol ddarbodus, gan sicrhau gwerth am arian i drethdalwyr De Cymru. </w:t>
      </w:r>
    </w:p>
    <w:p w14:paraId="3687DE71"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Gwnaethom sefydlu Fframwaith Perfformiad cynhwysfawr i fonitro cynnydd yn erbyn y blaenoriaethau a nodwyd gennyf yn fy Nghynllun. </w:t>
      </w:r>
    </w:p>
    <w:p w14:paraId="156D5CC3" w14:textId="77777777" w:rsidR="00392A46" w:rsidRPr="00981E29" w:rsidRDefault="00C72D7B" w:rsidP="003D2A33">
      <w:pPr>
        <w:numPr>
          <w:ilvl w:val="0"/>
          <w:numId w:val="3"/>
        </w:numPr>
        <w:spacing w:after="160"/>
        <w:jc w:val="left"/>
        <w:rPr>
          <w:sz w:val="21"/>
          <w:szCs w:val="21"/>
        </w:rPr>
      </w:pPr>
      <w:r w:rsidRPr="00981E29">
        <w:rPr>
          <w:sz w:val="21"/>
          <w:szCs w:val="21"/>
          <w:lang w:val="cy-GB"/>
        </w:rPr>
        <w:lastRenderedPageBreak/>
        <w:t xml:space="preserve">Gwnaethom ddiwygio trefniadau craffu ac atebolrwydd er mwyn sicrhau bod fy Swyddfa yn canolbwyntio ar faterion o arwyddocâd lleol, ein cyfrifoldebau a rennir a'm cyfrifoldebau statudol. </w:t>
      </w:r>
    </w:p>
    <w:p w14:paraId="1F8C51CD"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Gwnaethom sefydlu rhaglen ymgysylltu a rhaglen lleoliadau gwaith i blant a phobl ifanc. O ganlyniad, llwyddodd fy Swyddfa i fanteisio i'r eithaf ar gyfleoedd i gyd-gynhyrchu Cynllun yr Heddlu, Troseddu a Chyfiawnder i Blant a Phobl Ifanc cyntaf De Cymru. </w:t>
      </w:r>
    </w:p>
    <w:p w14:paraId="652AD859"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Gwnaethom hwyluso adolygiad cynhwysfawr o raglen waith y Bwrdd Cyfiawnder Troseddol Lleol er mwyn helpu i ddarparu system cyfiawnder troseddol deg, effeithlon ac effeithiol. </w:t>
      </w:r>
    </w:p>
    <w:p w14:paraId="37BAB4FC" w14:textId="77777777" w:rsidR="00392A46" w:rsidRPr="00981E29" w:rsidRDefault="00C72D7B" w:rsidP="003D2A33">
      <w:pPr>
        <w:numPr>
          <w:ilvl w:val="0"/>
          <w:numId w:val="3"/>
        </w:numPr>
        <w:spacing w:after="160"/>
        <w:jc w:val="left"/>
        <w:rPr>
          <w:sz w:val="21"/>
          <w:szCs w:val="21"/>
        </w:rPr>
      </w:pPr>
      <w:r w:rsidRPr="00981E29">
        <w:rPr>
          <w:sz w:val="21"/>
          <w:szCs w:val="21"/>
          <w:lang w:val="cy-GB"/>
        </w:rPr>
        <w:t xml:space="preserve">Cawsom gydnabyddiaeth drwy wobrau cenedlaethol am y gwasanaeth dull system gyfan trawsnewidiol i oedolion ifanc a menywod. </w:t>
      </w:r>
    </w:p>
    <w:p w14:paraId="10BDFB8B" w14:textId="77777777" w:rsidR="00392A46" w:rsidRPr="00981E29" w:rsidRDefault="00C72D7B" w:rsidP="0017789C">
      <w:pPr>
        <w:ind w:left="0"/>
        <w:rPr>
          <w:sz w:val="21"/>
          <w:szCs w:val="21"/>
        </w:rPr>
      </w:pPr>
      <w:r w:rsidRPr="00981E29">
        <w:rPr>
          <w:sz w:val="21"/>
          <w:szCs w:val="21"/>
          <w:lang w:val="cy-GB"/>
        </w:rPr>
        <w:t xml:space="preserve">Hoffwn ddiolch i gymunedau De Cymru, y Prif Gwnstabl a'n partneriaid am eu cefnogaeth barhaus i'r rhaglen waith bwysig hon ac am y profiad, y wybodaeth a'r sgiliau amhrisiadwy y maent yn eu cynnig. Rydym wedi gwneud cynnydd gwirioneddol yn ystod y 12 mis diwethaf, ond nid y llwyddiannau sydd wedi'u nodi yn yr Adroddiad Blynyddol hwn yw diweddbwynt fy uchelgeisiau ar gyfer De Cymru. </w:t>
      </w:r>
    </w:p>
    <w:p w14:paraId="6367CEB9" w14:textId="77777777" w:rsidR="00392A46" w:rsidRPr="00981E29" w:rsidRDefault="00C72D7B" w:rsidP="0017789C">
      <w:pPr>
        <w:ind w:left="0"/>
        <w:rPr>
          <w:sz w:val="21"/>
          <w:szCs w:val="21"/>
        </w:rPr>
      </w:pPr>
      <w:r w:rsidRPr="00981E29">
        <w:rPr>
          <w:sz w:val="21"/>
          <w:szCs w:val="21"/>
          <w:lang w:val="cy-GB"/>
        </w:rPr>
        <w:t xml:space="preserve">Fel eich Comisiynydd yr Heddlu a Throseddu, rwy'n ymrwymedig i sicrhau bod y cyhoedd yn gweld buddiannau gwirioneddol a diriaethol wrth i'm Cynllun yr Heddlu, Troseddu a Chyfiawnder gael ei roi ar waith. Ac felly, wrth i mi ddechrau fy ail flwyddyn yn y swydd, hoffwn unwaith eto ailbwysleisio fy ymrwymiad i chi, i weithio bob dydd i ddarparu De Cymru ddiogel, gyfiawn a chynhwysol. </w:t>
      </w:r>
    </w:p>
    <w:p w14:paraId="20727723" w14:textId="77777777" w:rsidR="008B3C08" w:rsidRDefault="008B3C08" w:rsidP="00392A46">
      <w:pPr>
        <w:rPr>
          <w:b/>
          <w:bCs/>
          <w:sz w:val="21"/>
          <w:szCs w:val="21"/>
        </w:rPr>
      </w:pPr>
    </w:p>
    <w:p w14:paraId="62512AB7" w14:textId="77777777" w:rsidR="00392A46" w:rsidRPr="008B3C08" w:rsidRDefault="00C72D7B" w:rsidP="0017789C">
      <w:pPr>
        <w:ind w:left="0"/>
        <w:rPr>
          <w:b/>
          <w:bCs/>
        </w:rPr>
      </w:pPr>
      <w:r w:rsidRPr="008B3C08">
        <w:rPr>
          <w:b/>
          <w:bCs/>
          <w:lang w:val="cy-GB"/>
        </w:rPr>
        <w:t>Emma Wools</w:t>
      </w:r>
    </w:p>
    <w:p w14:paraId="5EE0A6BD" w14:textId="77777777" w:rsidR="00A354C6" w:rsidRPr="00981E29" w:rsidRDefault="00C72D7B" w:rsidP="0017789C">
      <w:pPr>
        <w:ind w:left="0"/>
        <w:rPr>
          <w:i/>
          <w:iCs/>
          <w:sz w:val="21"/>
          <w:szCs w:val="21"/>
        </w:rPr>
      </w:pPr>
      <w:r w:rsidRPr="00981E29">
        <w:rPr>
          <w:i/>
          <w:iCs/>
          <w:sz w:val="21"/>
          <w:szCs w:val="21"/>
          <w:lang w:val="cy-GB"/>
        </w:rPr>
        <w:t xml:space="preserve">Comisiynydd yr Heddlu a Throseddu, De Cymru </w:t>
      </w:r>
    </w:p>
    <w:p w14:paraId="6B698EF4" w14:textId="77777777" w:rsidR="00F9743F" w:rsidRDefault="00F9743F" w:rsidP="00F9743F">
      <w:pPr>
        <w:tabs>
          <w:tab w:val="left" w:pos="3332"/>
        </w:tabs>
        <w:ind w:left="0"/>
        <w:sectPr w:rsidR="00F9743F" w:rsidSect="004C3AF3">
          <w:pgSz w:w="11906" w:h="16838"/>
          <w:pgMar w:top="454" w:right="454" w:bottom="454" w:left="454" w:header="283" w:footer="283" w:gutter="0"/>
          <w:cols w:space="708"/>
          <w:titlePg/>
          <w:docGrid w:linePitch="360"/>
        </w:sectPr>
      </w:pPr>
    </w:p>
    <w:p w14:paraId="4B9E0EDE" w14:textId="77777777" w:rsidR="007925A1" w:rsidRDefault="007925A1" w:rsidP="00F9743F">
      <w:pPr>
        <w:pStyle w:val="Heading3"/>
        <w:ind w:left="0"/>
        <w:rPr>
          <w:b/>
          <w:bCs/>
        </w:rPr>
      </w:pPr>
    </w:p>
    <w:p w14:paraId="09AD279A" w14:textId="77777777" w:rsidR="007925A1" w:rsidRPr="007925A1" w:rsidRDefault="007925A1" w:rsidP="00F9743F">
      <w:pPr>
        <w:pStyle w:val="Heading3"/>
        <w:ind w:left="0"/>
        <w:rPr>
          <w:b/>
          <w:bCs/>
          <w:sz w:val="10"/>
          <w:szCs w:val="10"/>
        </w:rPr>
      </w:pPr>
    </w:p>
    <w:p w14:paraId="52D50753" w14:textId="77777777" w:rsidR="007925A1" w:rsidRPr="003A1C59" w:rsidRDefault="00C72D7B" w:rsidP="003A1C59">
      <w:pPr>
        <w:pStyle w:val="Heading1"/>
        <w:rPr>
          <w:b/>
          <w:bCs/>
        </w:rPr>
      </w:pPr>
      <w:r w:rsidRPr="003A1C59">
        <w:rPr>
          <w:b/>
          <w:bCs/>
          <w:lang w:val="cy-GB"/>
        </w:rPr>
        <w:t xml:space="preserve">1.0 Crynodeb Gweithredol </w:t>
      </w:r>
    </w:p>
    <w:p w14:paraId="5186E6D3" w14:textId="77777777" w:rsidR="00981E29" w:rsidRPr="00981E29" w:rsidRDefault="00C72D7B" w:rsidP="007925A1">
      <w:pPr>
        <w:pStyle w:val="Heading3"/>
        <w:ind w:left="0"/>
        <w:rPr>
          <w:b/>
          <w:bCs/>
          <w:color w:val="auto"/>
        </w:rPr>
      </w:pPr>
      <w:r w:rsidRPr="00981E29">
        <w:rPr>
          <w:color w:val="auto"/>
          <w:sz w:val="21"/>
          <w:szCs w:val="21"/>
          <w:lang w:val="cy-GB"/>
        </w:rPr>
        <w:t xml:space="preserve">Cyfnod blynyddol 2024-25 oedd blwyddyn gyntaf Comisiynydd yr Heddlu a Throseddu De Cymru yn ei swydd. Mae'r Adroddiad Blynyddol hwn yn nodi'r cynnydd a wnaed yn erbyn y blaenoriaethau a nodwyd yng Nghynllun y Comisiynydd, a gyflawnwyd drwy waith ymgysylltu parhaus â chymunedau, Heddlu De Cymru, a sefydliadau lleol. Mae rhai o'r cyflawniadau allweddol drwy gydol 2024-25 yn cynnwys y canlynol: </w:t>
      </w:r>
    </w:p>
    <w:p w14:paraId="3F52072B" w14:textId="77777777" w:rsidR="00855BF4" w:rsidRPr="007925A1" w:rsidRDefault="00C72D7B" w:rsidP="00855BF4">
      <w:pPr>
        <w:pStyle w:val="Heading2"/>
        <w:rPr>
          <w:sz w:val="10"/>
          <w:szCs w:val="10"/>
        </w:rPr>
      </w:pPr>
      <w:r>
        <w:rPr>
          <w:lang w:val="cy-GB"/>
        </w:rPr>
        <w:tab/>
      </w:r>
      <w:r>
        <w:rPr>
          <w:lang w:val="cy-GB"/>
        </w:rPr>
        <w:tab/>
      </w:r>
      <w:r>
        <w:rPr>
          <w:lang w:val="cy-GB"/>
        </w:rPr>
        <w:tab/>
      </w:r>
      <w:r>
        <w:rPr>
          <w:lang w:val="cy-GB"/>
        </w:rPr>
        <w:tab/>
      </w:r>
      <w:r>
        <w:rPr>
          <w:lang w:val="cy-GB"/>
        </w:rPr>
        <w:tab/>
      </w:r>
      <w:r>
        <w:rPr>
          <w:lang w:val="cy-GB"/>
        </w:rPr>
        <w:tab/>
      </w:r>
      <w:r>
        <w:rPr>
          <w:lang w:val="cy-GB"/>
        </w:rPr>
        <w:tab/>
      </w:r>
      <w:r>
        <w:rPr>
          <w:lang w:val="cy-GB"/>
        </w:rPr>
        <w:tab/>
      </w:r>
      <w:r>
        <w:rPr>
          <w:lang w:val="cy-GB"/>
        </w:rPr>
        <w:tab/>
      </w:r>
    </w:p>
    <w:p w14:paraId="48E9C048" w14:textId="77777777" w:rsidR="004C3AF3" w:rsidRPr="00855BF4" w:rsidRDefault="00C72D7B" w:rsidP="00981E29">
      <w:pPr>
        <w:rPr>
          <w:sz w:val="10"/>
          <w:szCs w:val="10"/>
        </w:rPr>
      </w:pPr>
      <w:r w:rsidRPr="00357495">
        <w:rPr>
          <w:noProof/>
          <w:sz w:val="21"/>
          <w:szCs w:val="21"/>
        </w:rPr>
        <mc:AlternateContent>
          <mc:Choice Requires="wps">
            <w:drawing>
              <wp:anchor distT="45720" distB="45720" distL="114300" distR="114300" simplePos="0" relativeHeight="251675648" behindDoc="0" locked="0" layoutInCell="1" allowOverlap="1" wp14:anchorId="3057ED87" wp14:editId="1E60B46E">
                <wp:simplePos x="0" y="0"/>
                <wp:positionH relativeFrom="column">
                  <wp:posOffset>488950</wp:posOffset>
                </wp:positionH>
                <wp:positionV relativeFrom="paragraph">
                  <wp:posOffset>15240</wp:posOffset>
                </wp:positionV>
                <wp:extent cx="9128760" cy="2194560"/>
                <wp:effectExtent l="0" t="0" r="0" b="0"/>
                <wp:wrapSquare wrapText="bothSides"/>
                <wp:docPr id="1367805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8760" cy="2194560"/>
                        </a:xfrm>
                        <a:prstGeom prst="rect">
                          <a:avLst/>
                        </a:prstGeom>
                        <a:solidFill>
                          <a:srgbClr val="006064"/>
                        </a:solidFill>
                        <a:ln w="9525">
                          <a:noFill/>
                          <a:miter lim="800000"/>
                          <a:headEnd/>
                          <a:tailEnd/>
                        </a:ln>
                      </wps:spPr>
                      <wps:txbx>
                        <w:txbxContent>
                          <w:p w14:paraId="5F0E72F9" w14:textId="77777777" w:rsidR="00357495" w:rsidRPr="00357495"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Llwyddwyd i sicrhau £335,000 o Gronfa Strydoedd Mwy Diogel y Swyddfa Gartref, gan ychwanegu dros 40,000 o oriau o batrolau heddlu a gwella diogelwch lleol drwy oleuadau stryd, CCTV, a gwaith allgymorth â phobl ifanc. </w:t>
                            </w:r>
                          </w:p>
                          <w:p w14:paraId="485DAA66" w14:textId="77777777" w:rsidR="00357495" w:rsidRDefault="00C72D7B" w:rsidP="003D2A33">
                            <w:pPr>
                              <w:pStyle w:val="ListParagraph"/>
                              <w:numPr>
                                <w:ilvl w:val="0"/>
                                <w:numId w:val="5"/>
                              </w:numPr>
                              <w:rPr>
                                <w:b/>
                                <w:bCs/>
                                <w:color w:val="FFFFFF" w:themeColor="background1"/>
                                <w:sz w:val="21"/>
                                <w:szCs w:val="21"/>
                              </w:rPr>
                            </w:pPr>
                            <w:r w:rsidRPr="00357495">
                              <w:rPr>
                                <w:b/>
                                <w:bCs/>
                                <w:color w:val="FFFFFF" w:themeColor="background1"/>
                                <w:sz w:val="21"/>
                                <w:szCs w:val="21"/>
                                <w:lang w:val="cy-GB"/>
                              </w:rPr>
                              <w:t xml:space="preserve">Buddsoddwyd £1.4 miliwn o gyllid 'Mannau Problemus' lleol i dargedu ymddygiad gwrthgymdeithasol a blaenoriaethau diogelwch cymunedol. </w:t>
                            </w:r>
                          </w:p>
                          <w:p w14:paraId="4C5EF321"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Ymgysylltwyd â thros 5,000 o breswylwyr drwy ddigwyddiadau ymgynghori, arolygon, ac ymweliadau cymunedol – gan lywio Cynllun yr Heddlu, Troseddu a Chyfiawnder (2025-29). </w:t>
                            </w:r>
                          </w:p>
                          <w:p w14:paraId="71A21E4A"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Cynhaliwyd lefelau Plismona yn y Gymdogaeth, gan sicrhau plismona gweledol a chysylltiedig ym mhob cymuned. </w:t>
                            </w:r>
                          </w:p>
                          <w:p w14:paraId="7370ECE6"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Lluniwyd trefniadau llywodraethu a chraffu newydd, gan gynnwys fframwaith perfformiad yn cynnwys 38 o fesurau i olrhain cynnydd. </w:t>
                            </w:r>
                          </w:p>
                          <w:p w14:paraId="4E3D22AC"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Gwell cymorth i ddioddefwyr stelcio, trais rhywiol, a cham-drin domestig, gyda thros 1,900 o bobl yn cael cymorth drwy'r gwasanaethau a gomisiynwyd. </w:t>
                            </w:r>
                          </w:p>
                          <w:p w14:paraId="1A6808B6"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Yr effaith o ran atal trais – Gostyngodd troseddau cyllyll 5% a thrais ag anaf 3%; ymgysylltwyd â thros 22,000 o blant drwy raglenni i ysgolion a rhaglenni cymunedol. </w:t>
                            </w:r>
                          </w:p>
                          <w:p w14:paraId="2422FAFF" w14:textId="77777777" w:rsidR="00005A36" w:rsidRP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Cydnabyddiaeth am arloesedd – Gwobrau cenedlaethol ar gyfer gwasanaethau integredig i oedolion ifanc a menywod, gan gynnwys llwyddiant drwy raglen ONE Wales. </w:t>
                            </w:r>
                          </w:p>
                          <w:p w14:paraId="6D03CA0C" w14:textId="77777777" w:rsidR="00357495" w:rsidRPr="00357495" w:rsidRDefault="00357495" w:rsidP="007925A1">
                            <w:pPr>
                              <w:rPr>
                                <w:b/>
                                <w:bCs/>
                                <w:color w:val="FFFFFF" w:themeColor="background1"/>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7ED87" id="_x0000_t202" coordsize="21600,21600" o:spt="202" path="m,l,21600r21600,l21600,xe">
                <v:stroke joinstyle="miter"/>
                <v:path gradientshapeok="t" o:connecttype="rect"/>
              </v:shapetype>
              <v:shape id="_x0000_s1163" type="#_x0000_t202" style="position:absolute;left:0;text-align:left;margin-left:38.5pt;margin-top:1.2pt;width:718.8pt;height:172.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" fillcolor="#006064" stroked="f">
                <v:textbox>
                  <w:txbxContent>
                    <w:p w14:paraId="5F0E72F9" w14:textId="77777777" w:rsidR="00357495" w:rsidRPr="00357495"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Llwyddwyd i sicrhau £335,000 o Gronfa Strydoedd Mwy Diogel y Swyddfa Gartref, gan ychwanegu dros 40,000 o oriau o batrolau heddlu a gwella diogelwch lleol drwy oleuadau stryd, CCTV, a gwaith allgymorth â phobl ifanc. </w:t>
                      </w:r>
                    </w:p>
                    <w:p w14:paraId="485DAA66" w14:textId="77777777" w:rsidR="00357495" w:rsidRDefault="00C72D7B" w:rsidP="003D2A33">
                      <w:pPr>
                        <w:pStyle w:val="ListParagraph"/>
                        <w:numPr>
                          <w:ilvl w:val="0"/>
                          <w:numId w:val="5"/>
                        </w:numPr>
                        <w:rPr>
                          <w:b/>
                          <w:bCs/>
                          <w:color w:val="FFFFFF" w:themeColor="background1"/>
                          <w:sz w:val="21"/>
                          <w:szCs w:val="21"/>
                        </w:rPr>
                      </w:pPr>
                      <w:r w:rsidRPr="00357495">
                        <w:rPr>
                          <w:b/>
                          <w:bCs/>
                          <w:color w:val="FFFFFF" w:themeColor="background1"/>
                          <w:sz w:val="21"/>
                          <w:szCs w:val="21"/>
                          <w:lang w:val="cy-GB"/>
                        </w:rPr>
                        <w:t xml:space="preserve">Buddsoddwyd £1.4 miliwn o gyllid 'Mannau Problemus' lleol i dargedu ymddygiad gwrthgymdeithasol a blaenoriaethau diogelwch cymunedol. </w:t>
                      </w:r>
                    </w:p>
                    <w:p w14:paraId="4C5EF321"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Ymgysylltwyd â thros 5,000 o breswylwyr drwy ddigwyddiadau ymgynghori, arolygon, ac ymweliadau cymunedol – gan lywio Cynllun yr Heddlu, Troseddu a Chyfiawnder (2025-29). </w:t>
                      </w:r>
                    </w:p>
                    <w:p w14:paraId="71A21E4A"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Cynhaliwyd lefelau Plismona yn y Gymdogaeth, gan sicrhau plismona gweledol a chysylltiedig ym mhob cymuned. </w:t>
                      </w:r>
                    </w:p>
                    <w:p w14:paraId="7370ECE6"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Lluniwyd trefniadau llywodraethu a chraffu newydd, gan gynnwys fframwaith perfformiad yn cynnwys 38 o fesurau i olrhain cynnydd. </w:t>
                      </w:r>
                    </w:p>
                    <w:p w14:paraId="4E3D22AC"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Gwell cymorth i ddioddefwyr stelcio, trais rhywiol, a cham-drin domestig, gyda thros 1,900 o bobl yn cael cymorth drwy'r gwasanaethau a gomisiynwyd. </w:t>
                      </w:r>
                    </w:p>
                    <w:p w14:paraId="1A6808B6" w14:textId="77777777" w:rsid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Yr effaith o ran atal trais – Gostyngodd troseddau cyllyll 5% a thrais ag anaf 3%; ymgysylltwyd â thros 22,000 o blant drwy raglenni i ysgolion a rhaglenni cymunedol. </w:t>
                      </w:r>
                    </w:p>
                    <w:p w14:paraId="2422FAFF" w14:textId="77777777" w:rsidR="00005A36" w:rsidRPr="00005A36" w:rsidRDefault="00C72D7B" w:rsidP="003D2A33">
                      <w:pPr>
                        <w:pStyle w:val="ListParagraph"/>
                        <w:numPr>
                          <w:ilvl w:val="0"/>
                          <w:numId w:val="5"/>
                        </w:numPr>
                        <w:rPr>
                          <w:b/>
                          <w:bCs/>
                          <w:color w:val="FFFFFF" w:themeColor="background1"/>
                          <w:sz w:val="21"/>
                          <w:szCs w:val="21"/>
                        </w:rPr>
                      </w:pPr>
                      <w:r>
                        <w:rPr>
                          <w:b/>
                          <w:bCs/>
                          <w:color w:val="FFFFFF" w:themeColor="background1"/>
                          <w:sz w:val="21"/>
                          <w:szCs w:val="21"/>
                          <w:lang w:val="cy-GB"/>
                        </w:rPr>
                        <w:t xml:space="preserve">Cydnabyddiaeth am arloesedd – Gwobrau cenedlaethol ar gyfer gwasanaethau integredig i oedolion ifanc a menywod, gan gynnwys llwyddiant drwy raglen ONE Wales. </w:t>
                      </w:r>
                    </w:p>
                    <w:p w14:paraId="6D03CA0C" w14:textId="77777777" w:rsidR="00357495" w:rsidRPr="00357495" w:rsidRDefault="00357495" w:rsidP="007925A1">
                      <w:pPr>
                        <w:rPr>
                          <w:b/>
                          <w:bCs/>
                          <w:color w:val="FFFFFF" w:themeColor="background1"/>
                        </w:rPr>
                      </w:pPr>
                    </w:p>
                  </w:txbxContent>
                </v:textbox>
                <w10:wrap type="square"/>
              </v:shape>
            </w:pict>
          </mc:Fallback>
        </mc:AlternateContent>
      </w:r>
    </w:p>
    <w:p w14:paraId="4A8264D2" w14:textId="77777777" w:rsidR="007925A1" w:rsidRDefault="007925A1" w:rsidP="00981E29">
      <w:pPr>
        <w:rPr>
          <w:sz w:val="21"/>
          <w:szCs w:val="21"/>
        </w:rPr>
      </w:pPr>
    </w:p>
    <w:p w14:paraId="07629DE4" w14:textId="77777777" w:rsidR="007925A1" w:rsidRDefault="007925A1" w:rsidP="00981E29">
      <w:pPr>
        <w:rPr>
          <w:sz w:val="21"/>
          <w:szCs w:val="21"/>
        </w:rPr>
      </w:pPr>
    </w:p>
    <w:p w14:paraId="6D4FDFE2" w14:textId="77777777" w:rsidR="007925A1" w:rsidRDefault="007925A1" w:rsidP="00981E29">
      <w:pPr>
        <w:rPr>
          <w:sz w:val="21"/>
          <w:szCs w:val="21"/>
        </w:rPr>
      </w:pPr>
    </w:p>
    <w:p w14:paraId="2C4CD9D0" w14:textId="77777777" w:rsidR="007925A1" w:rsidRDefault="007925A1" w:rsidP="00981E29">
      <w:pPr>
        <w:rPr>
          <w:sz w:val="21"/>
          <w:szCs w:val="21"/>
        </w:rPr>
      </w:pPr>
    </w:p>
    <w:p w14:paraId="1B4CCC05" w14:textId="77777777" w:rsidR="007925A1" w:rsidRDefault="007925A1" w:rsidP="00981E29">
      <w:pPr>
        <w:rPr>
          <w:sz w:val="21"/>
          <w:szCs w:val="21"/>
        </w:rPr>
      </w:pPr>
    </w:p>
    <w:p w14:paraId="6C3B8BEB" w14:textId="77777777" w:rsidR="007925A1" w:rsidRDefault="007925A1" w:rsidP="007925A1">
      <w:pPr>
        <w:ind w:left="0"/>
        <w:rPr>
          <w:sz w:val="21"/>
          <w:szCs w:val="21"/>
        </w:rPr>
      </w:pPr>
    </w:p>
    <w:p w14:paraId="4373A7BD" w14:textId="77777777" w:rsidR="003A1C59" w:rsidRPr="000716B8" w:rsidRDefault="003A1C59" w:rsidP="00981E29">
      <w:pPr>
        <w:rPr>
          <w:sz w:val="10"/>
          <w:szCs w:val="10"/>
        </w:rPr>
      </w:pPr>
    </w:p>
    <w:p w14:paraId="46F6D0C1" w14:textId="77777777" w:rsidR="00981E29" w:rsidRDefault="00C72D7B" w:rsidP="00981E29">
      <w:pPr>
        <w:rPr>
          <w:sz w:val="21"/>
          <w:szCs w:val="21"/>
        </w:rPr>
      </w:pPr>
      <w:r w:rsidRPr="00981E29">
        <w:rPr>
          <w:sz w:val="21"/>
          <w:szCs w:val="21"/>
          <w:lang w:val="cy-GB"/>
        </w:rPr>
        <w:t xml:space="preserve">Gosodwyd y sylfeini yn ystod y flwyddyn gyntaf. Mae'r ffocws ar gyfer 2025-26 ar adeiladu ar y cynnydd hwn – gan ymgorffori prosesau atal, gwella cymorth i ddioddefwyr, a sicrhau bod Heddlu De Cymru yn barod ar gyfer y dyfodol. Mae'r Comisiynydd a Swyddfa Comisiynydd yr Heddlu a Throseddu wedi nodi'r meysydd ffocws allweddol ar gyfer 2025-26 yn yr Adroddiad Blynyddol, gan gynnwys y canlynol: </w:t>
      </w:r>
    </w:p>
    <w:p w14:paraId="05B366D1" w14:textId="77777777" w:rsidR="004C3AF3" w:rsidRDefault="00C72D7B" w:rsidP="00981E29">
      <w:pPr>
        <w:rPr>
          <w:sz w:val="21"/>
          <w:szCs w:val="21"/>
        </w:rPr>
      </w:pPr>
      <w:r w:rsidRPr="00005A36">
        <w:rPr>
          <w:noProof/>
          <w:sz w:val="21"/>
          <w:szCs w:val="21"/>
        </w:rPr>
        <mc:AlternateContent>
          <mc:Choice Requires="wps">
            <w:drawing>
              <wp:anchor distT="45720" distB="45720" distL="114300" distR="114300" simplePos="0" relativeHeight="251685888" behindDoc="0" locked="0" layoutInCell="1" allowOverlap="1" wp14:anchorId="11668631" wp14:editId="448D00F1">
                <wp:simplePos x="0" y="0"/>
                <wp:positionH relativeFrom="column">
                  <wp:posOffset>488950</wp:posOffset>
                </wp:positionH>
                <wp:positionV relativeFrom="paragraph">
                  <wp:posOffset>40005</wp:posOffset>
                </wp:positionV>
                <wp:extent cx="9289415" cy="2026920"/>
                <wp:effectExtent l="0" t="0" r="6985" b="0"/>
                <wp:wrapSquare wrapText="bothSides"/>
                <wp:docPr id="1204578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9415" cy="2026920"/>
                        </a:xfrm>
                        <a:prstGeom prst="rect">
                          <a:avLst/>
                        </a:prstGeom>
                        <a:solidFill>
                          <a:srgbClr val="A6D8C0"/>
                        </a:solidFill>
                        <a:ln w="9525">
                          <a:noFill/>
                          <a:miter lim="800000"/>
                          <a:headEnd/>
                          <a:tailEnd/>
                        </a:ln>
                      </wps:spPr>
                      <wps:txbx>
                        <w:txbxContent>
                          <w:p w14:paraId="3970984F" w14:textId="77777777" w:rsidR="007925A1" w:rsidRPr="00855BF4" w:rsidRDefault="00C72D7B" w:rsidP="003D2A33">
                            <w:pPr>
                              <w:pStyle w:val="ListParagraph"/>
                              <w:numPr>
                                <w:ilvl w:val="0"/>
                                <w:numId w:val="6"/>
                              </w:numPr>
                              <w:rPr>
                                <w:b/>
                                <w:bCs/>
                              </w:rPr>
                            </w:pPr>
                            <w:r w:rsidRPr="00855BF4">
                              <w:rPr>
                                <w:b/>
                                <w:bCs/>
                                <w:lang w:val="cy-GB"/>
                              </w:rPr>
                              <w:t xml:space="preserve">Plismona Gweladwy, Cysylltiedig: Atgyfnerthu plismona yn y gymdogaeth, mynd i'r afael ag ymddygiad gwrthgymdeithasol, ac ehangu gwasanaethau eirioli i ddioddefwyr ffyrdd. </w:t>
                            </w:r>
                          </w:p>
                          <w:p w14:paraId="2F8FD5E2" w14:textId="77777777" w:rsidR="007925A1" w:rsidRPr="00855BF4" w:rsidRDefault="00C72D7B" w:rsidP="003D2A33">
                            <w:pPr>
                              <w:pStyle w:val="ListParagraph"/>
                              <w:numPr>
                                <w:ilvl w:val="0"/>
                                <w:numId w:val="6"/>
                              </w:numPr>
                              <w:rPr>
                                <w:b/>
                                <w:bCs/>
                              </w:rPr>
                            </w:pPr>
                            <w:r w:rsidRPr="00855BF4">
                              <w:rPr>
                                <w:b/>
                                <w:bCs/>
                                <w:lang w:val="cy-GB"/>
                              </w:rPr>
                              <w:t xml:space="preserve">Atal Troseddu a Lleihau Trais: </w:t>
                            </w:r>
                            <w:r w:rsidRPr="00855BF4">
                              <w:rPr>
                                <w:b/>
                                <w:bCs/>
                                <w:lang w:val="cy-GB"/>
                              </w:rPr>
                              <w:t xml:space="preserve">Lansio Strategaeth Atal a Lleihau Trais newydd a'r Cynllun Cyfiawnder cyntaf i Blant a Phobl Ifanc. </w:t>
                            </w:r>
                          </w:p>
                          <w:p w14:paraId="3C0D0802" w14:textId="77777777" w:rsidR="007925A1" w:rsidRDefault="00C72D7B" w:rsidP="003D2A33">
                            <w:pPr>
                              <w:pStyle w:val="ListParagraph"/>
                              <w:numPr>
                                <w:ilvl w:val="0"/>
                                <w:numId w:val="6"/>
                              </w:numPr>
                              <w:rPr>
                                <w:b/>
                                <w:bCs/>
                              </w:rPr>
                            </w:pPr>
                            <w:r w:rsidRPr="00855BF4">
                              <w:rPr>
                                <w:b/>
                                <w:bCs/>
                                <w:lang w:val="cy-GB"/>
                              </w:rPr>
                              <w:t>Diogelu Pobl sy'n Agored i Niwed: Ehangu gwasanaethau cymorth stelcio</w:t>
                            </w:r>
                            <w:r w:rsidRPr="00855BF4">
                              <w:rPr>
                                <w:b/>
                                <w:bCs/>
                                <w:lang w:val="cy-GB"/>
                              </w:rPr>
                              <w:t xml:space="preserve"> ac ymosodiadau rhywiol, yn ogystal â datblygu Cynllun Diogelwch Ar-lein. </w:t>
                            </w:r>
                          </w:p>
                          <w:p w14:paraId="5AF90473" w14:textId="77777777" w:rsidR="007925A1" w:rsidRPr="00855BF4" w:rsidRDefault="00C72D7B" w:rsidP="003D2A33">
                            <w:pPr>
                              <w:pStyle w:val="ListParagraph"/>
                              <w:numPr>
                                <w:ilvl w:val="0"/>
                                <w:numId w:val="6"/>
                              </w:numPr>
                              <w:rPr>
                                <w:b/>
                                <w:bCs/>
                              </w:rPr>
                            </w:pPr>
                            <w:r>
                              <w:rPr>
                                <w:b/>
                                <w:bCs/>
                                <w:lang w:val="cy-GB"/>
                              </w:rPr>
                              <w:t xml:space="preserve">Strydoedd Mwy Diogel: Helpu i gyflawni cenhadaeth Strydoedd Mwy Diogel Llywodraeth y DU i haneru troseddau cyllyll a haneru trais yn erbyn menywod a merched. </w:t>
                            </w:r>
                          </w:p>
                          <w:p w14:paraId="1E2C93CF" w14:textId="77777777" w:rsidR="007925A1" w:rsidRDefault="00C72D7B" w:rsidP="003D2A33">
                            <w:pPr>
                              <w:pStyle w:val="ListParagraph"/>
                              <w:numPr>
                                <w:ilvl w:val="0"/>
                                <w:numId w:val="6"/>
                              </w:numPr>
                              <w:rPr>
                                <w:b/>
                                <w:bCs/>
                              </w:rPr>
                            </w:pPr>
                            <w:r w:rsidRPr="00855BF4">
                              <w:rPr>
                                <w:b/>
                                <w:bCs/>
                                <w:lang w:val="cy-GB"/>
                              </w:rPr>
                              <w:t xml:space="preserve">Sicrhau Cyfiawnder a Lleihau Aildroseddu: Gwella'r broses o oruchwylio profiadau dioddefwyr, atgyfnerthu'r trefniadau dargyfeirio ieuenctid, ac ehangu gwasanaethau ymyrryd i droseddwyr. </w:t>
                            </w:r>
                          </w:p>
                          <w:p w14:paraId="2F2F327C" w14:textId="77777777" w:rsidR="007925A1" w:rsidRPr="00855BF4" w:rsidRDefault="00C72D7B" w:rsidP="003D2A33">
                            <w:pPr>
                              <w:pStyle w:val="ListParagraph"/>
                              <w:numPr>
                                <w:ilvl w:val="0"/>
                                <w:numId w:val="6"/>
                              </w:numPr>
                              <w:rPr>
                                <w:b/>
                                <w:bCs/>
                              </w:rPr>
                            </w:pPr>
                            <w:r w:rsidRPr="00855BF4">
                              <w:rPr>
                                <w:b/>
                                <w:bCs/>
                                <w:lang w:val="cy-GB"/>
                              </w:rPr>
                              <w:t xml:space="preserve">Plismona sy'n Addas ar gyfer y Dyfodol: Gwella prosesau craffu annibynnol, buddsoddi mewn gwyddoniaeth a thechnoleg (gan gynnwys rheoli tystiolaeth ddigidol) ac atgyfnerthu'r trefniadau ar gyfer ymdrin â chwynion er mwyn gwella hyder y cyhoedd.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8631" id="_x0000_s1164" type="#_x0000_t202" style="position:absolute;left:0;text-align:left;margin-left:38.5pt;margin-top:3.15pt;width:731.45pt;height:15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" fillcolor="#a6d8c0" stroked="f">
                <v:textbox>
                  <w:txbxContent>
                    <w:p w14:paraId="3970984F" w14:textId="77777777" w:rsidR="007925A1" w:rsidRPr="00855BF4" w:rsidRDefault="00C72D7B" w:rsidP="003D2A33">
                      <w:pPr>
                        <w:pStyle w:val="ListParagraph"/>
                        <w:numPr>
                          <w:ilvl w:val="0"/>
                          <w:numId w:val="6"/>
                        </w:numPr>
                        <w:rPr>
                          <w:b/>
                          <w:bCs/>
                        </w:rPr>
                      </w:pPr>
                      <w:r w:rsidRPr="00855BF4">
                        <w:rPr>
                          <w:b/>
                          <w:bCs/>
                          <w:lang w:val="cy-GB"/>
                        </w:rPr>
                        <w:t xml:space="preserve">Plismona Gweladwy, Cysylltiedig: Atgyfnerthu plismona yn y gymdogaeth, mynd i'r afael ag ymddygiad gwrthgymdeithasol, ac ehangu gwasanaethau eirioli i ddioddefwyr ffyrdd. </w:t>
                      </w:r>
                    </w:p>
                    <w:p w14:paraId="2F8FD5E2" w14:textId="77777777" w:rsidR="007925A1" w:rsidRPr="00855BF4" w:rsidRDefault="00C72D7B" w:rsidP="003D2A33">
                      <w:pPr>
                        <w:pStyle w:val="ListParagraph"/>
                        <w:numPr>
                          <w:ilvl w:val="0"/>
                          <w:numId w:val="6"/>
                        </w:numPr>
                        <w:rPr>
                          <w:b/>
                          <w:bCs/>
                        </w:rPr>
                      </w:pPr>
                      <w:r w:rsidRPr="00855BF4">
                        <w:rPr>
                          <w:b/>
                          <w:bCs/>
                          <w:lang w:val="cy-GB"/>
                        </w:rPr>
                        <w:t xml:space="preserve">Atal Troseddu a Lleihau Trais: </w:t>
                      </w:r>
                      <w:r w:rsidRPr="00855BF4">
                        <w:rPr>
                          <w:b/>
                          <w:bCs/>
                          <w:lang w:val="cy-GB"/>
                        </w:rPr>
                        <w:t xml:space="preserve">Lansio Strategaeth Atal a Lleihau Trais newydd a'r Cynllun Cyfiawnder cyntaf i Blant a Phobl Ifanc. </w:t>
                      </w:r>
                    </w:p>
                    <w:p w14:paraId="3C0D0802" w14:textId="77777777" w:rsidR="007925A1" w:rsidRDefault="00C72D7B" w:rsidP="003D2A33">
                      <w:pPr>
                        <w:pStyle w:val="ListParagraph"/>
                        <w:numPr>
                          <w:ilvl w:val="0"/>
                          <w:numId w:val="6"/>
                        </w:numPr>
                        <w:rPr>
                          <w:b/>
                          <w:bCs/>
                        </w:rPr>
                      </w:pPr>
                      <w:r w:rsidRPr="00855BF4">
                        <w:rPr>
                          <w:b/>
                          <w:bCs/>
                          <w:lang w:val="cy-GB"/>
                        </w:rPr>
                        <w:t>Diogelu Pobl sy'n Agored i Niwed: Ehangu gwasanaethau cymorth stelcio</w:t>
                      </w:r>
                      <w:r w:rsidRPr="00855BF4">
                        <w:rPr>
                          <w:b/>
                          <w:bCs/>
                          <w:lang w:val="cy-GB"/>
                        </w:rPr>
                        <w:t xml:space="preserve"> ac ymosodiadau rhywiol, yn ogystal â datblygu Cynllun Diogelwch Ar-lein. </w:t>
                      </w:r>
                    </w:p>
                    <w:p w14:paraId="5AF90473" w14:textId="77777777" w:rsidR="007925A1" w:rsidRPr="00855BF4" w:rsidRDefault="00C72D7B" w:rsidP="003D2A33">
                      <w:pPr>
                        <w:pStyle w:val="ListParagraph"/>
                        <w:numPr>
                          <w:ilvl w:val="0"/>
                          <w:numId w:val="6"/>
                        </w:numPr>
                        <w:rPr>
                          <w:b/>
                          <w:bCs/>
                        </w:rPr>
                      </w:pPr>
                      <w:r>
                        <w:rPr>
                          <w:b/>
                          <w:bCs/>
                          <w:lang w:val="cy-GB"/>
                        </w:rPr>
                        <w:t xml:space="preserve">Strydoedd Mwy Diogel: Helpu i gyflawni cenhadaeth Strydoedd Mwy Diogel Llywodraeth y DU i haneru troseddau cyllyll a haneru trais yn erbyn menywod a merched. </w:t>
                      </w:r>
                    </w:p>
                    <w:p w14:paraId="1E2C93CF" w14:textId="77777777" w:rsidR="007925A1" w:rsidRDefault="00C72D7B" w:rsidP="003D2A33">
                      <w:pPr>
                        <w:pStyle w:val="ListParagraph"/>
                        <w:numPr>
                          <w:ilvl w:val="0"/>
                          <w:numId w:val="6"/>
                        </w:numPr>
                        <w:rPr>
                          <w:b/>
                          <w:bCs/>
                        </w:rPr>
                      </w:pPr>
                      <w:r w:rsidRPr="00855BF4">
                        <w:rPr>
                          <w:b/>
                          <w:bCs/>
                          <w:lang w:val="cy-GB"/>
                        </w:rPr>
                        <w:t xml:space="preserve">Sicrhau Cyfiawnder a Lleihau Aildroseddu: Gwella'r broses o oruchwylio profiadau dioddefwyr, atgyfnerthu'r trefniadau dargyfeirio ieuenctid, ac ehangu gwasanaethau ymyrryd i droseddwyr. </w:t>
                      </w:r>
                    </w:p>
                    <w:p w14:paraId="2F2F327C" w14:textId="77777777" w:rsidR="007925A1" w:rsidRPr="00855BF4" w:rsidRDefault="00C72D7B" w:rsidP="003D2A33">
                      <w:pPr>
                        <w:pStyle w:val="ListParagraph"/>
                        <w:numPr>
                          <w:ilvl w:val="0"/>
                          <w:numId w:val="6"/>
                        </w:numPr>
                        <w:rPr>
                          <w:b/>
                          <w:bCs/>
                        </w:rPr>
                      </w:pPr>
                      <w:r w:rsidRPr="00855BF4">
                        <w:rPr>
                          <w:b/>
                          <w:bCs/>
                          <w:lang w:val="cy-GB"/>
                        </w:rPr>
                        <w:t xml:space="preserve">Plismona sy'n Addas ar gyfer y Dyfodol: Gwella prosesau craffu annibynnol, buddsoddi mewn gwyddoniaeth a thechnoleg (gan gynnwys rheoli tystiolaeth ddigidol) ac atgyfnerthu'r trefniadau ar gyfer ymdrin â chwynion er mwyn gwella hyder y cyhoedd. </w:t>
                      </w:r>
                    </w:p>
                  </w:txbxContent>
                </v:textbox>
                <w10:wrap type="square"/>
              </v:shape>
            </w:pict>
          </mc:Fallback>
        </mc:AlternateContent>
      </w:r>
    </w:p>
    <w:p w14:paraId="4E7C0637" w14:textId="77777777" w:rsidR="00F9743F" w:rsidRDefault="00F9743F" w:rsidP="00981E29">
      <w:pPr>
        <w:rPr>
          <w:sz w:val="21"/>
          <w:szCs w:val="21"/>
        </w:rPr>
        <w:sectPr w:rsidR="00F9743F" w:rsidSect="00F9743F">
          <w:pgSz w:w="16838" w:h="11906" w:orient="landscape"/>
          <w:pgMar w:top="454" w:right="454" w:bottom="454" w:left="454" w:header="283" w:footer="283" w:gutter="0"/>
          <w:cols w:space="708"/>
          <w:titlePg/>
          <w:docGrid w:linePitch="360"/>
        </w:sectPr>
      </w:pPr>
    </w:p>
    <w:bookmarkEnd w:id="1"/>
    <w:p w14:paraId="07073EDB" w14:textId="77777777" w:rsidR="00AC5E64" w:rsidRDefault="00C72D7B" w:rsidP="001F001F">
      <w:pPr>
        <w:pStyle w:val="Heading1"/>
        <w:rPr>
          <w:b/>
          <w:bCs/>
          <w:sz w:val="32"/>
          <w:szCs w:val="32"/>
        </w:rPr>
      </w:pPr>
      <w:r>
        <w:rPr>
          <w:b/>
          <w:bCs/>
          <w:sz w:val="32"/>
          <w:szCs w:val="32"/>
          <w:lang w:val="cy-GB"/>
        </w:rPr>
        <w:lastRenderedPageBreak/>
        <w:t xml:space="preserve">2.0 Cynllun yr Heddlu, Troseddu a Chyfiawnder: Datblygu ein Tystiolaeth a'n Gwybodaeth i lywio'r Broses o Bennu Blaenoriaethau </w:t>
      </w:r>
    </w:p>
    <w:p w14:paraId="3C0306FD" w14:textId="77777777" w:rsidR="00634FE8" w:rsidRDefault="00C72D7B" w:rsidP="00233CE6">
      <w:pPr>
        <w:shd w:val="clear" w:color="auto" w:fill="F2F2F2" w:themeFill="background1" w:themeFillShade="F2"/>
        <w:ind w:left="0"/>
        <w:rPr>
          <w:color w:val="000000" w:themeColor="text1"/>
          <w:sz w:val="21"/>
          <w:szCs w:val="21"/>
        </w:rPr>
      </w:pPr>
      <w:r w:rsidRPr="00981E29">
        <w:rPr>
          <w:color w:val="000000" w:themeColor="text1"/>
          <w:sz w:val="21"/>
          <w:szCs w:val="21"/>
          <w:lang w:val="cy-GB"/>
        </w:rPr>
        <w:t>Mae dyletswydd statudol ar Gomisiynwyr yr Heddlu a Throseddu i gyhoeddi Cynllun yr Heddlu a Throseddu, a ddylai nodi'r cyfeiriad a'r blaenoriaethau ar gyfer gwasanaethau plismona ledled ardal yr heddlu. Ym mis Mawrth 2025, cyhoeddodd Comisiynydd Heddlu a Throseddu De Cymru Gynllun yr Heddlu, Troseddu a Chyfiawnder (2025-29) yn dilyn gwaith ymgynghori ac ymgysylltu helaeth â'r cyhoedd a phartneriaid ledled y rhanbarth. Mae'r siart isod, a'r adrannau dilynol yn yr adroddiad hwn, yn nodi'r ymdrechion cydgysyll</w:t>
      </w:r>
      <w:r w:rsidRPr="00981E29">
        <w:rPr>
          <w:color w:val="000000" w:themeColor="text1"/>
          <w:sz w:val="21"/>
          <w:szCs w:val="21"/>
          <w:lang w:val="cy-GB"/>
        </w:rPr>
        <w:t xml:space="preserve">tiedig a gyfrannodd at y broses o ddatblygu'r Cynllun: </w:t>
      </w:r>
    </w:p>
    <w:p w14:paraId="5B2FF0EC" w14:textId="77777777" w:rsidR="00233CE6" w:rsidRPr="00233CE6" w:rsidRDefault="00233CE6" w:rsidP="00233CE6">
      <w:pPr>
        <w:spacing w:after="20"/>
        <w:ind w:left="0"/>
        <w:jc w:val="center"/>
        <w:rPr>
          <w:sz w:val="10"/>
          <w:szCs w:val="10"/>
        </w:rPr>
      </w:pPr>
    </w:p>
    <w:p w14:paraId="593A85D8" w14:textId="77777777" w:rsidR="00233CE6" w:rsidRPr="00233CE6" w:rsidRDefault="00C72D7B" w:rsidP="00233CE6">
      <w:pPr>
        <w:spacing w:after="20"/>
        <w:ind w:left="0"/>
        <w:jc w:val="center"/>
      </w:pPr>
      <w:r>
        <w:rPr>
          <w:b/>
          <w:bCs/>
          <w:noProof/>
          <w:sz w:val="24"/>
          <w:szCs w:val="24"/>
        </w:rPr>
        <w:drawing>
          <wp:inline distT="0" distB="0" distL="0" distR="0" wp14:anchorId="3E82F512" wp14:editId="0C3E6A8D">
            <wp:extent cx="4813825" cy="2607022"/>
            <wp:effectExtent l="0" t="0" r="6350" b="3175"/>
            <wp:docPr id="1186619425" name="Picture 1" descr="A diagram of a busines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7988" name="Picture 1" descr="A diagram of a business proce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47517" cy="2625268"/>
                    </a:xfrm>
                    <a:prstGeom prst="rect">
                      <a:avLst/>
                    </a:prstGeom>
                    <a:noFill/>
                  </pic:spPr>
                </pic:pic>
              </a:graphicData>
            </a:graphic>
          </wp:inline>
        </w:drawing>
      </w:r>
    </w:p>
    <w:p w14:paraId="352D8FD4" w14:textId="77777777" w:rsidR="001F001F" w:rsidRPr="00981E29" w:rsidRDefault="00C72D7B" w:rsidP="00A354C6">
      <w:pPr>
        <w:ind w:left="0"/>
        <w:rPr>
          <w:i/>
          <w:iCs/>
        </w:rPr>
      </w:pPr>
      <w:r w:rsidRPr="00981E29">
        <w:rPr>
          <w:i/>
          <w:iCs/>
          <w:noProof/>
          <w:color w:val="156082" w:themeColor="accent1"/>
        </w:rPr>
        <mc:AlternateContent>
          <mc:Choice Requires="wps">
            <w:drawing>
              <wp:anchor distT="45720" distB="45720" distL="114300" distR="114300" simplePos="0" relativeHeight="251671552" behindDoc="0" locked="0" layoutInCell="1" allowOverlap="1" wp14:anchorId="4C11A15C" wp14:editId="0F53DBFF">
                <wp:simplePos x="0" y="0"/>
                <wp:positionH relativeFrom="column">
                  <wp:posOffset>1136650</wp:posOffset>
                </wp:positionH>
                <wp:positionV relativeFrom="paragraph">
                  <wp:posOffset>113665</wp:posOffset>
                </wp:positionV>
                <wp:extent cx="4015740" cy="267970"/>
                <wp:effectExtent l="0" t="0" r="3810" b="0"/>
                <wp:wrapSquare wrapText="bothSides"/>
                <wp:docPr id="1060552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267970"/>
                        </a:xfrm>
                        <a:prstGeom prst="rect">
                          <a:avLst/>
                        </a:prstGeom>
                        <a:solidFill>
                          <a:schemeClr val="bg1">
                            <a:lumMod val="95000"/>
                          </a:schemeClr>
                        </a:solidFill>
                        <a:ln w="9525">
                          <a:noFill/>
                          <a:miter lim="800000"/>
                          <a:headEnd/>
                          <a:tailEnd/>
                        </a:ln>
                      </wps:spPr>
                      <wps:txbx>
                        <w:txbxContent>
                          <w:p w14:paraId="4E53F743" w14:textId="77777777" w:rsidR="00A354C6" w:rsidRPr="00981E29" w:rsidRDefault="00C72D7B" w:rsidP="004A377A">
                            <w:pPr>
                              <w:shd w:val="clear" w:color="auto" w:fill="F2F2F2" w:themeFill="background1" w:themeFillShade="F2"/>
                              <w:jc w:val="left"/>
                              <w:rPr>
                                <w:sz w:val="20"/>
                                <w:szCs w:val="20"/>
                              </w:rPr>
                            </w:pPr>
                            <w:r w:rsidRPr="00981E29">
                              <w:rPr>
                                <w:i/>
                                <w:iCs/>
                                <w:sz w:val="20"/>
                                <w:szCs w:val="20"/>
                                <w:lang w:val="cy-GB"/>
                              </w:rPr>
                              <w:t xml:space="preserve">Ffig. 1. Proses Ddatblygu Cynllun yr Heddlu, Troseddu a Chyfiawnder.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C11A15C" id="_x0000_s1165" type="#_x0000_t202" style="position:absolute;left:0;text-align:left;margin-left:89.5pt;margin-top:8.95pt;width:316.2pt;height:2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" fillcolor="#f2f2f2 [3052]" stroked="f">
                <v:textbox>
                  <w:txbxContent>
                    <w:p w14:paraId="4E53F743" w14:textId="77777777" w:rsidR="00A354C6" w:rsidRPr="00981E29" w:rsidRDefault="00C72D7B" w:rsidP="004A377A">
                      <w:pPr>
                        <w:shd w:val="clear" w:color="auto" w:fill="F2F2F2" w:themeFill="background1" w:themeFillShade="F2"/>
                        <w:jc w:val="left"/>
                        <w:rPr>
                          <w:sz w:val="20"/>
                          <w:szCs w:val="20"/>
                        </w:rPr>
                      </w:pPr>
                      <w:r w:rsidRPr="00981E29">
                        <w:rPr>
                          <w:i/>
                          <w:iCs/>
                          <w:sz w:val="20"/>
                          <w:szCs w:val="20"/>
                          <w:lang w:val="cy-GB"/>
                        </w:rPr>
                        <w:t xml:space="preserve">Ffig. 1. Proses Ddatblygu Cynllun yr Heddlu, Troseddu a Chyfiawnder. </w:t>
                      </w:r>
                    </w:p>
                  </w:txbxContent>
                </v:textbox>
                <w10:wrap type="square"/>
              </v:shape>
            </w:pict>
          </mc:Fallback>
        </mc:AlternateContent>
      </w:r>
    </w:p>
    <w:p w14:paraId="2FF3821F" w14:textId="77777777" w:rsidR="00754436" w:rsidRPr="00754436" w:rsidRDefault="00754436" w:rsidP="00754436">
      <w:pPr>
        <w:rPr>
          <w:sz w:val="12"/>
          <w:szCs w:val="12"/>
        </w:rPr>
      </w:pPr>
    </w:p>
    <w:p w14:paraId="2BD3AB64" w14:textId="77777777" w:rsidR="001F001F" w:rsidRDefault="00C72D7B" w:rsidP="001F001F">
      <w:pPr>
        <w:pStyle w:val="Heading3"/>
      </w:pPr>
      <w:r>
        <w:rPr>
          <w:lang w:val="cy-GB"/>
        </w:rPr>
        <w:t>2.1 Ymgynghori ac Ymgysylltu</w:t>
      </w:r>
    </w:p>
    <w:p w14:paraId="7262E3C8" w14:textId="77777777" w:rsidR="00822F26" w:rsidRDefault="00C72D7B" w:rsidP="00822F26">
      <w:pPr>
        <w:rPr>
          <w:color w:val="000000" w:themeColor="text1"/>
          <w:sz w:val="21"/>
          <w:szCs w:val="21"/>
        </w:rPr>
      </w:pPr>
      <w:r w:rsidRPr="00233CE6">
        <w:rPr>
          <w:color w:val="000000" w:themeColor="text1"/>
          <w:sz w:val="21"/>
          <w:szCs w:val="21"/>
          <w:lang w:val="cy-GB"/>
        </w:rPr>
        <w:t xml:space="preserve">Pan gafodd ei hethol, cynhaliodd Comisiynydd Heddlu a Throseddu De Cymru sawl digwyddiad, yn cynnig llwyfan i bobl o wahanol genedlaethau, ethnigrwyddau a diwylliannau â phrofiadau bywyd gwahanol, rannu pryderon a phrofiadau mewn perthynas â'u cymuned. </w:t>
      </w:r>
    </w:p>
    <w:p w14:paraId="56C9624C" w14:textId="77777777" w:rsidR="00316BF9" w:rsidRDefault="00C72D7B" w:rsidP="00F54FE4">
      <w:pPr>
        <w:jc w:val="left"/>
        <w:rPr>
          <w:sz w:val="21"/>
          <w:szCs w:val="21"/>
        </w:rPr>
      </w:pPr>
      <w:r>
        <w:rPr>
          <w:noProof/>
        </w:rPr>
        <w:drawing>
          <wp:anchor distT="0" distB="0" distL="114300" distR="114300" simplePos="0" relativeHeight="251683840" behindDoc="1" locked="0" layoutInCell="1" allowOverlap="1" wp14:anchorId="45963168" wp14:editId="2DF24384">
            <wp:simplePos x="0" y="0"/>
            <wp:positionH relativeFrom="column">
              <wp:posOffset>142460</wp:posOffset>
            </wp:positionH>
            <wp:positionV relativeFrom="paragraph">
              <wp:posOffset>-2020</wp:posOffset>
            </wp:positionV>
            <wp:extent cx="3929653" cy="2208757"/>
            <wp:effectExtent l="0" t="0" r="0" b="1270"/>
            <wp:wrapTight wrapText="bothSides">
              <wp:wrapPolygon edited="0">
                <wp:start x="0" y="0"/>
                <wp:lineTo x="0" y="21426"/>
                <wp:lineTo x="21467" y="21426"/>
                <wp:lineTo x="21467" y="0"/>
                <wp:lineTo x="0" y="0"/>
              </wp:wrapPolygon>
            </wp:wrapTight>
            <wp:docPr id="255251320" name="Picture 1" descr="A graphic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31403" name="Picture 1" descr="A graphic of a group of peop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929653" cy="2208757"/>
                    </a:xfrm>
                    <a:prstGeom prst="rect">
                      <a:avLst/>
                    </a:prstGeom>
                  </pic:spPr>
                </pic:pic>
              </a:graphicData>
            </a:graphic>
          </wp:anchor>
        </w:drawing>
      </w:r>
      <w:r w:rsidRPr="00233CE6">
        <w:rPr>
          <w:sz w:val="21"/>
          <w:szCs w:val="21"/>
          <w:lang w:val="cy-GB"/>
        </w:rPr>
        <w:t xml:space="preserve">Cynhaliwyd stondinau cymunedol, arolygon, gwaith ymgynghori â'r cyhoedd a gwaith ymgysylltu penodol â gwasanaethau rhwng mis Mehefin a mis Tachwedd 2024. </w:t>
      </w:r>
      <w:r w:rsidRPr="00233CE6">
        <w:rPr>
          <w:b/>
          <w:bCs/>
          <w:sz w:val="21"/>
          <w:szCs w:val="21"/>
          <w:lang w:val="cy-GB"/>
        </w:rPr>
        <w:t>Cwblhawyd 3,554 o arolygon</w:t>
      </w:r>
      <w:r w:rsidRPr="00233CE6">
        <w:rPr>
          <w:sz w:val="21"/>
          <w:szCs w:val="21"/>
          <w:lang w:val="cy-GB"/>
        </w:rPr>
        <w:t xml:space="preserve"> a </w:t>
      </w:r>
      <w:r w:rsidRPr="00233CE6">
        <w:rPr>
          <w:b/>
          <w:bCs/>
          <w:sz w:val="21"/>
          <w:szCs w:val="21"/>
          <w:lang w:val="cy-GB"/>
        </w:rPr>
        <w:t xml:space="preserve">chymerodd 1,100 o bobl </w:t>
      </w:r>
      <w:r w:rsidRPr="00233CE6">
        <w:rPr>
          <w:sz w:val="21"/>
          <w:szCs w:val="21"/>
          <w:lang w:val="cy-GB"/>
        </w:rPr>
        <w:t xml:space="preserve">ychwanegol </w:t>
      </w:r>
      <w:r w:rsidRPr="00233CE6">
        <w:rPr>
          <w:b/>
          <w:bCs/>
          <w:sz w:val="21"/>
          <w:szCs w:val="21"/>
          <w:lang w:val="cy-GB"/>
        </w:rPr>
        <w:t xml:space="preserve">ran mewn trafodaethau drwy grwpiau cymunedol. </w:t>
      </w:r>
    </w:p>
    <w:p w14:paraId="06CCD428" w14:textId="77777777" w:rsidR="00316BF9" w:rsidRDefault="00C72D7B" w:rsidP="00F54FE4">
      <w:pPr>
        <w:jc w:val="left"/>
        <w:rPr>
          <w:sz w:val="21"/>
          <w:szCs w:val="21"/>
        </w:rPr>
      </w:pPr>
      <w:r w:rsidRPr="00233CE6">
        <w:rPr>
          <w:sz w:val="21"/>
          <w:szCs w:val="21"/>
          <w:lang w:val="cy-GB"/>
        </w:rPr>
        <w:t xml:space="preserve">Drwy </w:t>
      </w:r>
      <w:r w:rsidRPr="00233CE6">
        <w:rPr>
          <w:b/>
          <w:bCs/>
          <w:sz w:val="21"/>
          <w:szCs w:val="21"/>
          <w:lang w:val="cy-GB"/>
        </w:rPr>
        <w:t>ddiwrnodau 'Yn Eich Cymuned'</w:t>
      </w:r>
      <w:r w:rsidRPr="00233CE6">
        <w:rPr>
          <w:sz w:val="21"/>
          <w:szCs w:val="21"/>
          <w:lang w:val="cy-GB"/>
        </w:rPr>
        <w:t xml:space="preserve">, cafodd y Comisiynydd gyfle i siarad yn uniongyrchol â phobl leol am unrhyw bryderon yn yr ardaloedd y maent yn byw ac yn gweithio, ac am eu profiadau o blismona lleol. </w:t>
      </w:r>
    </w:p>
    <w:p w14:paraId="7AF3AE23" w14:textId="707C5633" w:rsidR="00F54FE4" w:rsidRPr="00F54FE4" w:rsidRDefault="00F54FE4" w:rsidP="00F54FE4">
      <w:pPr>
        <w:jc w:val="left"/>
        <w:rPr>
          <w:color w:val="000000" w:themeColor="text1"/>
          <w:sz w:val="21"/>
          <w:szCs w:val="21"/>
        </w:rPr>
      </w:pPr>
      <w:r w:rsidRPr="00233CE6">
        <w:rPr>
          <w:b/>
          <w:bCs/>
          <w:sz w:val="21"/>
          <w:szCs w:val="21"/>
          <w:lang w:val="cy-GB"/>
        </w:rPr>
        <w:t xml:space="preserve">Rhannodd 130 o bobl eu hadborth </w:t>
      </w:r>
      <w:r w:rsidRPr="00233CE6">
        <w:rPr>
          <w:sz w:val="21"/>
          <w:szCs w:val="21"/>
          <w:lang w:val="cy-GB"/>
        </w:rPr>
        <w:t xml:space="preserve">yn ystod y digwyddiadau hyn, gyda </w:t>
      </w:r>
      <w:r w:rsidRPr="00233CE6">
        <w:rPr>
          <w:b/>
          <w:bCs/>
          <w:sz w:val="21"/>
          <w:szCs w:val="21"/>
          <w:lang w:val="cy-GB"/>
        </w:rPr>
        <w:t>chyfanswm o dros 5,000 o bobl yn darparu rhyw fath o adborth</w:t>
      </w:r>
      <w:r w:rsidRPr="00233CE6">
        <w:rPr>
          <w:sz w:val="21"/>
          <w:szCs w:val="21"/>
          <w:lang w:val="cy-GB"/>
        </w:rPr>
        <w:t xml:space="preserve"> fel rhan o'r ymgynghoriad. </w:t>
      </w:r>
    </w:p>
    <w:p w14:paraId="716C69FA" w14:textId="6D03D17E" w:rsidR="00316BF9" w:rsidRPr="00316BF9" w:rsidRDefault="007D256F" w:rsidP="00F54FE4">
      <w:pPr>
        <w:shd w:val="clear" w:color="auto" w:fill="F2F2F2" w:themeFill="background1" w:themeFillShade="F2"/>
        <w:rPr>
          <w:b/>
          <w:bCs/>
          <w:sz w:val="10"/>
          <w:szCs w:val="10"/>
        </w:rPr>
      </w:pPr>
      <w:r w:rsidRPr="00806348">
        <w:rPr>
          <w:b/>
          <w:bCs/>
          <w:noProof/>
          <w:sz w:val="21"/>
          <w:szCs w:val="21"/>
        </w:rPr>
        <mc:AlternateContent>
          <mc:Choice Requires="wps">
            <w:drawing>
              <wp:anchor distT="45720" distB="45720" distL="114300" distR="114300" simplePos="0" relativeHeight="251687936" behindDoc="0" locked="0" layoutInCell="1" allowOverlap="1" wp14:anchorId="4214E589" wp14:editId="233410A9">
                <wp:simplePos x="0" y="0"/>
                <wp:positionH relativeFrom="column">
                  <wp:posOffset>8890</wp:posOffset>
                </wp:positionH>
                <wp:positionV relativeFrom="paragraph">
                  <wp:posOffset>26035</wp:posOffset>
                </wp:positionV>
                <wp:extent cx="3360420" cy="254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54635"/>
                        </a:xfrm>
                        <a:prstGeom prst="rect">
                          <a:avLst/>
                        </a:prstGeom>
                        <a:solidFill>
                          <a:schemeClr val="bg1">
                            <a:lumMod val="95000"/>
                          </a:schemeClr>
                        </a:solidFill>
                        <a:ln w="9525">
                          <a:noFill/>
                          <a:miter lim="800000"/>
                          <a:headEnd/>
                          <a:tailEnd/>
                        </a:ln>
                      </wps:spPr>
                      <wps:txbx>
                        <w:txbxContent>
                          <w:p w14:paraId="1F5EEF8E" w14:textId="77777777" w:rsidR="00806348" w:rsidRPr="00EE7D3F" w:rsidRDefault="00C72D7B">
                            <w:pPr>
                              <w:rPr>
                                <w:i/>
                                <w:iCs/>
                                <w:sz w:val="20"/>
                                <w:szCs w:val="20"/>
                              </w:rPr>
                            </w:pPr>
                            <w:r w:rsidRPr="00EE7D3F">
                              <w:rPr>
                                <w:i/>
                                <w:iCs/>
                                <w:sz w:val="20"/>
                                <w:szCs w:val="20"/>
                                <w:lang w:val="cy-GB"/>
                              </w:rPr>
                              <w:t xml:space="preserve">Ffig.2 Data Allweddol o Waith Ymgynghori ac Ymgysylltu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214E589" id="_x0000_s1166" type="#_x0000_t202" style="position:absolute;left:0;text-align:left;margin-left:.7pt;margin-top:2.05pt;width:264.6pt;height:20.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" fillcolor="#f2f2f2 [3052]" stroked="f">
                <v:textbox>
                  <w:txbxContent>
                    <w:p w14:paraId="1F5EEF8E" w14:textId="77777777" w:rsidR="00806348" w:rsidRPr="00EE7D3F" w:rsidRDefault="00C72D7B">
                      <w:pPr>
                        <w:rPr>
                          <w:i/>
                          <w:iCs/>
                          <w:sz w:val="20"/>
                          <w:szCs w:val="20"/>
                        </w:rPr>
                      </w:pPr>
                      <w:r w:rsidRPr="00EE7D3F">
                        <w:rPr>
                          <w:i/>
                          <w:iCs/>
                          <w:sz w:val="20"/>
                          <w:szCs w:val="20"/>
                          <w:lang w:val="cy-GB"/>
                        </w:rPr>
                        <w:t xml:space="preserve">Ffig.2 Data Allweddol o Waith Ymgynghori ac Ymgysylltu </w:t>
                      </w:r>
                    </w:p>
                  </w:txbxContent>
                </v:textbox>
                <w10:wrap type="square"/>
              </v:shape>
            </w:pict>
          </mc:Fallback>
        </mc:AlternateContent>
      </w:r>
    </w:p>
    <w:p w14:paraId="672A7FFF" w14:textId="77777777" w:rsidR="00F54FE4" w:rsidRDefault="00C72D7B" w:rsidP="00F54FE4">
      <w:pPr>
        <w:shd w:val="clear" w:color="auto" w:fill="F2F2F2" w:themeFill="background1" w:themeFillShade="F2"/>
        <w:rPr>
          <w:sz w:val="21"/>
          <w:szCs w:val="21"/>
        </w:rPr>
      </w:pPr>
      <w:r w:rsidRPr="00233CE6">
        <w:rPr>
          <w:sz w:val="21"/>
          <w:szCs w:val="21"/>
          <w:lang w:val="cy-GB"/>
        </w:rPr>
        <w:t xml:space="preserve">Lansiodd y Comisiynydd </w:t>
      </w:r>
      <w:r w:rsidRPr="00233CE6">
        <w:rPr>
          <w:b/>
          <w:bCs/>
          <w:sz w:val="21"/>
          <w:szCs w:val="21"/>
          <w:lang w:val="cy-GB"/>
        </w:rPr>
        <w:t>y Cynllun Grantiau Cymunedol</w:t>
      </w:r>
      <w:r w:rsidRPr="00233CE6">
        <w:rPr>
          <w:sz w:val="21"/>
          <w:szCs w:val="21"/>
          <w:lang w:val="cy-GB"/>
        </w:rPr>
        <w:t xml:space="preserve">, a oedd yn anelu at gasglu adborth gan gymunedau wedi'u hymyleiddio, yn 2024. </w:t>
      </w:r>
      <w:r w:rsidRPr="00233CE6">
        <w:rPr>
          <w:b/>
          <w:bCs/>
          <w:sz w:val="21"/>
          <w:szCs w:val="21"/>
          <w:lang w:val="cy-GB"/>
        </w:rPr>
        <w:t>Rhoddwyd 27 o grantiau</w:t>
      </w:r>
      <w:r w:rsidRPr="00233CE6">
        <w:rPr>
          <w:sz w:val="21"/>
          <w:szCs w:val="21"/>
          <w:lang w:val="cy-GB"/>
        </w:rPr>
        <w:t xml:space="preserve"> i grwpiau llawr gwlad yn ystod cyfnod blynyddol 2024-25, a chasglwyd adborth cymunedol ychwanegol drwy hynny. </w:t>
      </w:r>
    </w:p>
    <w:p w14:paraId="647D544B" w14:textId="77777777" w:rsidR="00BF55CB" w:rsidRDefault="00BF55CB" w:rsidP="00F54FE4">
      <w:pPr>
        <w:shd w:val="clear" w:color="auto" w:fill="F2F2F2" w:themeFill="background1" w:themeFillShade="F2"/>
        <w:rPr>
          <w:sz w:val="21"/>
          <w:szCs w:val="21"/>
        </w:rPr>
      </w:pPr>
    </w:p>
    <w:p w14:paraId="3717A859" w14:textId="77777777" w:rsidR="00BF55CB" w:rsidRDefault="00BF55CB" w:rsidP="00F54FE4">
      <w:pPr>
        <w:shd w:val="clear" w:color="auto" w:fill="F2F2F2" w:themeFill="background1" w:themeFillShade="F2"/>
        <w:rPr>
          <w:sz w:val="21"/>
          <w:szCs w:val="21"/>
        </w:rPr>
      </w:pPr>
    </w:p>
    <w:p w14:paraId="21A235C7" w14:textId="77777777" w:rsidR="00BF55CB" w:rsidRDefault="00BF55CB" w:rsidP="00F54FE4">
      <w:pPr>
        <w:shd w:val="clear" w:color="auto" w:fill="F2F2F2" w:themeFill="background1" w:themeFillShade="F2"/>
        <w:rPr>
          <w:sz w:val="21"/>
          <w:szCs w:val="21"/>
        </w:rPr>
      </w:pPr>
    </w:p>
    <w:p w14:paraId="66F5C5CB" w14:textId="77777777" w:rsidR="00BF55CB" w:rsidRDefault="00BF55CB" w:rsidP="00F54FE4">
      <w:pPr>
        <w:shd w:val="clear" w:color="auto" w:fill="F2F2F2" w:themeFill="background1" w:themeFillShade="F2"/>
        <w:rPr>
          <w:sz w:val="21"/>
          <w:szCs w:val="21"/>
        </w:rPr>
      </w:pPr>
    </w:p>
    <w:p w14:paraId="7DB1E6EB" w14:textId="77777777" w:rsidR="00BF55CB" w:rsidRDefault="00C72D7B" w:rsidP="00F54FE4">
      <w:pPr>
        <w:shd w:val="clear" w:color="auto" w:fill="F2F2F2" w:themeFill="background1" w:themeFillShade="F2"/>
        <w:rPr>
          <w:sz w:val="21"/>
          <w:szCs w:val="21"/>
        </w:rPr>
      </w:pPr>
      <w:r w:rsidRPr="00AF519E">
        <w:rPr>
          <w:rStyle w:val="Heading3Char"/>
          <w:noProof/>
        </w:rPr>
        <w:lastRenderedPageBreak/>
        <mc:AlternateContent>
          <mc:Choice Requires="wps">
            <w:drawing>
              <wp:anchor distT="45720" distB="45720" distL="114300" distR="114300" simplePos="0" relativeHeight="251691008" behindDoc="0" locked="0" layoutInCell="1" allowOverlap="1" wp14:anchorId="15BE755D" wp14:editId="46A92B74">
                <wp:simplePos x="0" y="0"/>
                <wp:positionH relativeFrom="column">
                  <wp:posOffset>251460</wp:posOffset>
                </wp:positionH>
                <wp:positionV relativeFrom="paragraph">
                  <wp:posOffset>0</wp:posOffset>
                </wp:positionV>
                <wp:extent cx="3693795" cy="2030730"/>
                <wp:effectExtent l="0" t="0" r="1905" b="7620"/>
                <wp:wrapSquare wrapText="bothSides"/>
                <wp:docPr id="855764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030730"/>
                        </a:xfrm>
                        <a:prstGeom prst="rect">
                          <a:avLst/>
                        </a:prstGeom>
                        <a:solidFill>
                          <a:schemeClr val="bg1">
                            <a:lumMod val="95000"/>
                          </a:schemeClr>
                        </a:solidFill>
                        <a:ln w="9525">
                          <a:noFill/>
                          <a:miter lim="800000"/>
                          <a:headEnd/>
                          <a:tailEnd/>
                        </a:ln>
                      </wps:spPr>
                      <wps:txbx>
                        <w:txbxContent>
                          <w:p w14:paraId="0F6316EA" w14:textId="77777777" w:rsidR="00316BF9" w:rsidRDefault="00C72D7B" w:rsidP="00316BF9">
                            <w:pPr>
                              <w:ind w:left="0"/>
                            </w:pPr>
                            <w:r>
                              <w:rPr>
                                <w:noProof/>
                              </w:rPr>
                              <w:drawing>
                                <wp:inline distT="0" distB="0" distL="0" distR="0" wp14:anchorId="05CB64EC" wp14:editId="66EB6223">
                                  <wp:extent cx="3448945" cy="1840825"/>
                                  <wp:effectExtent l="0" t="0" r="0" b="7620"/>
                                  <wp:docPr id="334521884"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53175" name="Picture 1" descr="A map of the united states&#10;&#10;AI-generated content may be incorrect."/>
                                          <pic:cNvPicPr/>
                                        </pic:nvPicPr>
                                        <pic:blipFill>
                                          <a:blip r:embed="rId16"/>
                                          <a:stretch>
                                            <a:fillRect/>
                                          </a:stretch>
                                        </pic:blipFill>
                                        <pic:spPr>
                                          <a:xfrm>
                                            <a:off x="0" y="0"/>
                                            <a:ext cx="3524840" cy="1881333"/>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67" type="#_x0000_t202" style="width:290.85pt;height:159.9pt;margin-top:0;margin-left:19.8pt;mso-height-percent:0;mso-height-relative:margin;mso-width-percent:0;mso-width-relative:margin;mso-wrap-distance-bottom:3.6pt;mso-wrap-distance-left:9pt;mso-wrap-distance-right:9pt;mso-wrap-distance-top:3.6pt;mso-wrap-style:square;position:absolute;visibility:visible;v-text-anchor:top;z-index:251692032" fillcolor="#f2f2f2" stroked="f">
                <v:textbox>
                  <w:txbxContent>
                    <w:p w:rsidR="00316BF9" w:rsidP="00316BF9" w14:paraId="52C0883D" w14:textId="3892A125">
                      <w:pPr>
                        <w:ind w:left="0"/>
                      </w:pPr>
                      <w:drawing>
                        <wp:inline distT="0" distB="0" distL="0" distR="0">
                          <wp:extent cx="3448945" cy="1840825"/>
                          <wp:effectExtent l="0" t="0" r="0" b="7620"/>
                          <wp:docPr id="56620756"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68779" name="Picture 1" descr="A map of the united states&#10;&#10;AI-generated content may be incorrect."/>
                                  <pic:cNvPicPr/>
                                </pic:nvPicPr>
                                <pic:blipFill>
                                  <a:blip xmlns:r="http://schemas.openxmlformats.org/officeDocument/2006/relationships" r:embed="rId17"/>
                                  <a:stretch>
                                    <a:fillRect/>
                                  </a:stretch>
                                </pic:blipFill>
                                <pic:spPr>
                                  <a:xfrm>
                                    <a:off x="0" y="0"/>
                                    <a:ext cx="3524840" cy="1881333"/>
                                  </a:xfrm>
                                  <a:prstGeom prst="rect">
                                    <a:avLst/>
                                  </a:prstGeom>
                                </pic:spPr>
                              </pic:pic>
                            </a:graphicData>
                          </a:graphic>
                        </wp:inline>
                      </w:drawing>
                    </w:p>
                  </w:txbxContent>
                </v:textbox>
                <w10:wrap type="square"/>
              </v:shape>
            </w:pict>
          </mc:Fallback>
        </mc:AlternateContent>
      </w:r>
      <w:r w:rsidRPr="00AF519E">
        <w:rPr>
          <w:rStyle w:val="Heading3Char"/>
          <w:noProof/>
        </w:rPr>
        <mc:AlternateContent>
          <mc:Choice Requires="wps">
            <w:drawing>
              <wp:anchor distT="45720" distB="45720" distL="114300" distR="114300" simplePos="0" relativeHeight="251693056" behindDoc="0" locked="0" layoutInCell="1" allowOverlap="1" wp14:anchorId="62F4E398" wp14:editId="67CC31FB">
                <wp:simplePos x="0" y="0"/>
                <wp:positionH relativeFrom="column">
                  <wp:posOffset>3888105</wp:posOffset>
                </wp:positionH>
                <wp:positionV relativeFrom="paragraph">
                  <wp:posOffset>333861</wp:posOffset>
                </wp:positionV>
                <wp:extent cx="2999105" cy="899795"/>
                <wp:effectExtent l="0" t="0" r="0" b="0"/>
                <wp:wrapTopAndBottom/>
                <wp:docPr id="1803399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899795"/>
                        </a:xfrm>
                        <a:prstGeom prst="rect">
                          <a:avLst/>
                        </a:prstGeom>
                        <a:solidFill>
                          <a:schemeClr val="bg1">
                            <a:lumMod val="95000"/>
                          </a:schemeClr>
                        </a:solidFill>
                        <a:ln w="9525">
                          <a:noFill/>
                          <a:miter lim="800000"/>
                          <a:headEnd/>
                          <a:tailEnd/>
                        </a:ln>
                      </wps:spPr>
                      <wps:txbx>
                        <w:txbxContent>
                          <w:p w14:paraId="36A1F77B" w14:textId="77777777" w:rsidR="00BF55CB" w:rsidRDefault="00C72D7B" w:rsidP="00BF55CB">
                            <w:r>
                              <w:rPr>
                                <w:noProof/>
                              </w:rPr>
                              <w:drawing>
                                <wp:inline distT="0" distB="0" distL="0" distR="0" wp14:anchorId="6F20BF97" wp14:editId="5662ECC1">
                                  <wp:extent cx="2701177" cy="779721"/>
                                  <wp:effectExtent l="0" t="0" r="4445" b="1905"/>
                                  <wp:docPr id="250404855" name="Picture 1" descr="A couple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56375" name="Picture 1" descr="A couple of icons with text&#10;&#10;AI-generated content may be incorrect."/>
                                          <pic:cNvPicPr/>
                                        </pic:nvPicPr>
                                        <pic:blipFill>
                                          <a:blip r:embed="rId18"/>
                                          <a:stretch>
                                            <a:fillRect/>
                                          </a:stretch>
                                        </pic:blipFill>
                                        <pic:spPr>
                                          <a:xfrm>
                                            <a:off x="0" y="0"/>
                                            <a:ext cx="2703937" cy="780518"/>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68" type="#_x0000_t202" style="width:236.15pt;height:70.85pt;margin-top:26.3pt;margin-left:306.15pt;mso-height-percent:0;mso-height-relative:margin;mso-width-percent:0;mso-width-relative:margin;mso-wrap-distance-bottom:3.6pt;mso-wrap-distance-left:9pt;mso-wrap-distance-right:9pt;mso-wrap-distance-top:3.6pt;mso-wrap-style:square;position:absolute;visibility:visible;v-text-anchor:top;z-index:251694080" fillcolor="#f2f2f2" stroked="f">
                <v:textbox>
                  <w:txbxContent>
                    <w:p w:rsidR="00BF55CB" w:rsidP="00BF55CB" w14:paraId="30D19C6E" w14:textId="77777777">
                      <w:drawing>
                        <wp:inline distT="0" distB="0" distL="0" distR="0">
                          <wp:extent cx="2701177" cy="779721"/>
                          <wp:effectExtent l="0" t="0" r="4445" b="1905"/>
                          <wp:docPr id="753521435" name="Picture 1" descr="A couple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4717" name="Picture 1" descr="A couple of icons with text&#10;&#10;AI-generated content may be incorrect."/>
                                  <pic:cNvPicPr/>
                                </pic:nvPicPr>
                                <pic:blipFill>
                                  <a:blip xmlns:r="http://schemas.openxmlformats.org/officeDocument/2006/relationships" r:embed="rId19"/>
                                  <a:stretch>
                                    <a:fillRect/>
                                  </a:stretch>
                                </pic:blipFill>
                                <pic:spPr>
                                  <a:xfrm>
                                    <a:off x="0" y="0"/>
                                    <a:ext cx="2703937" cy="780518"/>
                                  </a:xfrm>
                                  <a:prstGeom prst="rect">
                                    <a:avLst/>
                                  </a:prstGeom>
                                </pic:spPr>
                              </pic:pic>
                            </a:graphicData>
                          </a:graphic>
                        </wp:inline>
                      </w:drawing>
                    </w:p>
                  </w:txbxContent>
                </v:textbox>
                <w10:wrap type="topAndBottom"/>
              </v:shape>
            </w:pict>
          </mc:Fallback>
        </mc:AlternateContent>
      </w:r>
    </w:p>
    <w:p w14:paraId="2CF4ADF9" w14:textId="77777777" w:rsidR="00BF55CB" w:rsidRDefault="00C72D7B" w:rsidP="00F54FE4">
      <w:pPr>
        <w:shd w:val="clear" w:color="auto" w:fill="F2F2F2" w:themeFill="background1" w:themeFillShade="F2"/>
        <w:rPr>
          <w:sz w:val="21"/>
          <w:szCs w:val="21"/>
        </w:rPr>
      </w:pPr>
      <w:r w:rsidRPr="00BF55CB">
        <w:rPr>
          <w:rFonts w:eastAsiaTheme="majorEastAsia" w:cstheme="majorBidi"/>
          <w:noProof/>
          <w:color w:val="0F4761" w:themeColor="accent1" w:themeShade="BF"/>
          <w:sz w:val="28"/>
          <w:szCs w:val="28"/>
        </w:rPr>
        <mc:AlternateContent>
          <mc:Choice Requires="wps">
            <w:drawing>
              <wp:anchor distT="45720" distB="45720" distL="114300" distR="114300" simplePos="0" relativeHeight="251696128" behindDoc="0" locked="0" layoutInCell="1" allowOverlap="1" wp14:anchorId="1FA65C60" wp14:editId="4C32A1D2">
                <wp:simplePos x="0" y="0"/>
                <wp:positionH relativeFrom="column">
                  <wp:posOffset>4123690</wp:posOffset>
                </wp:positionH>
                <wp:positionV relativeFrom="paragraph">
                  <wp:posOffset>995680</wp:posOffset>
                </wp:positionV>
                <wp:extent cx="2435860" cy="638175"/>
                <wp:effectExtent l="0" t="0" r="2540" b="9525"/>
                <wp:wrapSquare wrapText="bothSides"/>
                <wp:docPr id="117199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638175"/>
                        </a:xfrm>
                        <a:prstGeom prst="rect">
                          <a:avLst/>
                        </a:prstGeom>
                        <a:solidFill>
                          <a:sysClr val="window" lastClr="FFFFFF">
                            <a:lumMod val="95000"/>
                          </a:sysClr>
                        </a:solidFill>
                        <a:ln w="9525">
                          <a:noFill/>
                          <a:miter lim="800000"/>
                          <a:headEnd/>
                          <a:tailEnd/>
                        </a:ln>
                      </wps:spPr>
                      <wps:txbx>
                        <w:txbxContent>
                          <w:p w14:paraId="5B18C455" w14:textId="77777777" w:rsidR="00BF55CB" w:rsidRPr="00E055C1" w:rsidRDefault="00C72D7B" w:rsidP="00BF55CB">
                            <w:pPr>
                              <w:jc w:val="left"/>
                              <w:rPr>
                                <w:i/>
                                <w:iCs/>
                                <w:sz w:val="20"/>
                                <w:szCs w:val="20"/>
                              </w:rPr>
                            </w:pPr>
                            <w:r w:rsidRPr="00E055C1">
                              <w:rPr>
                                <w:i/>
                                <w:iCs/>
                                <w:sz w:val="20"/>
                                <w:szCs w:val="20"/>
                                <w:lang w:val="cy-GB"/>
                              </w:rPr>
                              <w:t xml:space="preserve">Ffig.4 – Rhyngweithio drwy'r Cyfryngau Cymdeithasol er mwyn Ymgynghori ac Ymgysylltu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169" type="#_x0000_t202" style="width:191.8pt;height:50.25pt;margin-top:78.4pt;margin-left:324.7pt;mso-height-percent:0;mso-height-relative:margin;mso-width-percent:0;mso-width-relative:margin;mso-wrap-distance-bottom:3.6pt;mso-wrap-distance-left:9pt;mso-wrap-distance-right:9pt;mso-wrap-distance-top:3.6pt;position:absolute;v-text-anchor:top;z-index:251695104" fillcolor="#f2f2f2" stroked="f" strokeweight="0.75pt">
                <v:textbox>
                  <w:txbxContent>
                    <w:p w:rsidR="00BF55CB" w:rsidRPr="00E055C1" w:rsidP="00BF55CB" w14:textId="77777777">
                      <w:pPr>
                        <w:bidi w:val="0"/>
                        <w:jc w:val="left"/>
                        <w:rPr>
                          <w:i/>
                          <w:iCs/>
                          <w:sz w:val="20"/>
                          <w:szCs w:val="20"/>
                        </w:rPr>
                      </w:pPr>
                      <w:r w:rsidRPr="00E055C1">
                        <w:rPr>
                          <w:i/>
                          <w:iCs/>
                          <w:sz w:val="20"/>
                          <w:szCs w:val="20"/>
                          <w:rtl w:val="0"/>
                          <w:lang w:val="cy-GB"/>
                        </w:rPr>
                        <w:t xml:space="preserve">Ffig.4 </w:t>
                      </w:r>
                      <w:r w:rsidRPr="00E055C1">
                        <w:rPr>
                          <w:i/>
                          <w:iCs/>
                          <w:sz w:val="20"/>
                          <w:szCs w:val="20"/>
                          <w:rtl w:val="0"/>
                          <w:lang w:val="cy-GB"/>
                        </w:rPr>
                        <w:t xml:space="preserve">– </w:t>
                      </w:r>
                      <w:r w:rsidRPr="00E055C1">
                        <w:rPr>
                          <w:i/>
                          <w:iCs/>
                          <w:sz w:val="20"/>
                          <w:szCs w:val="20"/>
                          <w:rtl w:val="0"/>
                          <w:lang w:val="cy-GB"/>
                        </w:rPr>
                        <w:t xml:space="preserve">Rhyngweithio drwy'r Cyfryngau Cymdeithasol er mwyn Ymgynghori ac Ymgysylltu </w:t>
                      </w:r>
                    </w:p>
                  </w:txbxContent>
                </v:textbox>
                <w10:wrap type="square"/>
              </v:shape>
            </w:pict>
          </mc:Fallback>
        </mc:AlternateContent>
      </w:r>
    </w:p>
    <w:p w14:paraId="41C2F2D0" w14:textId="77777777" w:rsidR="00BF55CB" w:rsidRPr="00233CE6" w:rsidRDefault="00BF55CB" w:rsidP="00F54FE4">
      <w:pPr>
        <w:shd w:val="clear" w:color="auto" w:fill="F2F2F2" w:themeFill="background1" w:themeFillShade="F2"/>
        <w:rPr>
          <w:sz w:val="21"/>
          <w:szCs w:val="21"/>
        </w:rPr>
      </w:pPr>
    </w:p>
    <w:p w14:paraId="6EE9E8BB" w14:textId="77777777" w:rsidR="00BF55CB" w:rsidRDefault="00C72D7B" w:rsidP="00BF55CB">
      <w:pPr>
        <w:shd w:val="clear" w:color="auto" w:fill="F2F2F2" w:themeFill="background1" w:themeFillShade="F2"/>
        <w:rPr>
          <w:sz w:val="21"/>
          <w:szCs w:val="21"/>
        </w:rPr>
      </w:pPr>
      <w:r w:rsidRPr="00AF519E">
        <w:rPr>
          <w:rStyle w:val="Heading3Char"/>
          <w:noProof/>
        </w:rPr>
        <mc:AlternateContent>
          <mc:Choice Requires="wps">
            <w:drawing>
              <wp:anchor distT="45720" distB="45720" distL="114300" distR="114300" simplePos="0" relativeHeight="251689984" behindDoc="0" locked="0" layoutInCell="1" allowOverlap="1" wp14:anchorId="4D76D20D" wp14:editId="6265119D">
                <wp:simplePos x="0" y="0"/>
                <wp:positionH relativeFrom="column">
                  <wp:posOffset>170010</wp:posOffset>
                </wp:positionH>
                <wp:positionV relativeFrom="paragraph">
                  <wp:posOffset>103318</wp:posOffset>
                </wp:positionV>
                <wp:extent cx="3262630" cy="269875"/>
                <wp:effectExtent l="0" t="0" r="0" b="0"/>
                <wp:wrapSquare wrapText="bothSides"/>
                <wp:docPr id="23796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69875"/>
                        </a:xfrm>
                        <a:prstGeom prst="rect">
                          <a:avLst/>
                        </a:prstGeom>
                        <a:solidFill>
                          <a:schemeClr val="bg1">
                            <a:lumMod val="95000"/>
                          </a:schemeClr>
                        </a:solidFill>
                        <a:ln w="9525">
                          <a:noFill/>
                          <a:miter lim="800000"/>
                          <a:headEnd/>
                          <a:tailEnd/>
                        </a:ln>
                      </wps:spPr>
                      <wps:txbx>
                        <w:txbxContent>
                          <w:p w14:paraId="4F671244" w14:textId="77777777" w:rsidR="00E055C1" w:rsidRPr="00EE7D3F" w:rsidRDefault="00C72D7B" w:rsidP="00AF519E">
                            <w:pPr>
                              <w:jc w:val="left"/>
                              <w:rPr>
                                <w:i/>
                                <w:iCs/>
                                <w:sz w:val="20"/>
                                <w:szCs w:val="20"/>
                              </w:rPr>
                            </w:pPr>
                            <w:r w:rsidRPr="00EE7D3F">
                              <w:rPr>
                                <w:i/>
                                <w:iCs/>
                                <w:sz w:val="20"/>
                                <w:szCs w:val="20"/>
                                <w:lang w:val="cy-GB"/>
                              </w:rPr>
                              <w:t xml:space="preserve">Ffig. 3 – Dyfarniadau Grant Ymgynghori ac Ymgysylltu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170" type="#_x0000_t202" style="width:256.9pt;height:21.25pt;margin-top:8.14pt;margin-left:13.39pt;mso-height-percent:0;mso-height-relative:margin;mso-width-percent:0;mso-width-relative:margin;mso-wrap-distance-bottom:3.6pt;mso-wrap-distance-left:9pt;mso-wrap-distance-right:9pt;mso-wrap-distance-top:3.6pt;position:absolute;v-text-anchor:top;z-index:251688960" fillcolor="#f2f2f2" stroked="f" strokeweight="0.75pt">
                <v:textbox>
                  <w:txbxContent>
                    <w:p w:rsidR="00E055C1" w:rsidRPr="00EE7D3F" w:rsidP="00AF519E" w14:textId="47DC30DC">
                      <w:pPr>
                        <w:bidi w:val="0"/>
                        <w:jc w:val="left"/>
                        <w:rPr>
                          <w:i/>
                          <w:iCs/>
                          <w:sz w:val="20"/>
                          <w:szCs w:val="20"/>
                        </w:rPr>
                      </w:pPr>
                      <w:r w:rsidRPr="00EE7D3F">
                        <w:rPr>
                          <w:i/>
                          <w:iCs/>
                          <w:sz w:val="20"/>
                          <w:szCs w:val="20"/>
                          <w:rtl w:val="0"/>
                          <w:lang w:val="cy-GB"/>
                        </w:rPr>
                        <w:t xml:space="preserve">Ffig. </w:t>
                      </w:r>
                      <w:r w:rsidRPr="00EE7D3F">
                        <w:rPr>
                          <w:i/>
                          <w:iCs/>
                          <w:sz w:val="20"/>
                          <w:szCs w:val="20"/>
                          <w:rtl w:val="0"/>
                          <w:lang w:val="cy-GB"/>
                        </w:rPr>
                        <w:t xml:space="preserve">3 </w:t>
                      </w:r>
                      <w:r w:rsidRPr="00EE7D3F">
                        <w:rPr>
                          <w:i/>
                          <w:iCs/>
                          <w:sz w:val="20"/>
                          <w:szCs w:val="20"/>
                          <w:rtl w:val="0"/>
                          <w:lang w:val="cy-GB"/>
                        </w:rPr>
                        <w:t xml:space="preserve">– </w:t>
                      </w:r>
                      <w:r w:rsidRPr="00EE7D3F">
                        <w:rPr>
                          <w:i/>
                          <w:iCs/>
                          <w:sz w:val="20"/>
                          <w:szCs w:val="20"/>
                          <w:rtl w:val="0"/>
                          <w:lang w:val="cy-GB"/>
                        </w:rPr>
                        <w:t xml:space="preserve">Dyfarniadau Grant Ymgynghori ac Ymgysylltu </w:t>
                      </w:r>
                    </w:p>
                  </w:txbxContent>
                </v:textbox>
                <w10:wrap type="square"/>
              </v:shape>
            </w:pict>
          </mc:Fallback>
        </mc:AlternateContent>
      </w:r>
    </w:p>
    <w:p w14:paraId="1E923F9A" w14:textId="77777777" w:rsidR="00BF55CB" w:rsidRPr="005A16E1" w:rsidRDefault="00BF55CB" w:rsidP="00BF55CB">
      <w:pPr>
        <w:shd w:val="clear" w:color="auto" w:fill="F2F2F2" w:themeFill="background1" w:themeFillShade="F2"/>
        <w:rPr>
          <w:sz w:val="10"/>
          <w:szCs w:val="10"/>
        </w:rPr>
      </w:pPr>
    </w:p>
    <w:p w14:paraId="6B9EBF8C" w14:textId="77777777" w:rsidR="005A16E1" w:rsidRDefault="00C72D7B" w:rsidP="005A16E1">
      <w:pPr>
        <w:rPr>
          <w:sz w:val="21"/>
          <w:szCs w:val="21"/>
        </w:rPr>
      </w:pPr>
      <w:r>
        <w:rPr>
          <w:sz w:val="21"/>
          <w:szCs w:val="21"/>
          <w:lang w:val="cy-GB"/>
        </w:rPr>
        <w:t xml:space="preserve">Defnyddiwyd llwyfannau'r cyfryngau cymdeithasol yn helaeth i gyrraedd pobl ledled cymunedau yn Ne Cymru. Llwyddwyd i gyrraedd y nifer uchaf o bobl, diolch i </w:t>
      </w:r>
      <w:r>
        <w:rPr>
          <w:b/>
          <w:bCs/>
          <w:sz w:val="21"/>
          <w:szCs w:val="21"/>
          <w:lang w:val="cy-GB"/>
        </w:rPr>
        <w:t>gynllun ar gyfer y cyfryngau cymdeithasol yn seiliedig ar ymchwil</w:t>
      </w:r>
      <w:r>
        <w:rPr>
          <w:sz w:val="21"/>
          <w:szCs w:val="21"/>
          <w:lang w:val="cy-GB"/>
        </w:rPr>
        <w:t xml:space="preserve">, a chyflawnwyd cyfanswm o </w:t>
      </w:r>
      <w:r>
        <w:rPr>
          <w:b/>
          <w:bCs/>
          <w:sz w:val="21"/>
          <w:szCs w:val="21"/>
          <w:lang w:val="cy-GB"/>
        </w:rPr>
        <w:t xml:space="preserve">55,231 o ymweliadau â thudalennau </w:t>
      </w:r>
      <w:r>
        <w:rPr>
          <w:sz w:val="21"/>
          <w:szCs w:val="21"/>
          <w:lang w:val="cy-GB"/>
        </w:rPr>
        <w:t xml:space="preserve">ar gyfer </w:t>
      </w:r>
      <w:r>
        <w:rPr>
          <w:b/>
          <w:bCs/>
          <w:sz w:val="21"/>
          <w:szCs w:val="21"/>
          <w:lang w:val="cy-GB"/>
        </w:rPr>
        <w:t xml:space="preserve">57 o bostiadau a gyhoeddwyd </w:t>
      </w:r>
      <w:r>
        <w:rPr>
          <w:sz w:val="21"/>
          <w:szCs w:val="21"/>
          <w:lang w:val="cy-GB"/>
        </w:rPr>
        <w:t xml:space="preserve">yn ystod y cyfnod ymgynghori. </w:t>
      </w:r>
      <w:r>
        <w:rPr>
          <w:b/>
          <w:bCs/>
          <w:sz w:val="21"/>
          <w:szCs w:val="21"/>
          <w:lang w:val="cy-GB"/>
        </w:rPr>
        <w:t>Dosbarthwyd 400 o arolygon pellach dros gyfnod o 4 diwrnod gan gyrraedd dros 70 o sefydliadau cymunedol</w:t>
      </w:r>
      <w:r>
        <w:rPr>
          <w:sz w:val="21"/>
          <w:szCs w:val="21"/>
          <w:lang w:val="cy-GB"/>
        </w:rPr>
        <w:t xml:space="preserve"> a dargedwyd yn benodol er mwyn cyrraedd cynulleidfaoedd newydd a'r rhai hynny sydd wedi'u hallgáu o safbwynt digidol. </w:t>
      </w:r>
    </w:p>
    <w:p w14:paraId="44275E70" w14:textId="77777777" w:rsidR="00BF55CB" w:rsidRDefault="00C72D7B" w:rsidP="005A16E1">
      <w:pPr>
        <w:pStyle w:val="Heading3"/>
      </w:pPr>
      <w:r>
        <w:rPr>
          <w:lang w:val="cy-GB"/>
        </w:rPr>
        <w:t>2.2 Yr hyn a ddywedodd yr adborth wrthym</w:t>
      </w:r>
    </w:p>
    <w:p w14:paraId="355EBCD7" w14:textId="77777777" w:rsidR="00EE7D3F" w:rsidRPr="00BF55CB" w:rsidRDefault="00C72D7B" w:rsidP="005A16E1">
      <w:pPr>
        <w:shd w:val="clear" w:color="auto" w:fill="F2F2F2" w:themeFill="background1" w:themeFillShade="F2"/>
        <w:rPr>
          <w:sz w:val="21"/>
          <w:szCs w:val="21"/>
        </w:rPr>
      </w:pPr>
      <w:r w:rsidRPr="00233CE6">
        <w:rPr>
          <w:sz w:val="21"/>
          <w:szCs w:val="21"/>
          <w:lang w:val="cy-GB"/>
        </w:rPr>
        <w:t xml:space="preserve">Mae'r thema fwyaf cyson yn yr adborth yn tynnu sylw at awydd cyffredin ar gyfer </w:t>
      </w:r>
      <w:r w:rsidRPr="00233CE6">
        <w:rPr>
          <w:b/>
          <w:bCs/>
          <w:sz w:val="21"/>
          <w:szCs w:val="21"/>
          <w:lang w:val="cy-GB"/>
        </w:rPr>
        <w:t>heddlu sy'n ymgysylltu'n well, sy'n fwy gweladwy, yn dangos mwy o empathi ac yn dangos mwy o sensitifrwydd o safbwynt diwylliannol</w:t>
      </w:r>
      <w:r w:rsidRPr="00233CE6">
        <w:rPr>
          <w:sz w:val="21"/>
          <w:szCs w:val="21"/>
          <w:lang w:val="cy-GB"/>
        </w:rPr>
        <w:t xml:space="preserve">, sy'n rhoi blaenoriaeth i gynnwys y gymuned ac yn ymateb i anghenion y cyhoedd. Cafwyd canmoliaeth gyson i </w:t>
      </w:r>
      <w:r w:rsidRPr="00233CE6">
        <w:rPr>
          <w:b/>
          <w:bCs/>
          <w:sz w:val="21"/>
          <w:szCs w:val="21"/>
          <w:lang w:val="cy-GB"/>
        </w:rPr>
        <w:t xml:space="preserve">strategaethau atal troseddau </w:t>
      </w:r>
      <w:r w:rsidRPr="00233CE6">
        <w:rPr>
          <w:sz w:val="21"/>
          <w:szCs w:val="21"/>
          <w:lang w:val="cy-GB"/>
        </w:rPr>
        <w:t xml:space="preserve">ar gyfer sawl maes lle mae pobl yn agored i niwed. Mae rhai o'r prif themâu a nodwyd drwy'r ymatebion yn cynnwys: </w:t>
      </w:r>
    </w:p>
    <w:tbl>
      <w:tblPr>
        <w:tblStyle w:val="TableGridLight"/>
        <w:tblW w:w="0" w:type="auto"/>
        <w:jc w:val="center"/>
        <w:tblLook w:val="04A0" w:firstRow="1" w:lastRow="0" w:firstColumn="1" w:lastColumn="0" w:noHBand="0" w:noVBand="1"/>
      </w:tblPr>
      <w:tblGrid>
        <w:gridCol w:w="3970"/>
        <w:gridCol w:w="3405"/>
        <w:gridCol w:w="3461"/>
      </w:tblGrid>
      <w:tr w:rsidR="000D7F21" w14:paraId="47C11859" w14:textId="77777777" w:rsidTr="00EE7D3F">
        <w:trPr>
          <w:jc w:val="center"/>
        </w:trPr>
        <w:tc>
          <w:tcPr>
            <w:tcW w:w="3970" w:type="dxa"/>
          </w:tcPr>
          <w:p w14:paraId="0E7F48E5" w14:textId="77777777" w:rsidR="003B701D" w:rsidRPr="00233CE6" w:rsidRDefault="00C72D7B">
            <w:pPr>
              <w:jc w:val="center"/>
              <w:rPr>
                <w:sz w:val="21"/>
                <w:szCs w:val="21"/>
              </w:rPr>
            </w:pPr>
            <w:r w:rsidRPr="00233CE6">
              <w:rPr>
                <w:noProof/>
                <w:sz w:val="21"/>
                <w:szCs w:val="21"/>
              </w:rPr>
              <w:drawing>
                <wp:inline distT="0" distB="0" distL="0" distR="0" wp14:anchorId="5A61AC85" wp14:editId="70244726">
                  <wp:extent cx="1392572" cy="1054100"/>
                  <wp:effectExtent l="0" t="0" r="0" b="0"/>
                  <wp:docPr id="1046152605" name="Picture 1"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40053" name="Picture 1" descr="A logo of a police officer&#10;&#10;AI-generated content may be incorrect."/>
                          <pic:cNvPicPr/>
                        </pic:nvPicPr>
                        <pic:blipFill>
                          <a:blip r:embed="rId20"/>
                          <a:stretch>
                            <a:fillRect/>
                          </a:stretch>
                        </pic:blipFill>
                        <pic:spPr>
                          <a:xfrm>
                            <a:off x="0" y="0"/>
                            <a:ext cx="1397616" cy="1057918"/>
                          </a:xfrm>
                          <a:prstGeom prst="rect">
                            <a:avLst/>
                          </a:prstGeom>
                        </pic:spPr>
                      </pic:pic>
                    </a:graphicData>
                  </a:graphic>
                </wp:inline>
              </w:drawing>
            </w:r>
          </w:p>
        </w:tc>
        <w:tc>
          <w:tcPr>
            <w:tcW w:w="3405" w:type="dxa"/>
          </w:tcPr>
          <w:p w14:paraId="441C22ED" w14:textId="77777777" w:rsidR="003B701D" w:rsidRPr="00233CE6" w:rsidRDefault="00C72D7B">
            <w:pPr>
              <w:jc w:val="center"/>
              <w:rPr>
                <w:sz w:val="21"/>
                <w:szCs w:val="21"/>
              </w:rPr>
            </w:pPr>
            <w:r w:rsidRPr="00233CE6">
              <w:rPr>
                <w:noProof/>
                <w:sz w:val="21"/>
                <w:szCs w:val="21"/>
              </w:rPr>
              <w:drawing>
                <wp:inline distT="0" distB="0" distL="0" distR="0" wp14:anchorId="3ACA7F08" wp14:editId="0578240F">
                  <wp:extent cx="1401740" cy="1003300"/>
                  <wp:effectExtent l="0" t="0" r="0" b="0"/>
                  <wp:docPr id="1849682740" name="Picture 1" descr="A logo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50396" name="Picture 1" descr="A logo of a group of people&#10;&#10;AI-generated content may be incorrect."/>
                          <pic:cNvPicPr/>
                        </pic:nvPicPr>
                        <pic:blipFill>
                          <a:blip r:embed="rId21"/>
                          <a:stretch>
                            <a:fillRect/>
                          </a:stretch>
                        </pic:blipFill>
                        <pic:spPr>
                          <a:xfrm>
                            <a:off x="0" y="0"/>
                            <a:ext cx="1403840" cy="1004803"/>
                          </a:xfrm>
                          <a:prstGeom prst="rect">
                            <a:avLst/>
                          </a:prstGeom>
                        </pic:spPr>
                      </pic:pic>
                    </a:graphicData>
                  </a:graphic>
                </wp:inline>
              </w:drawing>
            </w:r>
          </w:p>
        </w:tc>
        <w:tc>
          <w:tcPr>
            <w:tcW w:w="3461" w:type="dxa"/>
          </w:tcPr>
          <w:p w14:paraId="0674BE9C" w14:textId="77777777" w:rsidR="003B701D" w:rsidRPr="00233CE6" w:rsidRDefault="00C72D7B">
            <w:pPr>
              <w:jc w:val="center"/>
              <w:rPr>
                <w:sz w:val="21"/>
                <w:szCs w:val="21"/>
              </w:rPr>
            </w:pPr>
            <w:r w:rsidRPr="00233CE6">
              <w:rPr>
                <w:noProof/>
                <w:sz w:val="21"/>
                <w:szCs w:val="21"/>
              </w:rPr>
              <w:drawing>
                <wp:inline distT="0" distB="0" distL="0" distR="0" wp14:anchorId="6D0C183B" wp14:editId="040A85E6">
                  <wp:extent cx="1257935" cy="985962"/>
                  <wp:effectExtent l="0" t="0" r="0" b="5080"/>
                  <wp:docPr id="1877913591" name="Picture 1" descr="A person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1097" name="Picture 1" descr="A person holding a magnifying glass&#10;&#10;AI-generated content may be incorrect."/>
                          <pic:cNvPicPr/>
                        </pic:nvPicPr>
                        <pic:blipFill>
                          <a:blip r:embed="rId22"/>
                          <a:stretch>
                            <a:fillRect/>
                          </a:stretch>
                        </pic:blipFill>
                        <pic:spPr>
                          <a:xfrm>
                            <a:off x="0" y="0"/>
                            <a:ext cx="1268813" cy="994488"/>
                          </a:xfrm>
                          <a:prstGeom prst="rect">
                            <a:avLst/>
                          </a:prstGeom>
                        </pic:spPr>
                      </pic:pic>
                    </a:graphicData>
                  </a:graphic>
                </wp:inline>
              </w:drawing>
            </w:r>
          </w:p>
        </w:tc>
      </w:tr>
      <w:tr w:rsidR="000D7F21" w14:paraId="2F2BC0DE" w14:textId="77777777" w:rsidTr="00EE7D3F">
        <w:trPr>
          <w:jc w:val="center"/>
        </w:trPr>
        <w:tc>
          <w:tcPr>
            <w:tcW w:w="3970" w:type="dxa"/>
          </w:tcPr>
          <w:p w14:paraId="55CFF894" w14:textId="77777777" w:rsidR="003B701D" w:rsidRPr="00233CE6" w:rsidRDefault="00C72D7B" w:rsidP="00826864">
            <w:pPr>
              <w:jc w:val="left"/>
              <w:rPr>
                <w:sz w:val="21"/>
                <w:szCs w:val="21"/>
              </w:rPr>
            </w:pPr>
            <w:r w:rsidRPr="00233CE6">
              <w:rPr>
                <w:sz w:val="21"/>
                <w:szCs w:val="21"/>
                <w:lang w:val="cy-GB"/>
              </w:rPr>
              <w:t xml:space="preserve">Mae pobl am weld </w:t>
            </w:r>
            <w:r w:rsidRPr="00233CE6">
              <w:rPr>
                <w:b/>
                <w:bCs/>
                <w:sz w:val="21"/>
                <w:szCs w:val="21"/>
                <w:lang w:val="cy-GB"/>
              </w:rPr>
              <w:t xml:space="preserve">heddlu mwy gweladwy </w:t>
            </w:r>
            <w:r w:rsidRPr="00233CE6">
              <w:rPr>
                <w:sz w:val="21"/>
                <w:szCs w:val="21"/>
                <w:lang w:val="cy-GB"/>
              </w:rPr>
              <w:t xml:space="preserve">ac amlwg o fewn cymunedau, gyda mwy o gyfleoedd iddynt </w:t>
            </w:r>
            <w:r w:rsidRPr="00233CE6">
              <w:rPr>
                <w:b/>
                <w:bCs/>
                <w:sz w:val="21"/>
                <w:szCs w:val="21"/>
                <w:lang w:val="cy-GB"/>
              </w:rPr>
              <w:t>ymgysylltu â'r cyhoedd</w:t>
            </w:r>
            <w:r w:rsidRPr="00233CE6">
              <w:rPr>
                <w:sz w:val="21"/>
                <w:szCs w:val="21"/>
                <w:lang w:val="cy-GB"/>
              </w:rPr>
              <w:t xml:space="preserve"> – yn enwedig gyda phlant a phobl ifanc, a fydd yn meithrin </w:t>
            </w:r>
            <w:r w:rsidRPr="00233CE6">
              <w:rPr>
                <w:b/>
                <w:bCs/>
                <w:sz w:val="21"/>
                <w:szCs w:val="21"/>
                <w:lang w:val="cy-GB"/>
              </w:rPr>
              <w:t xml:space="preserve">ymddiriedaeth a hyder ymhlith aelodau'r cyhoedd </w:t>
            </w:r>
            <w:r w:rsidRPr="00233CE6">
              <w:rPr>
                <w:sz w:val="21"/>
                <w:szCs w:val="21"/>
                <w:lang w:val="cy-GB"/>
              </w:rPr>
              <w:t xml:space="preserve">o oedran cynnar. </w:t>
            </w:r>
          </w:p>
        </w:tc>
        <w:tc>
          <w:tcPr>
            <w:tcW w:w="3405" w:type="dxa"/>
          </w:tcPr>
          <w:p w14:paraId="26803556" w14:textId="77777777" w:rsidR="003B701D" w:rsidRPr="00233CE6" w:rsidRDefault="00C72D7B" w:rsidP="00E22985">
            <w:pPr>
              <w:jc w:val="left"/>
              <w:rPr>
                <w:sz w:val="21"/>
                <w:szCs w:val="21"/>
              </w:rPr>
            </w:pPr>
            <w:r w:rsidRPr="00233CE6">
              <w:rPr>
                <w:b/>
                <w:bCs/>
                <w:sz w:val="21"/>
                <w:szCs w:val="21"/>
                <w:lang w:val="cy-GB"/>
              </w:rPr>
              <w:t xml:space="preserve">Mae gwella'r cymorth sydd ar gael i ddioddefwyr yn flaenoriaeth. </w:t>
            </w:r>
            <w:r w:rsidRPr="00233CE6">
              <w:rPr>
                <w:sz w:val="21"/>
                <w:szCs w:val="21"/>
                <w:lang w:val="cy-GB"/>
              </w:rPr>
              <w:t xml:space="preserve">Mae pobl am weld gwelliannau mewn meysydd fel </w:t>
            </w:r>
            <w:r w:rsidRPr="00233CE6">
              <w:rPr>
                <w:b/>
                <w:bCs/>
                <w:sz w:val="21"/>
                <w:szCs w:val="21"/>
                <w:lang w:val="cy-GB"/>
              </w:rPr>
              <w:t>ôl ofal, a'r profiad cyffredinol i ddioddefwyr</w:t>
            </w:r>
            <w:r w:rsidRPr="00233CE6">
              <w:rPr>
                <w:sz w:val="21"/>
                <w:szCs w:val="21"/>
                <w:lang w:val="cy-GB"/>
              </w:rPr>
              <w:t xml:space="preserve"> drwy well tryloywder a chyfathrebu. </w:t>
            </w:r>
          </w:p>
        </w:tc>
        <w:tc>
          <w:tcPr>
            <w:tcW w:w="3461" w:type="dxa"/>
          </w:tcPr>
          <w:p w14:paraId="1F8AE97A" w14:textId="77777777" w:rsidR="003B701D" w:rsidRPr="00233CE6" w:rsidRDefault="00C72D7B" w:rsidP="00826864">
            <w:pPr>
              <w:jc w:val="left"/>
              <w:rPr>
                <w:sz w:val="21"/>
                <w:szCs w:val="21"/>
              </w:rPr>
            </w:pPr>
            <w:r w:rsidRPr="00233CE6">
              <w:rPr>
                <w:b/>
                <w:bCs/>
                <w:sz w:val="21"/>
                <w:szCs w:val="21"/>
                <w:lang w:val="cy-GB"/>
              </w:rPr>
              <w:t xml:space="preserve">Mae troseddau manwerthu yn bryder cynyddol </w:t>
            </w:r>
            <w:r w:rsidRPr="00233CE6">
              <w:rPr>
                <w:sz w:val="21"/>
                <w:szCs w:val="21"/>
                <w:lang w:val="cy-GB"/>
              </w:rPr>
              <w:t xml:space="preserve">ledled y rhanbarth, ac mae </w:t>
            </w:r>
            <w:r w:rsidRPr="00233CE6">
              <w:rPr>
                <w:b/>
                <w:bCs/>
                <w:sz w:val="21"/>
                <w:szCs w:val="21"/>
                <w:lang w:val="cy-GB"/>
              </w:rPr>
              <w:t xml:space="preserve">ymddygiad gwrthgymdeithasol </w:t>
            </w:r>
            <w:r w:rsidRPr="00233CE6">
              <w:rPr>
                <w:sz w:val="21"/>
                <w:szCs w:val="21"/>
                <w:lang w:val="cy-GB"/>
              </w:rPr>
              <w:t xml:space="preserve">yn parhau'n bryder sylweddol. </w:t>
            </w:r>
            <w:r w:rsidRPr="00233CE6">
              <w:rPr>
                <w:sz w:val="21"/>
                <w:szCs w:val="21"/>
                <w:lang w:val="cy-GB"/>
              </w:rPr>
              <w:t xml:space="preserve">Mae adborth yn cydnabod bod angen buddsoddi mwy mewn </w:t>
            </w:r>
            <w:r w:rsidRPr="00233CE6">
              <w:rPr>
                <w:b/>
                <w:bCs/>
                <w:sz w:val="21"/>
                <w:szCs w:val="21"/>
                <w:lang w:val="cy-GB"/>
              </w:rPr>
              <w:t>mesurau atal</w:t>
            </w:r>
            <w:r w:rsidRPr="00233CE6">
              <w:rPr>
                <w:sz w:val="21"/>
                <w:szCs w:val="21"/>
                <w:lang w:val="cy-GB"/>
              </w:rPr>
              <w:t xml:space="preserve">. </w:t>
            </w:r>
          </w:p>
        </w:tc>
      </w:tr>
    </w:tbl>
    <w:p w14:paraId="3C92CC6E" w14:textId="77777777" w:rsidR="003B701D" w:rsidRPr="004F0CC5" w:rsidRDefault="003B701D" w:rsidP="0018342F">
      <w:pPr>
        <w:rPr>
          <w:color w:val="000000" w:themeColor="text1"/>
          <w:sz w:val="10"/>
          <w:szCs w:val="10"/>
        </w:rPr>
      </w:pPr>
    </w:p>
    <w:p w14:paraId="66B9723F" w14:textId="77777777" w:rsidR="00AC5E64" w:rsidRDefault="00C72D7B" w:rsidP="00E22985">
      <w:pPr>
        <w:rPr>
          <w:color w:val="000000" w:themeColor="text1"/>
          <w:sz w:val="21"/>
          <w:szCs w:val="21"/>
        </w:rPr>
      </w:pPr>
      <w:r>
        <w:rPr>
          <w:color w:val="000000" w:themeColor="text1"/>
          <w:sz w:val="21"/>
          <w:szCs w:val="21"/>
          <w:lang w:val="cy-GB"/>
        </w:rPr>
        <w:t xml:space="preserve">Mae'r cyhoedd hefyd am weld gwelliannau yn yr ymatebion i </w:t>
      </w:r>
      <w:r>
        <w:rPr>
          <w:b/>
          <w:bCs/>
          <w:color w:val="000000" w:themeColor="text1"/>
          <w:sz w:val="21"/>
          <w:szCs w:val="21"/>
          <w:lang w:val="cy-GB"/>
        </w:rPr>
        <w:t>drais difrifol; troseddau cyllyll; trais yn erbyn menywod a merched</w:t>
      </w:r>
      <w:r>
        <w:rPr>
          <w:color w:val="000000" w:themeColor="text1"/>
          <w:sz w:val="21"/>
          <w:szCs w:val="21"/>
          <w:lang w:val="cy-GB"/>
        </w:rPr>
        <w:t xml:space="preserve">, gyda chynnydd amlwg yn nifer yr achosion yn ymwneud â </w:t>
      </w:r>
      <w:r>
        <w:rPr>
          <w:b/>
          <w:bCs/>
          <w:color w:val="000000" w:themeColor="text1"/>
          <w:sz w:val="21"/>
          <w:szCs w:val="21"/>
          <w:lang w:val="cy-GB"/>
        </w:rPr>
        <w:t xml:space="preserve">cherbydau'n cael eu goryrru mewn ardaloedd lleol; cam-drin pobl hŷn. </w:t>
      </w:r>
      <w:r>
        <w:rPr>
          <w:color w:val="000000" w:themeColor="text1"/>
          <w:sz w:val="21"/>
          <w:szCs w:val="21"/>
          <w:lang w:val="cy-GB"/>
        </w:rPr>
        <w:t xml:space="preserve">Mae'r adborth o ymatebion hefyd yn nodi bod angen helpu'r heddlu i </w:t>
      </w:r>
      <w:r>
        <w:rPr>
          <w:b/>
          <w:bCs/>
          <w:color w:val="000000" w:themeColor="text1"/>
          <w:sz w:val="21"/>
          <w:szCs w:val="21"/>
          <w:lang w:val="cy-GB"/>
        </w:rPr>
        <w:t>ymateb i droseddau newydd a rhai sy'n dod i'r amlwg</w:t>
      </w:r>
      <w:r>
        <w:rPr>
          <w:color w:val="000000" w:themeColor="text1"/>
          <w:sz w:val="21"/>
          <w:szCs w:val="21"/>
          <w:lang w:val="cy-GB"/>
        </w:rPr>
        <w:t xml:space="preserve">, fel troseddau ar-lein ac ariannol. </w:t>
      </w:r>
    </w:p>
    <w:p w14:paraId="7360D65E" w14:textId="77777777" w:rsidR="00936A1E" w:rsidRPr="004874EF" w:rsidRDefault="00C72D7B" w:rsidP="00936A1E">
      <w:pPr>
        <w:pStyle w:val="Heading1"/>
        <w:rPr>
          <w:b/>
          <w:bCs/>
        </w:rPr>
      </w:pPr>
      <w:r>
        <w:rPr>
          <w:b/>
          <w:bCs/>
          <w:lang w:val="cy-GB"/>
        </w:rPr>
        <w:t>3.0 Cynllun yr Heddlu, Troseddu a Chyfiawnder 2025-2029</w:t>
      </w:r>
    </w:p>
    <w:p w14:paraId="650CBB2C" w14:textId="77777777" w:rsidR="00936A1E" w:rsidRPr="00233CE6" w:rsidRDefault="00C72D7B" w:rsidP="00AD756C">
      <w:pPr>
        <w:ind w:left="0"/>
        <w:rPr>
          <w:sz w:val="21"/>
          <w:szCs w:val="21"/>
        </w:rPr>
      </w:pPr>
      <w:r w:rsidRPr="00233CE6">
        <w:rPr>
          <w:sz w:val="21"/>
          <w:szCs w:val="21"/>
          <w:lang w:val="cy-GB"/>
        </w:rPr>
        <w:t xml:space="preserve">Lansiwyd Cynllun yr Heddlu, Troseddu a Chyfiawnder De Cymru ym mis Mawrth 2025 ac mae'n nodi'r weledigaeth a rennir a'n blaenoriaethau a rennir ar gyfer plismona, troseddu a chyfiawnder yn Ne Cymru. Mae'n pwysleisio sut y bydd y Comisiynydd, gan </w:t>
      </w:r>
      <w:r w:rsidRPr="00233CE6">
        <w:rPr>
          <w:sz w:val="21"/>
          <w:szCs w:val="21"/>
          <w:lang w:val="cy-GB"/>
        </w:rPr>
        <w:lastRenderedPageBreak/>
        <w:t xml:space="preserve">weithio ar y cyd â'r Prif Gwnstabl a gyda chymorth gan bartneriaid, yn darparu plismona cymunedol â mwy o ffocws, sy'n meithrin gwell cydlyniad cymunedol, tryloywder ac atebolrwydd. </w:t>
      </w:r>
    </w:p>
    <w:p w14:paraId="34757DE6" w14:textId="77777777" w:rsidR="00F27844" w:rsidRDefault="00C72D7B" w:rsidP="003C67D3">
      <w:pPr>
        <w:pStyle w:val="Heading3"/>
      </w:pPr>
      <w:r>
        <w:rPr>
          <w:lang w:val="cy-GB"/>
        </w:rPr>
        <w:t>3.1 Data a Thystiolaeth</w:t>
      </w:r>
    </w:p>
    <w:p w14:paraId="1A6B9E26" w14:textId="77777777" w:rsidR="00270468" w:rsidRDefault="00C72D7B" w:rsidP="007F60B0">
      <w:pPr>
        <w:spacing w:after="20"/>
        <w:ind w:left="0"/>
        <w:rPr>
          <w:sz w:val="21"/>
          <w:szCs w:val="21"/>
        </w:rPr>
      </w:pPr>
      <w:r w:rsidRPr="00233CE6">
        <w:rPr>
          <w:sz w:val="21"/>
          <w:szCs w:val="21"/>
          <w:lang w:val="cy-GB"/>
        </w:rPr>
        <w:t>Defnyddiwyd asesiad llinell sylfaen o dueddiadau mewn data troseddu i lywio sylfeini blaenoriaethau'r Cynllun. Defnyddiodd yr asesiad hwn amrywiaeth o ffynonellau gwybodaeth, gan gynnwys gwaith ymgysylltu â'r cyhoedd a rhanddeiliaid, data gweithredol gan Heddlu De Cymru a phartneriaid, ystadegau sydd ar gael yn gyhoeddus a gwaith ymchwil academaidd perthnasol. Mae'r asesiad hwn wedi dangos yn glir yr heriau a'r cyfleoedd rhyng-gysylltiedig sy'n adlewyrchu'r pwysau ar ymddiriedaeth a hyder y cyhoedd, yn ogys</w:t>
      </w:r>
      <w:r w:rsidRPr="00233CE6">
        <w:rPr>
          <w:sz w:val="21"/>
          <w:szCs w:val="21"/>
          <w:lang w:val="cy-GB"/>
        </w:rPr>
        <w:t xml:space="preserve">tal â'r pwysau allweddol sy'n wynebu gwasanaethau plismona a'r system gyfiawnder. </w:t>
      </w:r>
    </w:p>
    <w:p w14:paraId="2D9ED71F" w14:textId="77777777" w:rsidR="00270468" w:rsidRDefault="00270468" w:rsidP="007F60B0">
      <w:pPr>
        <w:spacing w:after="20"/>
        <w:ind w:left="0"/>
        <w:rPr>
          <w:sz w:val="21"/>
          <w:szCs w:val="21"/>
        </w:rPr>
      </w:pPr>
    </w:p>
    <w:p w14:paraId="41AF8665" w14:textId="77777777" w:rsidR="007F60B0" w:rsidRDefault="00C72D7B" w:rsidP="007F60B0">
      <w:pPr>
        <w:spacing w:after="20"/>
        <w:ind w:left="0"/>
        <w:rPr>
          <w:sz w:val="21"/>
          <w:szCs w:val="21"/>
        </w:rPr>
      </w:pPr>
      <w:r w:rsidRPr="00233CE6">
        <w:rPr>
          <w:sz w:val="21"/>
          <w:szCs w:val="21"/>
          <w:lang w:val="cy-GB"/>
        </w:rPr>
        <w:t xml:space="preserve">Mae heriau cyson o ran anghymesuredd ym mhob rhan o'r system cyfiawnder troseddol ehangach, yn erbyn cefndir o batrymau troseddu cymhleth wedi'u cyfuno â lefelau cynyddol gymhleth o fregusrwydd. </w:t>
      </w:r>
      <w:r w:rsidRPr="00233CE6">
        <w:rPr>
          <w:sz w:val="21"/>
          <w:szCs w:val="21"/>
          <w:lang w:val="cy-GB"/>
        </w:rPr>
        <w:t xml:space="preserve">Er bod y materion hyn y tu hwnt i'r cyfrifoldeb plismona uniongyrchol, mae angen cynyddol i ni gydweithio â'n partneriaid a chymunedau lleol, ac mae'r dull hwn yn cael ei hyrwyddo gan y Comisiynydd.  </w:t>
      </w:r>
    </w:p>
    <w:p w14:paraId="05C3AB22" w14:textId="77777777" w:rsidR="004C3AF3" w:rsidRDefault="004C3AF3" w:rsidP="007F60B0">
      <w:pPr>
        <w:spacing w:after="20"/>
        <w:ind w:left="0"/>
        <w:rPr>
          <w:sz w:val="21"/>
          <w:szCs w:val="21"/>
        </w:rPr>
      </w:pPr>
    </w:p>
    <w:p w14:paraId="3E88F40B" w14:textId="77777777" w:rsidR="00EA74F6" w:rsidRDefault="00C72D7B" w:rsidP="007F60B0">
      <w:pPr>
        <w:spacing w:after="20"/>
        <w:ind w:left="0"/>
        <w:rPr>
          <w:sz w:val="21"/>
          <w:szCs w:val="21"/>
        </w:rPr>
      </w:pPr>
      <w:r>
        <w:rPr>
          <w:sz w:val="21"/>
          <w:szCs w:val="21"/>
          <w:lang w:val="cy-GB"/>
        </w:rPr>
        <w:t xml:space="preserve">Ceir crynodeb bras o Gynllun yr Heddlu, Troseddu a Chyfiawnder De Cymru, gan gynnwys y blaenoriaethau a'r amcanion, isod, a thrwy ddilyn y </w:t>
      </w:r>
      <w:hyperlink r:id="rId23" w:history="1">
        <w:r w:rsidRPr="00EA74F6">
          <w:rPr>
            <w:rStyle w:val="Hyperlink"/>
            <w:sz w:val="21"/>
            <w:szCs w:val="21"/>
            <w:lang w:val="cy-GB"/>
          </w:rPr>
          <w:t>ddolen</w:t>
        </w:r>
      </w:hyperlink>
      <w:r>
        <w:rPr>
          <w:sz w:val="21"/>
          <w:szCs w:val="21"/>
          <w:lang w:val="cy-GB"/>
        </w:rPr>
        <w:t xml:space="preserve"> hon. </w:t>
      </w:r>
    </w:p>
    <w:p w14:paraId="270728C8" w14:textId="77777777" w:rsidR="004C3AF3" w:rsidRDefault="004C3AF3" w:rsidP="007F60B0">
      <w:pPr>
        <w:spacing w:after="20"/>
        <w:ind w:left="0"/>
        <w:rPr>
          <w:sz w:val="21"/>
          <w:szCs w:val="21"/>
        </w:rPr>
      </w:pPr>
    </w:p>
    <w:p w14:paraId="58B451E1" w14:textId="77777777" w:rsidR="004C3AF3" w:rsidRDefault="004C3AF3" w:rsidP="007F60B0">
      <w:pPr>
        <w:spacing w:after="20"/>
        <w:ind w:left="0"/>
        <w:rPr>
          <w:sz w:val="21"/>
          <w:szCs w:val="21"/>
        </w:rPr>
      </w:pPr>
    </w:p>
    <w:p w14:paraId="18B5FAAF" w14:textId="77777777" w:rsidR="004C3AF3" w:rsidRDefault="004C3AF3" w:rsidP="007F60B0">
      <w:pPr>
        <w:spacing w:after="20"/>
        <w:ind w:left="0"/>
        <w:rPr>
          <w:sz w:val="21"/>
          <w:szCs w:val="21"/>
        </w:rPr>
      </w:pPr>
    </w:p>
    <w:p w14:paraId="185ECC2A" w14:textId="77777777" w:rsidR="004C3AF3" w:rsidRDefault="004C3AF3" w:rsidP="007F60B0">
      <w:pPr>
        <w:spacing w:after="20"/>
        <w:ind w:left="0"/>
        <w:rPr>
          <w:sz w:val="21"/>
          <w:szCs w:val="21"/>
        </w:rPr>
        <w:sectPr w:rsidR="004C3AF3" w:rsidSect="00F9743F">
          <w:pgSz w:w="11906" w:h="16838"/>
          <w:pgMar w:top="454" w:right="454" w:bottom="454" w:left="454" w:header="283" w:footer="283" w:gutter="0"/>
          <w:cols w:space="708"/>
          <w:titlePg/>
          <w:docGrid w:linePitch="360"/>
        </w:sectPr>
      </w:pPr>
    </w:p>
    <w:p w14:paraId="07CB30C4" w14:textId="77777777" w:rsidR="004C3AF3" w:rsidRPr="00233CE6" w:rsidRDefault="004C3AF3" w:rsidP="007F60B0">
      <w:pPr>
        <w:spacing w:after="20"/>
        <w:ind w:left="0"/>
        <w:rPr>
          <w:sz w:val="21"/>
          <w:szCs w:val="21"/>
        </w:rPr>
      </w:pPr>
    </w:p>
    <w:p w14:paraId="191A89F3" w14:textId="77777777" w:rsidR="007F60B0" w:rsidRDefault="00C72D7B" w:rsidP="007F60B0">
      <w:pPr>
        <w:spacing w:after="20"/>
        <w:ind w:left="0"/>
        <w:sectPr w:rsidR="007F60B0" w:rsidSect="004C3AF3">
          <w:pgSz w:w="16838" w:h="11906" w:orient="landscape"/>
          <w:pgMar w:top="454" w:right="454" w:bottom="454" w:left="454" w:header="283" w:footer="283" w:gutter="0"/>
          <w:cols w:space="708"/>
          <w:titlePg/>
          <w:docGrid w:linePitch="360"/>
        </w:sectPr>
      </w:pPr>
      <w:r>
        <w:rPr>
          <w:noProof/>
        </w:rPr>
        <w:drawing>
          <wp:inline distT="0" distB="0" distL="0" distR="0" wp14:anchorId="22BF82C7" wp14:editId="2808C4F1">
            <wp:extent cx="10176511" cy="5845419"/>
            <wp:effectExtent l="0" t="0" r="0" b="3175"/>
            <wp:docPr id="844049855"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04227" name="Picture 1" descr="A close-up of a char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203131" cy="5860710"/>
                    </a:xfrm>
                    <a:prstGeom prst="rect">
                      <a:avLst/>
                    </a:prstGeom>
                    <a:noFill/>
                    <a:ln>
                      <a:noFill/>
                    </a:ln>
                  </pic:spPr>
                </pic:pic>
              </a:graphicData>
            </a:graphic>
          </wp:inline>
        </w:drawing>
      </w:r>
    </w:p>
    <w:p w14:paraId="2A2AF257" w14:textId="77777777" w:rsidR="00171A4F" w:rsidRDefault="00171A4F" w:rsidP="00171A4F">
      <w:pPr>
        <w:pStyle w:val="Heading3"/>
        <w:ind w:left="0"/>
      </w:pPr>
    </w:p>
    <w:p w14:paraId="4C9FBCE3" w14:textId="77777777" w:rsidR="00AC5E64" w:rsidRPr="004874EF" w:rsidRDefault="00C72D7B" w:rsidP="00DD5DD7">
      <w:pPr>
        <w:pStyle w:val="Heading1"/>
        <w:rPr>
          <w:b/>
          <w:bCs/>
        </w:rPr>
      </w:pPr>
      <w:r>
        <w:rPr>
          <w:b/>
          <w:bCs/>
          <w:lang w:val="cy-GB"/>
        </w:rPr>
        <w:t xml:space="preserve">4.0 Cynllun yr Heddlu, Troseddu a Chyfiawnder: Cynllunio Rhaglen a'i Rhoi ar Waith </w:t>
      </w:r>
    </w:p>
    <w:p w14:paraId="271E1CAB" w14:textId="77777777" w:rsidR="00DD5DD7" w:rsidRDefault="00C72D7B" w:rsidP="00AC5E64">
      <w:pPr>
        <w:spacing w:after="20"/>
        <w:ind w:left="0"/>
      </w:pPr>
      <w:r>
        <w:rPr>
          <w:lang w:val="cy-GB"/>
        </w:rPr>
        <w:t>Ers lansio'r Cynllun, mae'r Comisiynydd a thîm Swyddfa Comisiynydd yr Heddlu a Throseddu (SCHTh) wedi lansio rhaglen waith wedi'i chydgysylltu, sydd wedi cefnogi ymdrechion i gyflawni pob blaenoriaeth. Mae'r gwaith a wnaed hyd yn hyn wedi galluogi'r Comisiynydd i gyflawni swyddogaethau statudol perthnasol, mesur effeithiolrwydd gwasanaethau a gaiff eu comisiynu'n lleol, a rhoi sicrwydd i'r cyhoedd ar feysydd gwaith pwysig. Mae'r tabl isod yn nodi gwybodaeth am y dull rhaglen a ddefnyddiwyd gan SCHTh i helpu</w:t>
      </w:r>
      <w:r>
        <w:rPr>
          <w:lang w:val="cy-GB"/>
        </w:rPr>
        <w:t xml:space="preserve">'r Comisiynydd i gyflawni'r swyddogaethau perthnasol: </w:t>
      </w:r>
    </w:p>
    <w:p w14:paraId="493E9B8B" w14:textId="77777777" w:rsidR="00DD5DD7" w:rsidRDefault="00C72D7B" w:rsidP="00AC5E64">
      <w:pPr>
        <w:spacing w:after="20"/>
        <w:ind w:left="0"/>
      </w:pPr>
      <w:r>
        <w:rPr>
          <w:noProof/>
        </w:rPr>
        <mc:AlternateContent>
          <mc:Choice Requires="wps">
            <w:drawing>
              <wp:anchor distT="45720" distB="45720" distL="114300" distR="114300" simplePos="0" relativeHeight="251663360" behindDoc="0" locked="0" layoutInCell="1" allowOverlap="1" wp14:anchorId="73781150" wp14:editId="603D1A01">
                <wp:simplePos x="0" y="0"/>
                <wp:positionH relativeFrom="page">
                  <wp:posOffset>3408045</wp:posOffset>
                </wp:positionH>
                <wp:positionV relativeFrom="paragraph">
                  <wp:posOffset>54848</wp:posOffset>
                </wp:positionV>
                <wp:extent cx="4140835" cy="2023110"/>
                <wp:effectExtent l="0" t="0" r="0" b="0"/>
                <wp:wrapSquare wrapText="bothSides"/>
                <wp:docPr id="814813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023110"/>
                        </a:xfrm>
                        <a:prstGeom prst="rect">
                          <a:avLst/>
                        </a:prstGeom>
                        <a:solidFill>
                          <a:srgbClr val="A6D8C0"/>
                        </a:solidFill>
                        <a:ln w="9525">
                          <a:noFill/>
                          <a:miter lim="800000"/>
                          <a:headEnd/>
                          <a:tailEnd/>
                        </a:ln>
                      </wps:spPr>
                      <wps:txbx>
                        <w:txbxContent>
                          <w:p w14:paraId="3F97831D" w14:textId="77777777" w:rsidR="00DD5DD7" w:rsidRPr="00233CE6" w:rsidRDefault="00C72D7B" w:rsidP="00C93E99">
                            <w:pPr>
                              <w:pStyle w:val="Heading2"/>
                              <w:shd w:val="clear" w:color="auto" w:fill="A6D8C0"/>
                              <w:jc w:val="center"/>
                              <w:rPr>
                                <w:b/>
                                <w:bCs/>
                                <w:color w:val="auto"/>
                                <w:sz w:val="21"/>
                                <w:szCs w:val="21"/>
                              </w:rPr>
                            </w:pPr>
                            <w:r w:rsidRPr="00233CE6">
                              <w:rPr>
                                <w:b/>
                                <w:bCs/>
                                <w:color w:val="auto"/>
                                <w:sz w:val="21"/>
                                <w:szCs w:val="21"/>
                                <w:lang w:val="cy-GB"/>
                              </w:rPr>
                              <w:t xml:space="preserve">Bwrdd Rhaglen yr Heddlu, Troseddu a Chyfiawnder: </w:t>
                            </w:r>
                          </w:p>
                          <w:p w14:paraId="328DB7FE" w14:textId="77777777" w:rsidR="00DD5DD7" w:rsidRPr="00233CE6" w:rsidRDefault="00C72D7B" w:rsidP="00002C61">
                            <w:pPr>
                              <w:shd w:val="clear" w:color="auto" w:fill="A6D8C0"/>
                              <w:ind w:left="0"/>
                              <w:rPr>
                                <w:b/>
                                <w:bCs/>
                                <w:sz w:val="21"/>
                                <w:szCs w:val="21"/>
                              </w:rPr>
                            </w:pPr>
                            <w:r w:rsidRPr="00233CE6">
                              <w:rPr>
                                <w:b/>
                                <w:bCs/>
                                <w:sz w:val="21"/>
                                <w:szCs w:val="21"/>
                                <w:lang w:val="cy-GB"/>
                              </w:rPr>
                              <w:t xml:space="preserve">Mae'r Bwrdd yn goruchwylio'r broses o roi Cynllun yr Heddlu, Troseddu a Chyfiawnder ar waith. </w:t>
                            </w:r>
                          </w:p>
                          <w:p w14:paraId="01D8578E" w14:textId="77777777" w:rsidR="00AF44D8" w:rsidRPr="00233CE6" w:rsidRDefault="00C72D7B" w:rsidP="00002C61">
                            <w:pPr>
                              <w:shd w:val="clear" w:color="auto" w:fill="A6D8C0"/>
                              <w:ind w:left="0"/>
                              <w:rPr>
                                <w:b/>
                                <w:bCs/>
                                <w:sz w:val="21"/>
                                <w:szCs w:val="21"/>
                              </w:rPr>
                            </w:pPr>
                            <w:r w:rsidRPr="00233CE6">
                              <w:rPr>
                                <w:b/>
                                <w:bCs/>
                                <w:sz w:val="21"/>
                                <w:szCs w:val="21"/>
                                <w:lang w:val="cy-GB"/>
                              </w:rPr>
                              <w:t xml:space="preserve">Bydd y Bwrdd yn adrodd ar gynnydd yn erbyn y Cynllun drwy fonitro cyflawniad adrannol, mesur llwyddiant drwy dueddiadau data ac ymgysylltu â phartneriaid a'r cyhoedd. </w:t>
                            </w:r>
                          </w:p>
                          <w:p w14:paraId="63A3929D" w14:textId="77777777" w:rsidR="003A66EE" w:rsidRDefault="00C72D7B" w:rsidP="00002C61">
                            <w:pPr>
                              <w:shd w:val="clear" w:color="auto" w:fill="A6D8C0"/>
                              <w:ind w:left="0"/>
                              <w:rPr>
                                <w:b/>
                                <w:bCs/>
                                <w:sz w:val="21"/>
                                <w:szCs w:val="21"/>
                              </w:rPr>
                            </w:pPr>
                            <w:r>
                              <w:rPr>
                                <w:b/>
                                <w:bCs/>
                                <w:sz w:val="21"/>
                                <w:szCs w:val="21"/>
                                <w:lang w:val="cy-GB"/>
                              </w:rPr>
                              <w:t xml:space="preserve">Bydd rhaglen graffu yn canolbwyntio ar 'Archwiliadau Dwfn' i feysydd sy'n gysylltiedig â'r pum blaenoriaeth a nodwyd yn y Cynllun. Bydd y dull hwn o reoli perfformiad yn annog ymdrechion craffu annibynnol gan aelodau o'r cyhoedd, trefniadau cydweithio â'r heddlu a phartneriaid, a bydd yn anelu yn y bôn at roi hyder a sicrwydd i'r cyhoedd ar faterion sy'n bwysig i gymunedau ledled De Cymru. </w:t>
                            </w:r>
                          </w:p>
                          <w:p w14:paraId="153C7B70" w14:textId="77777777" w:rsidR="00AF44D8" w:rsidRPr="00233CE6" w:rsidRDefault="00C72D7B" w:rsidP="00002C61">
                            <w:pPr>
                              <w:shd w:val="clear" w:color="auto" w:fill="A6D8C0"/>
                              <w:ind w:left="0"/>
                              <w:rPr>
                                <w:b/>
                                <w:bCs/>
                                <w:sz w:val="21"/>
                                <w:szCs w:val="21"/>
                              </w:rPr>
                            </w:pPr>
                            <w:r w:rsidRPr="00233CE6">
                              <w:rPr>
                                <w:b/>
                                <w:bCs/>
                                <w:sz w:val="21"/>
                                <w:szCs w:val="21"/>
                                <w:lang w:val="cy-GB"/>
                              </w:rPr>
                              <w:t xml:space="preserve">Bydd y broses Archwiliadau Dwfn i bob pwrpas yn profi effeithiolrwydd cymorth strategol a chyflawniad gweithredol yn erbyn blaenoriaethau'r Cynllun, gyda'r bwriad o nodi heriau a meysydd pwysig i'w gwella. Bydd gwaith ymgysylltu da yn rhan bwysig ohonynt a byddant yn rhoi sicrwydd i'r cyhoedd drwy dryloywder ac atebolrwydd, sy'n agwedd pwysig ar gyfrifoldebau ehangach y Comisiynydd.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71" type="#_x0000_t202" style="width:326.05pt;height:159.3pt;margin-top:4.32pt;margin-left:268.35pt;mso-height-percent:200;mso-height-relative:margin;mso-position-horizontal-relative:page;mso-width-percent:0;mso-width-relative:margin;mso-wrap-distance-bottom:3.6pt;mso-wrap-distance-left:9pt;mso-wrap-distance-right:9pt;mso-wrap-distance-top:3.6pt;position:absolute;v-text-anchor:top;z-index:251662336" fillcolor="#a6d8c0" stroked="f" strokeweight="0.75pt">
                <v:textbox style="mso-fit-shape-to-text:t">
                  <w:txbxContent>
                    <w:p w:rsidR="00DD5DD7" w:rsidRPr="00233CE6" w:rsidP="00C93E99" w14:textId="63422CB5">
                      <w:pPr>
                        <w:pStyle w:val="Heading2"/>
                        <w:shd w:val="clear" w:color="auto" w:fill="A6D8C0"/>
                        <w:bidi w:val="0"/>
                        <w:jc w:val="center"/>
                        <w:rPr>
                          <w:b/>
                          <w:bCs/>
                          <w:color w:val="auto"/>
                          <w:sz w:val="21"/>
                          <w:szCs w:val="21"/>
                        </w:rPr>
                      </w:pPr>
                      <w:r w:rsidRPr="00233CE6">
                        <w:rPr>
                          <w:b/>
                          <w:bCs/>
                          <w:color w:val="auto"/>
                          <w:sz w:val="21"/>
                          <w:szCs w:val="21"/>
                          <w:rtl w:val="0"/>
                          <w:lang w:val="cy-GB"/>
                        </w:rPr>
                        <w:t xml:space="preserve">Bwrdd Rhaglen yr Heddlu, Troseddu a Chyfiawnder: </w:t>
                      </w:r>
                    </w:p>
                    <w:p w:rsidR="00DD5DD7" w:rsidRPr="00233CE6" w:rsidP="00002C61" w14:textId="7521BEF3">
                      <w:pPr>
                        <w:shd w:val="clear" w:color="auto" w:fill="A6D8C0"/>
                        <w:bidi w:val="0"/>
                        <w:ind w:left="0"/>
                        <w:rPr>
                          <w:b/>
                          <w:bCs/>
                          <w:sz w:val="21"/>
                          <w:szCs w:val="21"/>
                        </w:rPr>
                      </w:pPr>
                      <w:r w:rsidRPr="00233CE6">
                        <w:rPr>
                          <w:b/>
                          <w:bCs/>
                          <w:sz w:val="21"/>
                          <w:szCs w:val="21"/>
                          <w:rtl w:val="0"/>
                          <w:lang w:val="cy-GB"/>
                        </w:rPr>
                        <w:t xml:space="preserve">Mae'r Bwrdd yn goruchwylio'r broses o roi Cynllun yr Heddlu, Troseddu a Chyfiawnder ar waith. </w:t>
                      </w:r>
                    </w:p>
                    <w:p w:rsidR="00AF44D8" w:rsidRPr="00233CE6" w:rsidP="00002C61" w14:textId="43458913">
                      <w:pPr>
                        <w:shd w:val="clear" w:color="auto" w:fill="A6D8C0"/>
                        <w:bidi w:val="0"/>
                        <w:ind w:left="0"/>
                        <w:rPr>
                          <w:b/>
                          <w:bCs/>
                          <w:sz w:val="21"/>
                          <w:szCs w:val="21"/>
                        </w:rPr>
                      </w:pPr>
                      <w:r w:rsidRPr="00233CE6">
                        <w:rPr>
                          <w:b/>
                          <w:bCs/>
                          <w:sz w:val="21"/>
                          <w:szCs w:val="21"/>
                          <w:rtl w:val="0"/>
                          <w:lang w:val="cy-GB"/>
                        </w:rPr>
                        <w:t xml:space="preserve">Bydd y Bwrdd yn adrodd ar gynnydd yn erbyn y Cynllun drwy fonitro cyflawniad adrannol, mesur llwyddiant drwy dueddiadau data ac ymgysylltu â phartneriaid a'r cyhoedd. </w:t>
                      </w:r>
                    </w:p>
                    <w:p w:rsidR="003A66EE" w:rsidP="00002C61" w14:textId="4E14B123">
                      <w:pPr>
                        <w:shd w:val="clear" w:color="auto" w:fill="A6D8C0"/>
                        <w:bidi w:val="0"/>
                        <w:ind w:left="0"/>
                        <w:rPr>
                          <w:b/>
                          <w:bCs/>
                          <w:sz w:val="21"/>
                          <w:szCs w:val="21"/>
                        </w:rPr>
                      </w:pPr>
                      <w:r>
                        <w:rPr>
                          <w:b/>
                          <w:bCs/>
                          <w:sz w:val="21"/>
                          <w:szCs w:val="21"/>
                          <w:rtl w:val="0"/>
                          <w:lang w:val="cy-GB"/>
                        </w:rPr>
                        <w:t xml:space="preserve">Bydd rhaglen graffu yn canolbwyntio ar 'Archwiliadau Dwfn' i feysydd sy'n gysylltiedig â'r pum blaenoriaeth a nodwyd yn y Cynllun. </w:t>
                      </w:r>
                      <w:r>
                        <w:rPr>
                          <w:b/>
                          <w:bCs/>
                          <w:sz w:val="21"/>
                          <w:szCs w:val="21"/>
                          <w:rtl w:val="0"/>
                          <w:lang w:val="cy-GB"/>
                        </w:rPr>
                        <w:t xml:space="preserve">Bydd y dull hwn o reoli perfformiad yn annog ymdrechion craffu annibynnol gan aelodau o'r cyhoedd, trefniadau cydweithio â'r heddlu a phartneriaid, a bydd yn anelu yn y bôn at roi hyder a sicrwydd i'r cyhoedd ar faterion sy'n bwysig i gymunedau ledled De Cymru. </w:t>
                      </w:r>
                    </w:p>
                    <w:p w:rsidR="00AF44D8" w:rsidRPr="00233CE6" w:rsidP="00002C61" w14:textId="35E46080">
                      <w:pPr>
                        <w:shd w:val="clear" w:color="auto" w:fill="A6D8C0"/>
                        <w:bidi w:val="0"/>
                        <w:ind w:left="0"/>
                        <w:rPr>
                          <w:b/>
                          <w:bCs/>
                          <w:sz w:val="21"/>
                          <w:szCs w:val="21"/>
                        </w:rPr>
                      </w:pPr>
                      <w:r w:rsidRPr="00233CE6">
                        <w:rPr>
                          <w:b/>
                          <w:bCs/>
                          <w:sz w:val="21"/>
                          <w:szCs w:val="21"/>
                          <w:rtl w:val="0"/>
                          <w:lang w:val="cy-GB"/>
                        </w:rPr>
                        <w:t xml:space="preserve">Bydd y broses Archwiliadau Dwfn i bob pwrpas yn profi effeithiolrwydd cymorth strategol a chyflawniad gweithredol yn erbyn blaenoriaethau'r Cynllun, gyda'r bwriad o nodi heriau a meysydd pwysig i'w gwella. </w:t>
                      </w:r>
                      <w:r w:rsidRPr="00233CE6">
                        <w:rPr>
                          <w:b/>
                          <w:bCs/>
                          <w:sz w:val="21"/>
                          <w:szCs w:val="21"/>
                          <w:rtl w:val="0"/>
                          <w:lang w:val="cy-GB"/>
                        </w:rPr>
                        <w:t xml:space="preserve">Bydd gwaith ymgysylltu da yn rhan bwysig ohonynt a byddant yn rhoi sicrwydd i'r cyhoedd drwy dryloywder ac atebolrwydd, sy'n agwedd pwysig ar gyfrifoldebau ehangach y Comisiynydd. </w:t>
                      </w:r>
                    </w:p>
                  </w:txbxContent>
                </v:textbox>
                <w10:wrap type="square"/>
              </v:shape>
            </w:pict>
          </mc:Fallback>
        </mc:AlternateContent>
      </w:r>
      <w:r w:rsidR="00DE118B">
        <w:rPr>
          <w:rFonts w:cstheme="minorHAnsi"/>
          <w:noProof/>
          <w:color w:val="156082" w:themeColor="accent1"/>
          <w:lang w:val="cy-GB"/>
        </w:rPr>
        <w:t xml:space="preserve">                  </w:t>
      </w:r>
      <w:r w:rsidR="00DD5DD7" w:rsidRPr="00570667">
        <w:rPr>
          <w:rFonts w:cstheme="minorHAnsi"/>
          <w:noProof/>
          <w:color w:val="156082" w:themeColor="accent1"/>
        </w:rPr>
        <w:drawing>
          <wp:inline distT="0" distB="0" distL="0" distR="0" wp14:anchorId="231B8097" wp14:editId="7120EDBB">
            <wp:extent cx="2795270" cy="3523219"/>
            <wp:effectExtent l="0" t="0" r="5080" b="1270"/>
            <wp:docPr id="6" name="Picture 5" descr="A diagram of a company&#10;&#10;AI-generated content may be incorrect.">
              <a:extLst xmlns:a="http://schemas.openxmlformats.org/drawingml/2006/main">
                <a:ext uri="{FF2B5EF4-FFF2-40B4-BE49-F238E27FC236}">
                  <a16:creationId xmlns:a16="http://schemas.microsoft.com/office/drawing/2014/main" id="{D60B061C-1B37-72D8-024F-23815D963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75678" name="Picture 5" descr="A diagram of a company&#10;&#10;AI-generated content may be incorrect.">
                      <a:extLst>
                        <a:ext uri="{FF2B5EF4-FFF2-40B4-BE49-F238E27FC236}">
                          <a16:creationId xmlns:a16="http://schemas.microsoft.com/office/drawing/2014/main" id="{D60B061C-1B37-72D8-024F-23815D963D7E}"/>
                        </a:ext>
                      </a:extLst>
                    </pic:cNvPr>
                    <pic:cNvPicPr>
                      <a:picLocks noChangeAspect="1"/>
                    </pic:cNvPicPr>
                  </pic:nvPicPr>
                  <pic:blipFill>
                    <a:blip r:embed="rId25"/>
                    <a:stretch>
                      <a:fillRect/>
                    </a:stretch>
                  </pic:blipFill>
                  <pic:spPr>
                    <a:xfrm>
                      <a:off x="0" y="0"/>
                      <a:ext cx="2855548" cy="3599195"/>
                    </a:xfrm>
                    <a:prstGeom prst="rect">
                      <a:avLst/>
                    </a:prstGeom>
                  </pic:spPr>
                </pic:pic>
              </a:graphicData>
            </a:graphic>
          </wp:inline>
        </w:drawing>
      </w:r>
    </w:p>
    <w:p w14:paraId="01E21205" w14:textId="77777777" w:rsidR="00823BF4" w:rsidRPr="004D582D" w:rsidRDefault="00823BF4" w:rsidP="00AC5E64">
      <w:pPr>
        <w:spacing w:after="20"/>
        <w:ind w:left="0"/>
        <w:rPr>
          <w:sz w:val="10"/>
          <w:szCs w:val="10"/>
        </w:rPr>
      </w:pPr>
    </w:p>
    <w:p w14:paraId="58D9FA38" w14:textId="77777777" w:rsidR="00823BF4" w:rsidRDefault="00C72D7B" w:rsidP="003A66EE">
      <w:pPr>
        <w:pStyle w:val="Heading3"/>
        <w:jc w:val="left"/>
      </w:pPr>
      <w:r>
        <w:rPr>
          <w:lang w:val="cy-GB"/>
        </w:rPr>
        <w:t>4.1 Y Rhaglen Perfformiad, Craffu ac Atebolrwydd</w:t>
      </w:r>
    </w:p>
    <w:p w14:paraId="3D611D39" w14:textId="77777777" w:rsidR="00962C43" w:rsidRDefault="00C72D7B" w:rsidP="00F00ED9">
      <w:pPr>
        <w:spacing w:after="20"/>
        <w:ind w:left="0"/>
        <w:rPr>
          <w:sz w:val="21"/>
          <w:szCs w:val="21"/>
        </w:rPr>
      </w:pPr>
      <w:r w:rsidRPr="00233CE6">
        <w:rPr>
          <w:sz w:val="21"/>
          <w:szCs w:val="21"/>
          <w:lang w:val="cy-GB"/>
        </w:rPr>
        <w:t xml:space="preserve">Mae gan Gomisiynydd yr Heddlu a Throseddu </w:t>
      </w:r>
      <w:r w:rsidRPr="00233CE6">
        <w:rPr>
          <w:b/>
          <w:bCs/>
          <w:sz w:val="21"/>
          <w:szCs w:val="21"/>
          <w:lang w:val="cy-GB"/>
        </w:rPr>
        <w:t>ddyletswydd statudol a mandad etholiadol</w:t>
      </w:r>
      <w:r w:rsidRPr="00233CE6">
        <w:rPr>
          <w:sz w:val="21"/>
          <w:szCs w:val="21"/>
          <w:lang w:val="cy-GB"/>
        </w:rPr>
        <w:t xml:space="preserve"> i ddwyn Heddlu De Cymru i gyfrif ar ran y cyhoedd. Mae dyletswydd statudol hefyd ar Gomisiynwyr i </w:t>
      </w:r>
      <w:r w:rsidRPr="00233CE6">
        <w:rPr>
          <w:b/>
          <w:bCs/>
          <w:sz w:val="21"/>
          <w:szCs w:val="21"/>
          <w:lang w:val="cy-GB"/>
        </w:rPr>
        <w:t>graffu ar berfformiad cyffredinol</w:t>
      </w:r>
      <w:r w:rsidRPr="00233CE6">
        <w:rPr>
          <w:sz w:val="21"/>
          <w:szCs w:val="21"/>
          <w:lang w:val="cy-GB"/>
        </w:rPr>
        <w:t xml:space="preserve"> yr heddlu, </w:t>
      </w:r>
      <w:r w:rsidRPr="00233CE6">
        <w:rPr>
          <w:b/>
          <w:bCs/>
          <w:sz w:val="21"/>
          <w:szCs w:val="21"/>
          <w:lang w:val="cy-GB"/>
        </w:rPr>
        <w:t>ei gefnogi a'i herio</w:t>
      </w:r>
      <w:r w:rsidRPr="00233CE6">
        <w:rPr>
          <w:sz w:val="21"/>
          <w:szCs w:val="21"/>
          <w:lang w:val="cy-GB"/>
        </w:rPr>
        <w:t xml:space="preserve">, gan gynnwys yn erbyn y blaenoriaethau y cytunwyd arnynt yng Nghynllun yr Heddlu, Troseddu a Chyfiawnder. Drwy gydol cyfnod 2025-2029, bydd y Comisiynydd yn defnyddio dyletswyddau atebolrwydd i ddangos llwyddiant a heriau i wasanaethau plismona a chyfiawnder ledled De Cymru. </w:t>
      </w:r>
    </w:p>
    <w:p w14:paraId="51AAED3F" w14:textId="77777777" w:rsidR="00F00ED9" w:rsidRPr="00F00ED9" w:rsidRDefault="00F00ED9" w:rsidP="00F00ED9">
      <w:pPr>
        <w:spacing w:after="20"/>
        <w:ind w:left="0"/>
        <w:rPr>
          <w:sz w:val="21"/>
          <w:szCs w:val="21"/>
        </w:rPr>
      </w:pPr>
    </w:p>
    <w:p w14:paraId="255C660D" w14:textId="77777777" w:rsidR="00A3077A" w:rsidRPr="00233CE6" w:rsidRDefault="00C72D7B" w:rsidP="00794813">
      <w:pPr>
        <w:ind w:left="0"/>
        <w:rPr>
          <w:color w:val="000000" w:themeColor="text1"/>
          <w:sz w:val="21"/>
          <w:szCs w:val="21"/>
        </w:rPr>
      </w:pPr>
      <w:r w:rsidRPr="00233CE6">
        <w:rPr>
          <w:color w:val="000000" w:themeColor="text1"/>
          <w:sz w:val="21"/>
          <w:szCs w:val="21"/>
          <w:lang w:val="cy-GB"/>
        </w:rPr>
        <w:t xml:space="preserve">Bydd </w:t>
      </w:r>
      <w:r w:rsidRPr="00233CE6">
        <w:rPr>
          <w:b/>
          <w:bCs/>
          <w:color w:val="000000" w:themeColor="text1"/>
          <w:sz w:val="21"/>
          <w:szCs w:val="21"/>
          <w:lang w:val="cy-GB"/>
        </w:rPr>
        <w:t xml:space="preserve">Fframwaith Perfformiad </w:t>
      </w:r>
      <w:r w:rsidRPr="00233CE6">
        <w:rPr>
          <w:color w:val="000000" w:themeColor="text1"/>
          <w:sz w:val="21"/>
          <w:szCs w:val="21"/>
          <w:lang w:val="cy-GB"/>
        </w:rPr>
        <w:t xml:space="preserve">yn monitro cynnydd yn erbyn y pum blaenoriaeth a nodwyd yn y Cynllun. </w:t>
      </w:r>
      <w:r w:rsidRPr="00233CE6">
        <w:rPr>
          <w:color w:val="000000" w:themeColor="text1"/>
          <w:sz w:val="21"/>
          <w:szCs w:val="21"/>
          <w:lang w:val="cy-GB"/>
        </w:rPr>
        <w:t>Bydd un o swyddogaethau canolog y fframwaith yn galluogi'r Comisiynydd i gyflawni swyddogaethau statudol a rhoi trefniadau cydweithredol ar waith ar draws y tirlun plismona, troseddu a chyfiawnder. Bydd cyfres graidd o fesurau perfformiad yn olrhain y cynnydd yn erbyn pob blaenoriaeth, gan ddefnyddio technegau dadansoddi ansoddol a meintiol i helpu i gydgysylltu ymdrechion i wella'r system gyfan. Wrth wneud hynny, caiff llwyddiant wrth gyflawni'n lleol hefyd ei fonitro yn erbyn blaenoriaethau plismona lleol</w:t>
      </w:r>
      <w:r w:rsidRPr="00233CE6">
        <w:rPr>
          <w:color w:val="000000" w:themeColor="text1"/>
          <w:sz w:val="21"/>
          <w:szCs w:val="21"/>
          <w:lang w:val="cy-GB"/>
        </w:rPr>
        <w:t xml:space="preserve"> a chenedlaethol, gan gynnwys y rhai hynny a bennwyd gan </w:t>
      </w:r>
      <w:r w:rsidRPr="00233CE6">
        <w:rPr>
          <w:b/>
          <w:bCs/>
          <w:color w:val="000000" w:themeColor="text1"/>
          <w:sz w:val="21"/>
          <w:szCs w:val="21"/>
          <w:lang w:val="cy-GB"/>
        </w:rPr>
        <w:t xml:space="preserve">Lywodraeth y DU yn y Genhadaeth Strydoedd Mwy Diogel. </w:t>
      </w:r>
      <w:r>
        <w:rPr>
          <w:rStyle w:val="FootnoteReference"/>
          <w:color w:val="000000" w:themeColor="text1"/>
          <w:sz w:val="21"/>
          <w:szCs w:val="21"/>
        </w:rPr>
        <w:footnoteReference w:id="2"/>
      </w:r>
    </w:p>
    <w:p w14:paraId="64C3C43B" w14:textId="77777777" w:rsidR="002C2B62" w:rsidRPr="00233CE6" w:rsidRDefault="00C72D7B" w:rsidP="002C2B62">
      <w:pPr>
        <w:ind w:left="0"/>
        <w:rPr>
          <w:color w:val="000000" w:themeColor="text1"/>
          <w:sz w:val="21"/>
          <w:szCs w:val="21"/>
        </w:rPr>
      </w:pPr>
      <w:r>
        <w:rPr>
          <w:color w:val="000000" w:themeColor="text1"/>
          <w:sz w:val="21"/>
          <w:szCs w:val="21"/>
          <w:lang w:val="cy-GB"/>
        </w:rPr>
        <w:t xml:space="preserve">Caiff cynnydd yn erbyn y Cynllun ei fonitro gan y Comisiynydd a'i ddangos drwy </w:t>
      </w:r>
      <w:r>
        <w:rPr>
          <w:b/>
          <w:bCs/>
          <w:color w:val="000000" w:themeColor="text1"/>
          <w:sz w:val="21"/>
          <w:szCs w:val="21"/>
          <w:lang w:val="cy-GB"/>
        </w:rPr>
        <w:t xml:space="preserve">adroddiad cynnydd canol blwyddyn </w:t>
      </w:r>
      <w:r>
        <w:rPr>
          <w:color w:val="000000" w:themeColor="text1"/>
          <w:sz w:val="21"/>
          <w:szCs w:val="21"/>
          <w:lang w:val="cy-GB"/>
        </w:rPr>
        <w:t xml:space="preserve">ac </w:t>
      </w:r>
      <w:r>
        <w:rPr>
          <w:b/>
          <w:bCs/>
          <w:color w:val="000000" w:themeColor="text1"/>
          <w:sz w:val="21"/>
          <w:szCs w:val="21"/>
          <w:lang w:val="cy-GB"/>
        </w:rPr>
        <w:t>adroddiad diwedd blwyddyn</w:t>
      </w:r>
      <w:r>
        <w:rPr>
          <w:color w:val="000000" w:themeColor="text1"/>
          <w:sz w:val="21"/>
          <w:szCs w:val="21"/>
          <w:lang w:val="cy-GB"/>
        </w:rPr>
        <w:t xml:space="preserve">, a fydd ar gael i'r cyhoedd graffu arnynt. </w:t>
      </w:r>
    </w:p>
    <w:p w14:paraId="454BFE86" w14:textId="77777777" w:rsidR="00AC5E64" w:rsidRDefault="00C72D7B" w:rsidP="00794813">
      <w:pPr>
        <w:pStyle w:val="Heading3"/>
      </w:pPr>
      <w:r>
        <w:rPr>
          <w:lang w:val="cy-GB"/>
        </w:rPr>
        <w:lastRenderedPageBreak/>
        <w:t>4.2 Comisiynu Gwasanaethau</w:t>
      </w:r>
    </w:p>
    <w:p w14:paraId="0F703486" w14:textId="77777777" w:rsidR="003A0C65" w:rsidRPr="00233CE6" w:rsidRDefault="00C72D7B" w:rsidP="00794813">
      <w:pPr>
        <w:ind w:left="0"/>
        <w:rPr>
          <w:sz w:val="21"/>
          <w:szCs w:val="21"/>
        </w:rPr>
      </w:pPr>
      <w:r>
        <w:rPr>
          <w:sz w:val="21"/>
          <w:szCs w:val="21"/>
          <w:lang w:val="cy-GB"/>
        </w:rPr>
        <w:t xml:space="preserve">Mae Swyddfa'r Comisiynydd yn gyfrifol am gomisiynu gwasanaethau cymorth ledled y rhanbarth. Rhaid i'r gwasanaethau hyn gynnig darpariaeth hygyrch i helpu dioddefwyr a thystion y mae troseddu wedi effeithio arnynt a'r rhai hynny sy'n dod yn rhan o'r System Cyfiawnder Troseddol. Cyhoeddwyd </w:t>
      </w:r>
      <w:r>
        <w:rPr>
          <w:b/>
          <w:bCs/>
          <w:sz w:val="21"/>
          <w:szCs w:val="21"/>
          <w:lang w:val="cy-GB"/>
        </w:rPr>
        <w:t xml:space="preserve">Fframwaith Comisiynu </w:t>
      </w:r>
      <w:r>
        <w:rPr>
          <w:sz w:val="21"/>
          <w:szCs w:val="21"/>
          <w:lang w:val="cy-GB"/>
        </w:rPr>
        <w:t xml:space="preserve">a </w:t>
      </w:r>
      <w:r>
        <w:rPr>
          <w:b/>
          <w:bCs/>
          <w:sz w:val="21"/>
          <w:szCs w:val="21"/>
          <w:lang w:val="cy-GB"/>
        </w:rPr>
        <w:t>Dogfen Bwriadau Comisiynu</w:t>
      </w:r>
      <w:r>
        <w:rPr>
          <w:sz w:val="21"/>
          <w:szCs w:val="21"/>
          <w:lang w:val="cy-GB"/>
        </w:rPr>
        <w:t xml:space="preserve"> ochr yn ochr â Chynllun yr Heddlu, Troseddu a Chyfiawnder, y mae'r ddau ohonynt yn amlinellu'r prosesau a'r safonau comisiynu, yn ogystal ag arferion gwerth am arian angenrheidiol. Mae'r Ddogfen Bwriadau Comisiynu yn darparu canllaw i'r gwasanaethau a gaiff eu comisiynu gynnig darpariaeth leol sy'n gydnaws â blaenoriaethau'r Comisiynydd. Mae'r Fframwaith Comisiynu yn cynnwys sawl egwyddor allweddol y dylai gwasanaethau a gaiff eu comisiynu eu defnyddio – er e</w:t>
      </w:r>
      <w:r>
        <w:rPr>
          <w:sz w:val="21"/>
          <w:szCs w:val="21"/>
          <w:lang w:val="cy-GB"/>
        </w:rPr>
        <w:t>nghraifft, bydd gwasanaethau a gaiff eu comisiynu yn ‘</w:t>
      </w:r>
      <w:r>
        <w:rPr>
          <w:b/>
          <w:bCs/>
          <w:sz w:val="21"/>
          <w:szCs w:val="21"/>
          <w:lang w:val="cy-GB"/>
        </w:rPr>
        <w:t>adlewyrchu anghenion lleol’</w:t>
      </w:r>
      <w:r>
        <w:rPr>
          <w:sz w:val="21"/>
          <w:szCs w:val="21"/>
          <w:lang w:val="cy-GB"/>
        </w:rPr>
        <w:t>, yn gweithredu o fewn ‘</w:t>
      </w:r>
      <w:r>
        <w:rPr>
          <w:b/>
          <w:bCs/>
          <w:sz w:val="21"/>
          <w:szCs w:val="21"/>
          <w:lang w:val="cy-GB"/>
        </w:rPr>
        <w:t>Safonau Ansawdd’</w:t>
      </w:r>
      <w:r>
        <w:rPr>
          <w:sz w:val="21"/>
          <w:szCs w:val="21"/>
          <w:lang w:val="cy-GB"/>
        </w:rPr>
        <w:t>, yn defnyddio ‘</w:t>
      </w:r>
      <w:r>
        <w:rPr>
          <w:b/>
          <w:bCs/>
          <w:sz w:val="21"/>
          <w:szCs w:val="21"/>
          <w:lang w:val="cy-GB"/>
        </w:rPr>
        <w:t>dulliau iechyd y cyhoedd</w:t>
      </w:r>
      <w:r>
        <w:rPr>
          <w:sz w:val="21"/>
          <w:szCs w:val="21"/>
          <w:lang w:val="cy-GB"/>
        </w:rPr>
        <w:t>’ lle y bo'n bosibl, ac yn ‘</w:t>
      </w:r>
      <w:r>
        <w:rPr>
          <w:b/>
          <w:bCs/>
          <w:sz w:val="21"/>
          <w:szCs w:val="21"/>
          <w:lang w:val="cy-GB"/>
        </w:rPr>
        <w:t>annog prosesau ar gyfer ymgysylltu â'r cyhoedd</w:t>
      </w:r>
      <w:r>
        <w:rPr>
          <w:sz w:val="21"/>
          <w:szCs w:val="21"/>
          <w:lang w:val="cy-GB"/>
        </w:rPr>
        <w:t xml:space="preserve">’ drwy drefniadau perthnasol. </w:t>
      </w:r>
    </w:p>
    <w:p w14:paraId="5E9BA3FD" w14:textId="77777777" w:rsidR="00CD4343" w:rsidRDefault="00C72D7B" w:rsidP="004D2245">
      <w:pPr>
        <w:pStyle w:val="Heading1"/>
        <w:jc w:val="left"/>
        <w:rPr>
          <w:b/>
          <w:bCs/>
          <w:color w:val="006064"/>
        </w:rPr>
      </w:pPr>
      <w:r>
        <w:rPr>
          <w:b/>
          <w:bCs/>
          <w:color w:val="006064"/>
          <w:lang w:val="cy-GB"/>
        </w:rPr>
        <w:t xml:space="preserve">5.0 Cynllun yr Heddlu, Troseddu a Chyfiawnder: Cynnydd yn erbyn Blaenoriaethau </w:t>
      </w:r>
    </w:p>
    <w:p w14:paraId="13EEFA4D" w14:textId="77777777" w:rsidR="004D2245" w:rsidRPr="004D2245" w:rsidRDefault="00C72D7B" w:rsidP="004D2245">
      <w:pPr>
        <w:ind w:left="0"/>
        <w:rPr>
          <w:sz w:val="21"/>
          <w:szCs w:val="21"/>
        </w:rPr>
      </w:pPr>
      <w:r>
        <w:rPr>
          <w:sz w:val="21"/>
          <w:szCs w:val="21"/>
          <w:lang w:val="cy-GB"/>
        </w:rPr>
        <w:t xml:space="preserve">Bydd yr adrannau isod yn darparu trosolwg byr o'r cyflawniadau sy'n gysylltiedig â'r pum blaenoriaeth a nodwyd yng Nghynllun y Comisiynydd. Er mai ym mis Mawrth 2025 y cafodd y Cynllun ei gyhoeddi, bydd y diweddariad hwn yn rhoi rhywfaint o syniad cynnar o'r cynnydd o dan bob blaenoriaeth ac yn cynnwys yr ymrwymiadau a wnaed gan y Comisiynydd i'w cyflawni yn ystod cyfnod blynyddol 2025-26. </w:t>
      </w:r>
    </w:p>
    <w:p w14:paraId="52052A32" w14:textId="77777777" w:rsidR="00391B9A" w:rsidRDefault="00C72D7B" w:rsidP="00884B08">
      <w:pPr>
        <w:shd w:val="clear" w:color="auto" w:fill="001C48"/>
        <w:rPr>
          <w:b/>
          <w:bCs/>
          <w:sz w:val="24"/>
          <w:szCs w:val="24"/>
        </w:rPr>
      </w:pPr>
      <w:r w:rsidRPr="003755FB">
        <w:rPr>
          <w:b/>
          <w:bCs/>
          <w:noProof/>
          <w:sz w:val="24"/>
          <w:szCs w:val="24"/>
        </w:rPr>
        <w:drawing>
          <wp:anchor distT="0" distB="0" distL="114300" distR="114300" simplePos="0" relativeHeight="251664384" behindDoc="0" locked="0" layoutInCell="1" allowOverlap="1" wp14:anchorId="174D06B6" wp14:editId="01073DA0">
            <wp:simplePos x="0" y="0"/>
            <wp:positionH relativeFrom="margin">
              <wp:posOffset>-91954</wp:posOffset>
            </wp:positionH>
            <wp:positionV relativeFrom="paragraph">
              <wp:posOffset>295113</wp:posOffset>
            </wp:positionV>
            <wp:extent cx="796290" cy="649605"/>
            <wp:effectExtent l="0" t="0" r="3810" b="0"/>
            <wp:wrapSquare wrapText="bothSides"/>
            <wp:docPr id="380375697" name="Picture 3">
              <a:extLst xmlns:a="http://schemas.openxmlformats.org/drawingml/2006/main">
                <a:ext uri="{FF2B5EF4-FFF2-40B4-BE49-F238E27FC236}">
                  <a16:creationId xmlns:a16="http://schemas.microsoft.com/office/drawing/2014/main" id="{EB64EB8C-4A5F-5759-FD18-6C6E6A4CE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B64EB8C-4A5F-5759-FD18-6C6E6A4CEB29}"/>
                        </a:ext>
                      </a:extLst>
                    </pic:cNvPr>
                    <pic:cNvPicPr>
                      <a:picLocks noChangeAspect="1"/>
                    </pic:cNvPicPr>
                  </pic:nvPicPr>
                  <pic:blipFill>
                    <a:blip r:embed="rId26"/>
                    <a:srcRect l="3837" t="15770" r="67464" b="63879"/>
                    <a:stretch>
                      <a:fillRect/>
                    </a:stretch>
                  </pic:blipFill>
                  <pic:spPr>
                    <a:xfrm>
                      <a:off x="0" y="0"/>
                      <a:ext cx="796290" cy="64960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lang w:val="cy-GB"/>
        </w:rPr>
        <w:t>BLAENORIAETH 1 –</w:t>
      </w:r>
      <w:r>
        <w:rPr>
          <w:b/>
          <w:bCs/>
          <w:sz w:val="24"/>
          <w:szCs w:val="24"/>
          <w:lang w:val="cy-GB"/>
        </w:rPr>
        <w:t xml:space="preserve"> Plismona Gweladwy, Cysylltiedig sy'n Canolbwyntio ar y Gymuned</w:t>
      </w:r>
    </w:p>
    <w:p w14:paraId="2B30B248" w14:textId="77777777" w:rsidR="00FC65DA" w:rsidRDefault="00C72D7B" w:rsidP="00422DA4">
      <w:pPr>
        <w:rPr>
          <w:b/>
          <w:bCs/>
          <w:i/>
          <w:iCs/>
          <w:color w:val="006064"/>
        </w:rPr>
      </w:pPr>
      <w:r w:rsidRPr="00422DA4">
        <w:rPr>
          <w:b/>
          <w:bCs/>
          <w:i/>
          <w:iCs/>
          <w:color w:val="006064"/>
          <w:lang w:val="cy-GB"/>
        </w:rPr>
        <w:t xml:space="preserve">Byddwn yn ennyn ymddiriedaeth pobl mewn plismona lleol drwy sicrhau bod plismona ledled De Cymru yn parhau i fod yn weladwy, yn hygyrch ac yn ymwybodol o anghenion pob cymuned. </w:t>
      </w:r>
    </w:p>
    <w:p w14:paraId="06344023" w14:textId="77777777" w:rsidR="00A61F56" w:rsidRPr="00FC65DA" w:rsidRDefault="00C72D7B" w:rsidP="00FC65DA">
      <w:pPr>
        <w:pStyle w:val="Heading3"/>
        <w:rPr>
          <w:b/>
          <w:bCs/>
        </w:rPr>
      </w:pPr>
      <w:r w:rsidRPr="00FC65DA">
        <w:rPr>
          <w:b/>
          <w:bCs/>
          <w:lang w:val="cy-GB"/>
        </w:rPr>
        <w:t xml:space="preserve">Blaenoriaeth 1 - Amcanion Allweddol </w:t>
      </w:r>
    </w:p>
    <w:p w14:paraId="1D8D393C" w14:textId="77777777" w:rsidR="00A61F56" w:rsidRPr="00233CE6" w:rsidRDefault="00C72D7B" w:rsidP="003D2A33">
      <w:pPr>
        <w:pStyle w:val="ListParagraph"/>
        <w:numPr>
          <w:ilvl w:val="0"/>
          <w:numId w:val="4"/>
        </w:numPr>
        <w:spacing w:after="0"/>
        <w:rPr>
          <w:sz w:val="21"/>
          <w:szCs w:val="21"/>
        </w:rPr>
      </w:pPr>
      <w:r w:rsidRPr="00233CE6">
        <w:rPr>
          <w:sz w:val="21"/>
          <w:szCs w:val="21"/>
          <w:lang w:val="cy-GB"/>
        </w:rPr>
        <w:t xml:space="preserve">Diogelu a gwella </w:t>
      </w:r>
      <w:r w:rsidRPr="00233CE6">
        <w:rPr>
          <w:b/>
          <w:bCs/>
          <w:sz w:val="21"/>
          <w:szCs w:val="21"/>
          <w:lang w:val="cy-GB"/>
        </w:rPr>
        <w:t>Darpariaeth Plismona yn y Gymdogaeth</w:t>
      </w:r>
      <w:r w:rsidRPr="00233CE6">
        <w:rPr>
          <w:sz w:val="21"/>
          <w:szCs w:val="21"/>
          <w:lang w:val="cy-GB"/>
        </w:rPr>
        <w:t xml:space="preserve"> er mwyn darparu ymateb ymgysylltiol a gweladwy i bob cymuned yn Ne Cymru, gan gynnwys ffocws ar ysgolion a darpariaeth ieuenctid arall. </w:t>
      </w:r>
    </w:p>
    <w:p w14:paraId="4DD98751" w14:textId="77777777" w:rsidR="00A61F56" w:rsidRPr="00233CE6" w:rsidRDefault="00C72D7B" w:rsidP="003D2A33">
      <w:pPr>
        <w:pStyle w:val="ListParagraph"/>
        <w:numPr>
          <w:ilvl w:val="0"/>
          <w:numId w:val="4"/>
        </w:numPr>
        <w:spacing w:after="0"/>
        <w:rPr>
          <w:sz w:val="21"/>
          <w:szCs w:val="21"/>
        </w:rPr>
      </w:pPr>
      <w:r w:rsidRPr="00233CE6">
        <w:rPr>
          <w:sz w:val="21"/>
          <w:szCs w:val="21"/>
          <w:lang w:val="cy-GB"/>
        </w:rPr>
        <w:t xml:space="preserve">Mabwysiadu </w:t>
      </w:r>
      <w:r w:rsidRPr="00233CE6">
        <w:rPr>
          <w:b/>
          <w:bCs/>
          <w:sz w:val="21"/>
          <w:szCs w:val="21"/>
          <w:lang w:val="cy-GB"/>
        </w:rPr>
        <w:t>dull wedi'i dargedu sy'n seiliedig ar le o leihau nifer y mannau lle y ceir lefelau uchel o droseddu ac Ymddygiad Gwrthgymdeithasol</w:t>
      </w:r>
      <w:r w:rsidRPr="00233CE6">
        <w:rPr>
          <w:sz w:val="21"/>
          <w:szCs w:val="21"/>
          <w:lang w:val="cy-GB"/>
        </w:rPr>
        <w:t xml:space="preserve"> yn ein trefi, dinasoedd a chymunedau gwledig.</w:t>
      </w:r>
    </w:p>
    <w:p w14:paraId="2D290412" w14:textId="77777777" w:rsidR="00A61F56" w:rsidRPr="00233CE6" w:rsidRDefault="00C72D7B" w:rsidP="003D2A33">
      <w:pPr>
        <w:pStyle w:val="ListParagraph"/>
        <w:numPr>
          <w:ilvl w:val="0"/>
          <w:numId w:val="4"/>
        </w:numPr>
        <w:spacing w:after="0"/>
        <w:rPr>
          <w:sz w:val="21"/>
          <w:szCs w:val="21"/>
        </w:rPr>
      </w:pPr>
      <w:r w:rsidRPr="00233CE6">
        <w:rPr>
          <w:sz w:val="21"/>
          <w:szCs w:val="21"/>
          <w:lang w:val="cy-GB"/>
        </w:rPr>
        <w:t xml:space="preserve">Mynd i'r afael ag Ymddygiad Gwrthgymdeithasol cyn gynted â phosibl drwy </w:t>
      </w:r>
      <w:r w:rsidRPr="00233CE6">
        <w:rPr>
          <w:b/>
          <w:bCs/>
          <w:sz w:val="21"/>
          <w:szCs w:val="21"/>
          <w:lang w:val="cy-GB"/>
        </w:rPr>
        <w:t>atal, ymyrryd a gorfodi</w:t>
      </w:r>
      <w:r w:rsidRPr="00233CE6">
        <w:rPr>
          <w:sz w:val="21"/>
          <w:szCs w:val="21"/>
          <w:lang w:val="cy-GB"/>
        </w:rPr>
        <w:t xml:space="preserve"> a thrwy gynyddu hyder y cyhoedd i roi gwybod am droseddau.</w:t>
      </w:r>
    </w:p>
    <w:p w14:paraId="198DF19F" w14:textId="77777777" w:rsidR="00A61F56" w:rsidRPr="00233CE6" w:rsidRDefault="00C72D7B" w:rsidP="003D2A33">
      <w:pPr>
        <w:pStyle w:val="ListParagraph"/>
        <w:numPr>
          <w:ilvl w:val="0"/>
          <w:numId w:val="4"/>
        </w:numPr>
        <w:spacing w:after="0"/>
        <w:rPr>
          <w:sz w:val="21"/>
          <w:szCs w:val="21"/>
        </w:rPr>
      </w:pPr>
      <w:r w:rsidRPr="00233CE6">
        <w:rPr>
          <w:b/>
          <w:bCs/>
          <w:sz w:val="21"/>
          <w:szCs w:val="21"/>
          <w:lang w:val="cy-GB"/>
        </w:rPr>
        <w:t>Atgyfnerthu'r dull o ymgysylltu â chymunedau</w:t>
      </w:r>
      <w:r w:rsidRPr="00233CE6">
        <w:rPr>
          <w:sz w:val="21"/>
          <w:szCs w:val="21"/>
          <w:lang w:val="cy-GB"/>
        </w:rPr>
        <w:t xml:space="preserve"> er mwyn annog mwy o bobl i gymryd rhan wrth ymgynghori ar flaenoriaethau lleol ar gyfer plismona.</w:t>
      </w:r>
    </w:p>
    <w:p w14:paraId="757B1462" w14:textId="77777777" w:rsidR="00A61F56" w:rsidRPr="00233CE6" w:rsidRDefault="00C72D7B" w:rsidP="003D2A33">
      <w:pPr>
        <w:pStyle w:val="ListParagraph"/>
        <w:numPr>
          <w:ilvl w:val="0"/>
          <w:numId w:val="4"/>
        </w:numPr>
        <w:spacing w:after="0"/>
        <w:rPr>
          <w:sz w:val="21"/>
          <w:szCs w:val="21"/>
        </w:rPr>
      </w:pPr>
      <w:r w:rsidRPr="00233CE6">
        <w:rPr>
          <w:sz w:val="21"/>
          <w:szCs w:val="21"/>
          <w:lang w:val="cy-GB"/>
        </w:rPr>
        <w:t xml:space="preserve">Gweithio gyda busnesau lleol a phartneriaethau diogelwch cymunedol i </w:t>
      </w:r>
      <w:r w:rsidRPr="00233CE6">
        <w:rPr>
          <w:b/>
          <w:bCs/>
          <w:sz w:val="21"/>
          <w:szCs w:val="21"/>
          <w:lang w:val="cy-GB"/>
        </w:rPr>
        <w:t>greu canol trefi a dinasoedd mwy diogel</w:t>
      </w:r>
      <w:r w:rsidRPr="00233CE6">
        <w:rPr>
          <w:sz w:val="21"/>
          <w:szCs w:val="21"/>
          <w:lang w:val="cy-GB"/>
        </w:rPr>
        <w:t xml:space="preserve"> (gyda ffocws ar yr economi yn ystod y dydd a'r economi liw nos). </w:t>
      </w:r>
    </w:p>
    <w:p w14:paraId="0DC9F994" w14:textId="77777777" w:rsidR="00A61F56" w:rsidRPr="00233CE6" w:rsidRDefault="00C72D7B" w:rsidP="003D2A33">
      <w:pPr>
        <w:pStyle w:val="ListParagraph"/>
        <w:numPr>
          <w:ilvl w:val="0"/>
          <w:numId w:val="4"/>
        </w:numPr>
        <w:spacing w:after="0"/>
        <w:rPr>
          <w:sz w:val="21"/>
          <w:szCs w:val="21"/>
        </w:rPr>
      </w:pPr>
      <w:r w:rsidRPr="00233CE6">
        <w:rPr>
          <w:sz w:val="21"/>
          <w:szCs w:val="21"/>
          <w:lang w:val="cy-GB"/>
        </w:rPr>
        <w:t xml:space="preserve">Tynnu sylw at fesurau i </w:t>
      </w:r>
      <w:r w:rsidRPr="00233CE6">
        <w:rPr>
          <w:b/>
          <w:bCs/>
          <w:sz w:val="21"/>
          <w:szCs w:val="21"/>
          <w:lang w:val="cy-GB"/>
        </w:rPr>
        <w:t>gadw pobl yn ddiogel ar ffyrdd</w:t>
      </w:r>
      <w:r w:rsidRPr="00233CE6">
        <w:rPr>
          <w:sz w:val="21"/>
          <w:szCs w:val="21"/>
          <w:lang w:val="cy-GB"/>
        </w:rPr>
        <w:t xml:space="preserve"> De Cymru drwy ganolbwyntio ar Addysg, Ymgysylltu, Annog a Gorfodi. </w:t>
      </w:r>
    </w:p>
    <w:p w14:paraId="18784D8D" w14:textId="77777777" w:rsidR="00391B9A" w:rsidRPr="004874EF" w:rsidRDefault="00C72D7B" w:rsidP="00884B08">
      <w:pPr>
        <w:pStyle w:val="Heading3"/>
        <w:shd w:val="clear" w:color="auto" w:fill="001C48"/>
        <w:rPr>
          <w:b/>
          <w:bCs/>
          <w:color w:val="E8E8E8" w:themeColor="background2"/>
          <w:sz w:val="24"/>
          <w:szCs w:val="24"/>
        </w:rPr>
      </w:pPr>
      <w:r w:rsidRPr="004874EF">
        <w:rPr>
          <w:b/>
          <w:bCs/>
          <w:color w:val="E8E8E8" w:themeColor="background2"/>
          <w:sz w:val="24"/>
          <w:szCs w:val="24"/>
          <w:lang w:val="cy-GB"/>
        </w:rPr>
        <w:t xml:space="preserve">Blaenoriaeth 1 – Cyflawniadau Allweddol ar gyfer 2024-25 </w:t>
      </w:r>
    </w:p>
    <w:p w14:paraId="5A43E932" w14:textId="77777777" w:rsidR="004D5C4D" w:rsidRDefault="004D5C4D" w:rsidP="00304227">
      <w:pPr>
        <w:pStyle w:val="Heading3"/>
        <w:rPr>
          <w:color w:val="006064"/>
          <w:sz w:val="4"/>
          <w:szCs w:val="4"/>
        </w:rPr>
      </w:pPr>
    </w:p>
    <w:p w14:paraId="7A560E3C" w14:textId="77777777" w:rsidR="006D058A" w:rsidRPr="00C47142" w:rsidRDefault="00C72D7B" w:rsidP="004A4636">
      <w:pPr>
        <w:pStyle w:val="ListParagraph"/>
        <w:numPr>
          <w:ilvl w:val="0"/>
          <w:numId w:val="18"/>
        </w:numPr>
        <w:shd w:val="clear" w:color="auto" w:fill="F2F2F2" w:themeFill="background1" w:themeFillShade="F2"/>
        <w:tabs>
          <w:tab w:val="left" w:pos="1453"/>
        </w:tabs>
        <w:spacing w:line="360" w:lineRule="auto"/>
        <w:rPr>
          <w:b/>
          <w:bCs/>
          <w:sz w:val="21"/>
          <w:szCs w:val="21"/>
        </w:rPr>
      </w:pPr>
      <w:r w:rsidRPr="00C47142">
        <w:rPr>
          <w:b/>
          <w:bCs/>
          <w:sz w:val="21"/>
          <w:szCs w:val="21"/>
          <w:lang w:val="cy-GB"/>
        </w:rPr>
        <w:t xml:space="preserve">Mae Comisiynydd yr Heddlu a Throseddu wedi llwyddo i sicrhau cyllid o £1.4 miliwn ar gyfer mannau problemus ar gyfer cyfnod 2024-25. </w:t>
      </w:r>
    </w:p>
    <w:p w14:paraId="526D034A" w14:textId="77777777" w:rsidR="00C47142" w:rsidRDefault="00C72D7B" w:rsidP="004A4636">
      <w:pPr>
        <w:pStyle w:val="ListParagraph"/>
        <w:numPr>
          <w:ilvl w:val="0"/>
          <w:numId w:val="18"/>
        </w:numPr>
        <w:shd w:val="clear" w:color="auto" w:fill="F2F2F2" w:themeFill="background1" w:themeFillShade="F2"/>
        <w:tabs>
          <w:tab w:val="left" w:pos="1453"/>
        </w:tabs>
        <w:spacing w:line="360" w:lineRule="auto"/>
        <w:rPr>
          <w:b/>
          <w:bCs/>
          <w:sz w:val="21"/>
          <w:szCs w:val="21"/>
        </w:rPr>
      </w:pPr>
      <w:r w:rsidRPr="00C47142">
        <w:rPr>
          <w:b/>
          <w:bCs/>
          <w:sz w:val="21"/>
          <w:szCs w:val="21"/>
          <w:lang w:val="cy-GB"/>
        </w:rPr>
        <w:t xml:space="preserve">Cyflawnwyd dros 40,000 o oriau ychwanegol o batrolau gan yr heddlu ledled cymunedau De Cymru. </w:t>
      </w:r>
    </w:p>
    <w:p w14:paraId="3B241283" w14:textId="77777777" w:rsidR="006D058A" w:rsidRPr="00C47142" w:rsidRDefault="00C72D7B" w:rsidP="004A4636">
      <w:pPr>
        <w:pStyle w:val="ListParagraph"/>
        <w:numPr>
          <w:ilvl w:val="0"/>
          <w:numId w:val="18"/>
        </w:numPr>
        <w:shd w:val="clear" w:color="auto" w:fill="F2F2F2" w:themeFill="background1" w:themeFillShade="F2"/>
        <w:tabs>
          <w:tab w:val="left" w:pos="1453"/>
        </w:tabs>
        <w:spacing w:line="360" w:lineRule="auto"/>
        <w:rPr>
          <w:b/>
          <w:bCs/>
          <w:sz w:val="21"/>
          <w:szCs w:val="21"/>
        </w:rPr>
      </w:pPr>
      <w:r w:rsidRPr="00C47142">
        <w:rPr>
          <w:b/>
          <w:bCs/>
          <w:sz w:val="21"/>
          <w:szCs w:val="21"/>
          <w:lang w:val="cy-GB"/>
        </w:rPr>
        <w:t xml:space="preserve">Targedwyd 122 o ‘ficro-rawdiau’ yn ystod y cyfnod blynyddol. </w:t>
      </w:r>
    </w:p>
    <w:p w14:paraId="71E70341" w14:textId="77777777" w:rsidR="009B4AA2" w:rsidRPr="00884B08" w:rsidRDefault="00C72D7B" w:rsidP="00304227">
      <w:pPr>
        <w:pStyle w:val="Heading3"/>
        <w:rPr>
          <w:color w:val="006064"/>
        </w:rPr>
      </w:pPr>
      <w:r>
        <w:rPr>
          <w:color w:val="006064"/>
          <w:lang w:val="cy-GB"/>
        </w:rPr>
        <w:t xml:space="preserve">5.1 Ymgysylltu â Phartneriaethau Diogelwch Cymunedol </w:t>
      </w:r>
    </w:p>
    <w:p w14:paraId="4674C262" w14:textId="77777777" w:rsidR="005360F4" w:rsidRDefault="00C72D7B" w:rsidP="00391B9A">
      <w:pPr>
        <w:tabs>
          <w:tab w:val="left" w:pos="1453"/>
        </w:tabs>
        <w:ind w:left="0"/>
        <w:rPr>
          <w:sz w:val="21"/>
          <w:szCs w:val="21"/>
        </w:rPr>
      </w:pPr>
      <w:r>
        <w:rPr>
          <w:sz w:val="21"/>
          <w:szCs w:val="21"/>
          <w:lang w:val="cy-GB"/>
        </w:rPr>
        <w:t xml:space="preserve">Caiff staff o Swyddfa'r Comisiynydd eu cynrychioli </w:t>
      </w:r>
      <w:r>
        <w:rPr>
          <w:b/>
          <w:bCs/>
          <w:sz w:val="21"/>
          <w:szCs w:val="21"/>
          <w:lang w:val="cy-GB"/>
        </w:rPr>
        <w:t>ym mhob Partneriaeth Diogelwch Cymunedol ledled De Cymru</w:t>
      </w:r>
      <w:r>
        <w:rPr>
          <w:sz w:val="21"/>
          <w:szCs w:val="21"/>
          <w:lang w:val="cy-GB"/>
        </w:rPr>
        <w:t xml:space="preserve">. Yn ogystal â'r cyfraniadau ariannol a wneir i bob partneriaeth, mae gan dîm y Comisiynydd ran bwysig i'w chwarae wrth wneud penderfyniadau a dylanwadu ar gysondeb rhwng blaenoriaethau lleol a rhanbarthol ar gyfer lleihau troseddu. Mae'r Comisiynydd a'n partneriaid </w:t>
      </w:r>
      <w:r>
        <w:rPr>
          <w:sz w:val="21"/>
          <w:szCs w:val="21"/>
          <w:lang w:val="cy-GB"/>
        </w:rPr>
        <w:lastRenderedPageBreak/>
        <w:t xml:space="preserve">Diogelwch Cymunedol ledled De Cymru wedi nodi </w:t>
      </w:r>
      <w:r>
        <w:rPr>
          <w:b/>
          <w:bCs/>
          <w:sz w:val="21"/>
          <w:szCs w:val="21"/>
          <w:lang w:val="cy-GB"/>
        </w:rPr>
        <w:t xml:space="preserve">cyfleoedd i sicrhau gwell cysondeb </w:t>
      </w:r>
      <w:r>
        <w:rPr>
          <w:sz w:val="21"/>
          <w:szCs w:val="21"/>
          <w:lang w:val="cy-GB"/>
        </w:rPr>
        <w:t>rhwng diogelwch cymunedol a blaenoriaethau plismona mewn amrywiaeth o gyd-destunau, y bydd pob un ohonynt yn</w:t>
      </w:r>
      <w:r>
        <w:rPr>
          <w:sz w:val="21"/>
          <w:szCs w:val="21"/>
          <w:lang w:val="cy-GB"/>
        </w:rPr>
        <w:t xml:space="preserve"> llywio ein gweithgarwch cydgysylltiedig â phartneriaethau wrth i ni symud i gyfnod 2025-26. Mae'r meysydd cysondeb allweddol hyn yn cynnwys: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29"/>
        <w:gridCol w:w="1592"/>
        <w:gridCol w:w="1880"/>
        <w:gridCol w:w="1878"/>
        <w:gridCol w:w="1959"/>
        <w:gridCol w:w="1650"/>
      </w:tblGrid>
      <w:tr w:rsidR="000D7F21" w14:paraId="47438A67" w14:textId="77777777" w:rsidTr="004D5C4D">
        <w:trPr>
          <w:trHeight w:val="580"/>
        </w:trPr>
        <w:tc>
          <w:tcPr>
            <w:tcW w:w="1076" w:type="pct"/>
            <w:shd w:val="clear" w:color="auto" w:fill="006064"/>
            <w:tcMar>
              <w:top w:w="72" w:type="dxa"/>
              <w:left w:w="144" w:type="dxa"/>
              <w:bottom w:w="72" w:type="dxa"/>
              <w:right w:w="144" w:type="dxa"/>
            </w:tcMar>
            <w:hideMark/>
          </w:tcPr>
          <w:p w14:paraId="0852077E" w14:textId="77777777" w:rsidR="003E68C2" w:rsidRPr="00233CE6" w:rsidRDefault="00C72D7B" w:rsidP="003E68C2">
            <w:pPr>
              <w:spacing w:after="0"/>
              <w:ind w:left="0"/>
              <w:jc w:val="left"/>
              <w:rPr>
                <w:rFonts w:eastAsia="Times New Roman" w:cs="Times New Roman"/>
                <w:b/>
                <w:bCs/>
                <w:color w:val="FFFFFF" w:themeColor="background1"/>
                <w:sz w:val="21"/>
                <w:szCs w:val="21"/>
                <w:lang w:eastAsia="en-GB"/>
              </w:rPr>
            </w:pPr>
            <w:r w:rsidRPr="00233CE6">
              <w:rPr>
                <w:rFonts w:eastAsia="Times New Roman" w:cs="Times New Roman"/>
                <w:b/>
                <w:bCs/>
                <w:color w:val="FFFFFF" w:themeColor="background1"/>
                <w:sz w:val="21"/>
                <w:szCs w:val="21"/>
                <w:lang w:val="cy-GB" w:eastAsia="en-GB"/>
              </w:rPr>
              <w:t xml:space="preserve">Blaenoriaeth Cynllun yr Heddlu, Troseddu a Chyfiawnder </w:t>
            </w:r>
          </w:p>
        </w:tc>
        <w:tc>
          <w:tcPr>
            <w:tcW w:w="809" w:type="pct"/>
            <w:shd w:val="clear" w:color="auto" w:fill="006064"/>
            <w:tcMar>
              <w:top w:w="72" w:type="dxa"/>
              <w:left w:w="144" w:type="dxa"/>
              <w:bottom w:w="72" w:type="dxa"/>
              <w:right w:w="144" w:type="dxa"/>
            </w:tcMar>
            <w:hideMark/>
          </w:tcPr>
          <w:p w14:paraId="4DF610BD" w14:textId="77777777" w:rsidR="003E68C2" w:rsidRPr="00233CE6" w:rsidRDefault="00C72D7B" w:rsidP="003E68C2">
            <w:pPr>
              <w:spacing w:after="0"/>
              <w:ind w:left="0"/>
              <w:jc w:val="left"/>
              <w:rPr>
                <w:rFonts w:eastAsia="Times New Roman" w:cs="Arial"/>
                <w:b/>
                <w:bCs/>
                <w:color w:val="FFFFFF" w:themeColor="background1"/>
                <w:kern w:val="24"/>
                <w:sz w:val="21"/>
                <w:szCs w:val="21"/>
                <w:lang w:eastAsia="en-GB"/>
              </w:rPr>
            </w:pPr>
            <w:r w:rsidRPr="00233CE6">
              <w:rPr>
                <w:rFonts w:eastAsia="Times New Roman" w:cs="Arial"/>
                <w:b/>
                <w:bCs/>
                <w:color w:val="FFFFFF" w:themeColor="background1"/>
                <w:kern w:val="24"/>
                <w:sz w:val="21"/>
                <w:szCs w:val="21"/>
                <w:lang w:val="cy-GB" w:eastAsia="en-GB"/>
              </w:rPr>
              <w:t>Cwm Taf Morgannwg</w:t>
            </w:r>
          </w:p>
        </w:tc>
        <w:tc>
          <w:tcPr>
            <w:tcW w:w="709" w:type="pct"/>
            <w:shd w:val="clear" w:color="auto" w:fill="006064"/>
            <w:tcMar>
              <w:top w:w="72" w:type="dxa"/>
              <w:left w:w="144" w:type="dxa"/>
              <w:bottom w:w="72" w:type="dxa"/>
              <w:right w:w="144" w:type="dxa"/>
            </w:tcMar>
            <w:hideMark/>
          </w:tcPr>
          <w:p w14:paraId="73ED03B0" w14:textId="77777777" w:rsidR="003E68C2" w:rsidRPr="00233CE6" w:rsidRDefault="00C72D7B" w:rsidP="003E68C2">
            <w:pPr>
              <w:spacing w:after="0"/>
              <w:ind w:left="0"/>
              <w:jc w:val="left"/>
              <w:rPr>
                <w:rFonts w:eastAsia="Times New Roman" w:cs="Arial"/>
                <w:color w:val="FFFFFF" w:themeColor="background1"/>
                <w:sz w:val="21"/>
                <w:szCs w:val="21"/>
                <w:lang w:eastAsia="en-GB"/>
              </w:rPr>
            </w:pPr>
            <w:r w:rsidRPr="00233CE6">
              <w:rPr>
                <w:rFonts w:eastAsia="Times New Roman" w:cs="Arial"/>
                <w:b/>
                <w:bCs/>
                <w:color w:val="FFFFFF" w:themeColor="background1"/>
                <w:sz w:val="21"/>
                <w:szCs w:val="21"/>
                <w:lang w:val="cy-GB" w:eastAsia="en-GB"/>
              </w:rPr>
              <w:t>Abertawe</w:t>
            </w:r>
            <w:r w:rsidRPr="00233CE6">
              <w:rPr>
                <w:rFonts w:eastAsia="Times New Roman" w:cs="Arial"/>
                <w:color w:val="FFFFFF" w:themeColor="background1"/>
                <w:sz w:val="21"/>
                <w:szCs w:val="21"/>
                <w:lang w:val="cy-GB" w:eastAsia="en-GB"/>
              </w:rPr>
              <w:t xml:space="preserve"> </w:t>
            </w:r>
          </w:p>
        </w:tc>
        <w:tc>
          <w:tcPr>
            <w:tcW w:w="649" w:type="pct"/>
            <w:shd w:val="clear" w:color="auto" w:fill="006064"/>
            <w:tcMar>
              <w:top w:w="72" w:type="dxa"/>
              <w:left w:w="144" w:type="dxa"/>
              <w:bottom w:w="72" w:type="dxa"/>
              <w:right w:w="144" w:type="dxa"/>
            </w:tcMar>
            <w:hideMark/>
          </w:tcPr>
          <w:p w14:paraId="66B37FC1" w14:textId="77777777" w:rsidR="003E68C2" w:rsidRPr="00233CE6" w:rsidRDefault="00C72D7B" w:rsidP="003E68C2">
            <w:pPr>
              <w:spacing w:after="0"/>
              <w:ind w:left="0"/>
              <w:jc w:val="left"/>
              <w:rPr>
                <w:rFonts w:eastAsia="Times New Roman" w:cs="Arial"/>
                <w:color w:val="FFFFFF" w:themeColor="background1"/>
                <w:sz w:val="21"/>
                <w:szCs w:val="21"/>
                <w:lang w:eastAsia="en-GB"/>
              </w:rPr>
            </w:pPr>
            <w:r w:rsidRPr="00233CE6">
              <w:rPr>
                <w:rFonts w:eastAsia="Times New Roman" w:cs="Arial"/>
                <w:b/>
                <w:bCs/>
                <w:color w:val="FFFFFF" w:themeColor="background1"/>
                <w:sz w:val="21"/>
                <w:szCs w:val="21"/>
                <w:lang w:val="cy-GB" w:eastAsia="en-GB"/>
              </w:rPr>
              <w:t>Bro Morgannwg</w:t>
            </w:r>
          </w:p>
        </w:tc>
        <w:tc>
          <w:tcPr>
            <w:tcW w:w="978" w:type="pct"/>
            <w:shd w:val="clear" w:color="auto" w:fill="006064"/>
            <w:tcMar>
              <w:top w:w="72" w:type="dxa"/>
              <w:left w:w="144" w:type="dxa"/>
              <w:bottom w:w="72" w:type="dxa"/>
              <w:right w:w="144" w:type="dxa"/>
            </w:tcMar>
            <w:hideMark/>
          </w:tcPr>
          <w:p w14:paraId="0F390308" w14:textId="77777777" w:rsidR="003E68C2" w:rsidRPr="00233CE6" w:rsidRDefault="00C72D7B" w:rsidP="00912015">
            <w:pPr>
              <w:spacing w:after="0"/>
              <w:ind w:left="0"/>
              <w:jc w:val="left"/>
              <w:rPr>
                <w:rFonts w:eastAsia="Times New Roman" w:cs="Arial"/>
                <w:color w:val="FFFFFF" w:themeColor="background1"/>
                <w:sz w:val="21"/>
                <w:szCs w:val="21"/>
                <w:lang w:eastAsia="en-GB"/>
              </w:rPr>
            </w:pPr>
            <w:r w:rsidRPr="00233CE6">
              <w:rPr>
                <w:rFonts w:eastAsia="Times New Roman" w:cs="Arial"/>
                <w:b/>
                <w:bCs/>
                <w:color w:val="FFFFFF" w:themeColor="background1"/>
                <w:sz w:val="21"/>
                <w:szCs w:val="21"/>
                <w:lang w:val="cy-GB" w:eastAsia="en-GB"/>
              </w:rPr>
              <w:t xml:space="preserve">Castell-nedd Port Talbot </w:t>
            </w:r>
          </w:p>
        </w:tc>
        <w:tc>
          <w:tcPr>
            <w:tcW w:w="779" w:type="pct"/>
            <w:shd w:val="clear" w:color="auto" w:fill="006064"/>
            <w:tcMar>
              <w:top w:w="72" w:type="dxa"/>
              <w:left w:w="144" w:type="dxa"/>
              <w:bottom w:w="72" w:type="dxa"/>
              <w:right w:w="144" w:type="dxa"/>
            </w:tcMar>
            <w:hideMark/>
          </w:tcPr>
          <w:p w14:paraId="1935FD4F" w14:textId="77777777" w:rsidR="003E68C2" w:rsidRPr="00233CE6" w:rsidRDefault="00C72D7B" w:rsidP="00912015">
            <w:pPr>
              <w:spacing w:after="0"/>
              <w:ind w:left="0"/>
              <w:jc w:val="left"/>
              <w:rPr>
                <w:rFonts w:eastAsia="Times New Roman" w:cs="Arial"/>
                <w:color w:val="FFFFFF" w:themeColor="background1"/>
                <w:sz w:val="21"/>
                <w:szCs w:val="21"/>
                <w:lang w:eastAsia="en-GB"/>
              </w:rPr>
            </w:pPr>
            <w:r w:rsidRPr="00233CE6">
              <w:rPr>
                <w:rFonts w:eastAsia="Times New Roman" w:cs="Arial"/>
                <w:b/>
                <w:bCs/>
                <w:color w:val="FFFFFF" w:themeColor="background1"/>
                <w:sz w:val="21"/>
                <w:szCs w:val="21"/>
                <w:lang w:val="cy-GB" w:eastAsia="en-GB"/>
              </w:rPr>
              <w:t>Caerdydd</w:t>
            </w:r>
            <w:r w:rsidRPr="00233CE6">
              <w:rPr>
                <w:rFonts w:eastAsia="Times New Roman" w:cs="Arial"/>
                <w:color w:val="FFFFFF" w:themeColor="background1"/>
                <w:sz w:val="21"/>
                <w:szCs w:val="21"/>
                <w:lang w:val="cy-GB" w:eastAsia="en-GB"/>
              </w:rPr>
              <w:t xml:space="preserve"> </w:t>
            </w:r>
          </w:p>
        </w:tc>
      </w:tr>
      <w:tr w:rsidR="000D7F21" w14:paraId="285DF38F" w14:textId="77777777" w:rsidTr="004D5C4D">
        <w:trPr>
          <w:trHeight w:val="997"/>
        </w:trPr>
        <w:tc>
          <w:tcPr>
            <w:tcW w:w="1076" w:type="pct"/>
            <w:shd w:val="clear" w:color="auto" w:fill="A6D8C0"/>
            <w:tcMar>
              <w:top w:w="72" w:type="dxa"/>
              <w:left w:w="144" w:type="dxa"/>
              <w:bottom w:w="72" w:type="dxa"/>
              <w:right w:w="144" w:type="dxa"/>
            </w:tcMar>
            <w:hideMark/>
          </w:tcPr>
          <w:p w14:paraId="05216EEF" w14:textId="77777777" w:rsidR="003E68C2" w:rsidRPr="00233CE6" w:rsidRDefault="00C72D7B" w:rsidP="003E68C2">
            <w:pPr>
              <w:spacing w:after="0"/>
              <w:ind w:left="0"/>
              <w:jc w:val="left"/>
              <w:rPr>
                <w:rFonts w:eastAsia="Times New Roman" w:cs="Arial"/>
                <w:color w:val="156082" w:themeColor="accent1"/>
                <w:sz w:val="21"/>
                <w:szCs w:val="21"/>
                <w:lang w:eastAsia="en-GB"/>
              </w:rPr>
            </w:pPr>
            <w:r w:rsidRPr="00233CE6">
              <w:rPr>
                <w:b/>
                <w:bCs/>
                <w:color w:val="156082" w:themeColor="accent1"/>
                <w:kern w:val="24"/>
                <w:sz w:val="21"/>
                <w:szCs w:val="21"/>
                <w:lang w:val="cy-GB" w:eastAsia="en-GB"/>
              </w:rPr>
              <w:t xml:space="preserve">Plismona Gweladwy, Cysylltiedig sy'n Canolbwyntio ar y Gymuned </w:t>
            </w:r>
          </w:p>
        </w:tc>
        <w:tc>
          <w:tcPr>
            <w:tcW w:w="809" w:type="pct"/>
            <w:shd w:val="clear" w:color="auto" w:fill="F2F2F2" w:themeFill="background1" w:themeFillShade="F2"/>
            <w:tcMar>
              <w:top w:w="72" w:type="dxa"/>
              <w:left w:w="144" w:type="dxa"/>
              <w:bottom w:w="72" w:type="dxa"/>
              <w:right w:w="144" w:type="dxa"/>
            </w:tcMar>
            <w:hideMark/>
          </w:tcPr>
          <w:p w14:paraId="6EA96E4F"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Hyrwyddo cymunedau diogel a hyderus </w:t>
            </w:r>
          </w:p>
        </w:tc>
        <w:tc>
          <w:tcPr>
            <w:tcW w:w="709" w:type="pct"/>
            <w:shd w:val="clear" w:color="auto" w:fill="F2F2F2" w:themeFill="background1" w:themeFillShade="F2"/>
            <w:tcMar>
              <w:top w:w="72" w:type="dxa"/>
              <w:left w:w="144" w:type="dxa"/>
              <w:bottom w:w="72" w:type="dxa"/>
              <w:right w:w="144" w:type="dxa"/>
            </w:tcMar>
            <w:hideMark/>
          </w:tcPr>
          <w:p w14:paraId="74F9C255"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Mynd i'r afael â throseddau cymdogaeth ac ymddygiad gwrthgymdeithasol </w:t>
            </w:r>
          </w:p>
        </w:tc>
        <w:tc>
          <w:tcPr>
            <w:tcW w:w="649" w:type="pct"/>
            <w:shd w:val="clear" w:color="auto" w:fill="F2F2F2" w:themeFill="background1" w:themeFillShade="F2"/>
            <w:tcMar>
              <w:top w:w="72" w:type="dxa"/>
              <w:left w:w="144" w:type="dxa"/>
              <w:bottom w:w="72" w:type="dxa"/>
              <w:right w:w="144" w:type="dxa"/>
            </w:tcMar>
            <w:hideMark/>
          </w:tcPr>
          <w:p w14:paraId="2CA13DFA"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Gwella'r ffyrdd rydym yn cysylltu â'n cymunedau ac yn eu cynnwys a'u hysbysu </w:t>
            </w:r>
          </w:p>
        </w:tc>
        <w:tc>
          <w:tcPr>
            <w:tcW w:w="978" w:type="pct"/>
            <w:shd w:val="clear" w:color="auto" w:fill="F2F2F2" w:themeFill="background1" w:themeFillShade="F2"/>
            <w:tcMar>
              <w:top w:w="72" w:type="dxa"/>
              <w:left w:w="144" w:type="dxa"/>
              <w:bottom w:w="72" w:type="dxa"/>
              <w:right w:w="144" w:type="dxa"/>
            </w:tcMar>
            <w:hideMark/>
          </w:tcPr>
          <w:p w14:paraId="40D3667A"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Sicrhau bod ein cymunedau yn gydlynus a bod unrhyw densiynau cymunedol yn cael eu lleihau</w:t>
            </w:r>
          </w:p>
        </w:tc>
        <w:tc>
          <w:tcPr>
            <w:tcW w:w="779" w:type="pct"/>
            <w:shd w:val="clear" w:color="auto" w:fill="F2F2F2" w:themeFill="background1" w:themeFillShade="F2"/>
            <w:tcMar>
              <w:top w:w="72" w:type="dxa"/>
              <w:left w:w="144" w:type="dxa"/>
              <w:bottom w:w="72" w:type="dxa"/>
              <w:right w:w="144" w:type="dxa"/>
            </w:tcMar>
            <w:hideMark/>
          </w:tcPr>
          <w:p w14:paraId="090F3B2D"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Darparu ymateb cydgysylltiedig ac amlasiantaethol i strategaeth CONTEST y Llywodraeth </w:t>
            </w:r>
          </w:p>
        </w:tc>
      </w:tr>
      <w:tr w:rsidR="000D7F21" w14:paraId="23D39A7E" w14:textId="77777777" w:rsidTr="004D5C4D">
        <w:trPr>
          <w:trHeight w:val="971"/>
        </w:trPr>
        <w:tc>
          <w:tcPr>
            <w:tcW w:w="1076" w:type="pct"/>
            <w:shd w:val="clear" w:color="auto" w:fill="A6D8C0"/>
            <w:tcMar>
              <w:top w:w="72" w:type="dxa"/>
              <w:left w:w="144" w:type="dxa"/>
              <w:bottom w:w="72" w:type="dxa"/>
              <w:right w:w="144" w:type="dxa"/>
            </w:tcMar>
            <w:hideMark/>
          </w:tcPr>
          <w:p w14:paraId="37556FFE" w14:textId="77777777" w:rsidR="003E68C2" w:rsidRPr="00233CE6" w:rsidRDefault="00C72D7B" w:rsidP="003E68C2">
            <w:pPr>
              <w:spacing w:after="0"/>
              <w:ind w:left="0"/>
              <w:jc w:val="left"/>
              <w:rPr>
                <w:rFonts w:eastAsia="Times New Roman" w:cs="Arial"/>
                <w:color w:val="156082" w:themeColor="accent1"/>
                <w:sz w:val="21"/>
                <w:szCs w:val="21"/>
                <w:lang w:eastAsia="en-GB"/>
              </w:rPr>
            </w:pPr>
            <w:r w:rsidRPr="00233CE6">
              <w:rPr>
                <w:b/>
                <w:bCs/>
                <w:color w:val="156082" w:themeColor="accent1"/>
                <w:kern w:val="24"/>
                <w:sz w:val="21"/>
                <w:szCs w:val="21"/>
                <w:lang w:val="cy-GB" w:eastAsia="en-GB"/>
              </w:rPr>
              <w:t xml:space="preserve">Atal Troseddu a Lleihau Trais </w:t>
            </w:r>
          </w:p>
        </w:tc>
        <w:tc>
          <w:tcPr>
            <w:tcW w:w="809" w:type="pct"/>
            <w:shd w:val="clear" w:color="auto" w:fill="F2F2F2" w:themeFill="background1" w:themeFillShade="F2"/>
            <w:tcMar>
              <w:top w:w="72" w:type="dxa"/>
              <w:left w:w="144" w:type="dxa"/>
              <w:bottom w:w="72" w:type="dxa"/>
              <w:right w:w="144" w:type="dxa"/>
            </w:tcMar>
            <w:hideMark/>
          </w:tcPr>
          <w:p w14:paraId="63B64235"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Lleihau'r effaith y mae camddefnyddio alcohol a chyffuriau yn ei chael ar gymunedau </w:t>
            </w:r>
          </w:p>
        </w:tc>
        <w:tc>
          <w:tcPr>
            <w:tcW w:w="709" w:type="pct"/>
            <w:shd w:val="clear" w:color="auto" w:fill="F2F2F2" w:themeFill="background1" w:themeFillShade="F2"/>
            <w:tcMar>
              <w:top w:w="72" w:type="dxa"/>
              <w:left w:w="144" w:type="dxa"/>
              <w:bottom w:w="72" w:type="dxa"/>
              <w:right w:w="144" w:type="dxa"/>
            </w:tcMar>
            <w:hideMark/>
          </w:tcPr>
          <w:p w14:paraId="6216CA69"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Diogelu'r rhai sy'n wynebu risg o drais ac y bydd rhywun yn camfanteisio arnynt</w:t>
            </w:r>
          </w:p>
        </w:tc>
        <w:tc>
          <w:tcPr>
            <w:tcW w:w="649" w:type="pct"/>
            <w:shd w:val="clear" w:color="auto" w:fill="F2F2F2" w:themeFill="background1" w:themeFillShade="F2"/>
            <w:tcMar>
              <w:top w:w="72" w:type="dxa"/>
              <w:left w:w="144" w:type="dxa"/>
              <w:bottom w:w="72" w:type="dxa"/>
              <w:right w:w="144" w:type="dxa"/>
            </w:tcMar>
            <w:hideMark/>
          </w:tcPr>
          <w:p w14:paraId="1F601236"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Gweithio i atal a lleihau troseddu ac ymddygiad gwrthgymdeithasol </w:t>
            </w:r>
          </w:p>
        </w:tc>
        <w:tc>
          <w:tcPr>
            <w:tcW w:w="978" w:type="pct"/>
            <w:shd w:val="clear" w:color="auto" w:fill="F2F2F2" w:themeFill="background1" w:themeFillShade="F2"/>
            <w:tcMar>
              <w:top w:w="72" w:type="dxa"/>
              <w:left w:w="144" w:type="dxa"/>
              <w:bottom w:w="72" w:type="dxa"/>
              <w:right w:w="144" w:type="dxa"/>
            </w:tcMar>
            <w:hideMark/>
          </w:tcPr>
          <w:p w14:paraId="43A762F4"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Atal troseddu/troseddau meddiangar </w:t>
            </w:r>
          </w:p>
        </w:tc>
        <w:tc>
          <w:tcPr>
            <w:tcW w:w="779" w:type="pct"/>
            <w:shd w:val="clear" w:color="auto" w:fill="F2F2F2" w:themeFill="background1" w:themeFillShade="F2"/>
            <w:tcMar>
              <w:top w:w="72" w:type="dxa"/>
              <w:left w:w="144" w:type="dxa"/>
              <w:bottom w:w="72" w:type="dxa"/>
              <w:right w:w="144" w:type="dxa"/>
            </w:tcMar>
            <w:hideMark/>
          </w:tcPr>
          <w:p w14:paraId="078C1378"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Atal a lleihau trais difrifol</w:t>
            </w:r>
          </w:p>
        </w:tc>
      </w:tr>
      <w:tr w:rsidR="000D7F21" w14:paraId="4D37E558" w14:textId="77777777" w:rsidTr="004D5C4D">
        <w:trPr>
          <w:trHeight w:val="1459"/>
        </w:trPr>
        <w:tc>
          <w:tcPr>
            <w:tcW w:w="1076" w:type="pct"/>
            <w:shd w:val="clear" w:color="auto" w:fill="A6D8C0"/>
            <w:tcMar>
              <w:top w:w="72" w:type="dxa"/>
              <w:left w:w="144" w:type="dxa"/>
              <w:bottom w:w="72" w:type="dxa"/>
              <w:right w:w="144" w:type="dxa"/>
            </w:tcMar>
            <w:hideMark/>
          </w:tcPr>
          <w:p w14:paraId="07DA9A96" w14:textId="77777777" w:rsidR="003E68C2" w:rsidRPr="00233CE6" w:rsidRDefault="00C72D7B" w:rsidP="003E68C2">
            <w:pPr>
              <w:spacing w:after="0"/>
              <w:ind w:left="0"/>
              <w:jc w:val="left"/>
              <w:rPr>
                <w:rFonts w:eastAsia="Times New Roman" w:cs="Arial"/>
                <w:color w:val="156082" w:themeColor="accent1"/>
                <w:sz w:val="21"/>
                <w:szCs w:val="21"/>
                <w:lang w:eastAsia="en-GB"/>
              </w:rPr>
            </w:pPr>
            <w:r w:rsidRPr="00233CE6">
              <w:rPr>
                <w:b/>
                <w:bCs/>
                <w:color w:val="156082" w:themeColor="accent1"/>
                <w:kern w:val="24"/>
                <w:sz w:val="21"/>
                <w:szCs w:val="21"/>
                <w:lang w:val="cy-GB" w:eastAsia="en-GB"/>
              </w:rPr>
              <w:t>Diogelu Pobl sy'n Agored i Niwed, cefnogi Dioddefwyr a Chymunedau, gan gynnwys Ar-lein</w:t>
            </w:r>
            <w:r w:rsidRPr="00233CE6">
              <w:rPr>
                <w:bCs/>
                <w:color w:val="156082" w:themeColor="accent1"/>
                <w:kern w:val="24"/>
                <w:sz w:val="21"/>
                <w:szCs w:val="21"/>
                <w:lang w:val="cy-GB" w:eastAsia="en-GB"/>
              </w:rPr>
              <w:t xml:space="preserve"> </w:t>
            </w:r>
          </w:p>
        </w:tc>
        <w:tc>
          <w:tcPr>
            <w:tcW w:w="809" w:type="pct"/>
            <w:shd w:val="clear" w:color="auto" w:fill="F2F2F2" w:themeFill="background1" w:themeFillShade="F2"/>
            <w:tcMar>
              <w:top w:w="72" w:type="dxa"/>
              <w:left w:w="144" w:type="dxa"/>
              <w:bottom w:w="72" w:type="dxa"/>
              <w:right w:w="144" w:type="dxa"/>
            </w:tcMar>
            <w:hideMark/>
          </w:tcPr>
          <w:p w14:paraId="6869128E"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Mynd i'r afael â thrais yn erbyn menywod, cam-drin domestig a thrais rhywiol</w:t>
            </w:r>
          </w:p>
        </w:tc>
        <w:tc>
          <w:tcPr>
            <w:tcW w:w="709" w:type="pct"/>
            <w:shd w:val="clear" w:color="auto" w:fill="F2F2F2" w:themeFill="background1" w:themeFillShade="F2"/>
            <w:tcMar>
              <w:top w:w="72" w:type="dxa"/>
              <w:left w:w="144" w:type="dxa"/>
              <w:bottom w:w="72" w:type="dxa"/>
              <w:right w:w="144" w:type="dxa"/>
            </w:tcMar>
            <w:hideMark/>
          </w:tcPr>
          <w:p w14:paraId="21F9B5EB"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Trais yn erbyn menywod, cam-drin domestig a thrais rhywiol </w:t>
            </w:r>
          </w:p>
        </w:tc>
        <w:tc>
          <w:tcPr>
            <w:tcW w:w="649" w:type="pct"/>
            <w:shd w:val="clear" w:color="auto" w:fill="F2F2F2" w:themeFill="background1" w:themeFillShade="F2"/>
            <w:tcMar>
              <w:top w:w="72" w:type="dxa"/>
              <w:left w:w="144" w:type="dxa"/>
              <w:bottom w:w="72" w:type="dxa"/>
              <w:right w:w="144" w:type="dxa"/>
            </w:tcMar>
            <w:hideMark/>
          </w:tcPr>
          <w:p w14:paraId="03C4B42B"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Gweithio i ddiogelu'r rhai sydd fwyaf agored i niwed yn ein cymunedau </w:t>
            </w:r>
          </w:p>
        </w:tc>
        <w:tc>
          <w:tcPr>
            <w:tcW w:w="978" w:type="pct"/>
            <w:shd w:val="clear" w:color="auto" w:fill="F2F2F2" w:themeFill="background1" w:themeFillShade="F2"/>
            <w:tcMar>
              <w:top w:w="72" w:type="dxa"/>
              <w:left w:w="144" w:type="dxa"/>
              <w:bottom w:w="72" w:type="dxa"/>
              <w:right w:w="144" w:type="dxa"/>
            </w:tcMar>
            <w:hideMark/>
          </w:tcPr>
          <w:p w14:paraId="2C408726"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Atal a dileu trais ar sail rhywedd </w:t>
            </w:r>
          </w:p>
        </w:tc>
        <w:tc>
          <w:tcPr>
            <w:tcW w:w="779" w:type="pct"/>
            <w:shd w:val="clear" w:color="auto" w:fill="F2F2F2" w:themeFill="background1" w:themeFillShade="F2"/>
            <w:tcMar>
              <w:top w:w="72" w:type="dxa"/>
              <w:left w:w="144" w:type="dxa"/>
              <w:bottom w:w="72" w:type="dxa"/>
              <w:right w:w="144" w:type="dxa"/>
            </w:tcMar>
            <w:hideMark/>
          </w:tcPr>
          <w:p w14:paraId="428D991E"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Creu platfform i bartneriaid rannu gwybodaeth a mynd i'r afael â ffyrdd o fyw sy'n gysylltiedig â'r stryd</w:t>
            </w:r>
          </w:p>
        </w:tc>
      </w:tr>
      <w:tr w:rsidR="000D7F21" w14:paraId="452930E4" w14:textId="77777777" w:rsidTr="004D5C4D">
        <w:trPr>
          <w:trHeight w:val="1107"/>
        </w:trPr>
        <w:tc>
          <w:tcPr>
            <w:tcW w:w="1076" w:type="pct"/>
            <w:shd w:val="clear" w:color="auto" w:fill="A6D8C0"/>
            <w:tcMar>
              <w:top w:w="72" w:type="dxa"/>
              <w:left w:w="144" w:type="dxa"/>
              <w:bottom w:w="72" w:type="dxa"/>
              <w:right w:w="144" w:type="dxa"/>
            </w:tcMar>
            <w:hideMark/>
          </w:tcPr>
          <w:p w14:paraId="74664BD0" w14:textId="77777777" w:rsidR="003E68C2" w:rsidRPr="00233CE6" w:rsidRDefault="00C72D7B" w:rsidP="003E68C2">
            <w:pPr>
              <w:spacing w:after="0"/>
              <w:ind w:left="0"/>
              <w:jc w:val="left"/>
              <w:rPr>
                <w:rFonts w:eastAsia="Times New Roman" w:cs="Arial"/>
                <w:color w:val="156082" w:themeColor="accent1"/>
                <w:sz w:val="21"/>
                <w:szCs w:val="21"/>
                <w:lang w:eastAsia="en-GB"/>
              </w:rPr>
            </w:pPr>
            <w:r w:rsidRPr="00233CE6">
              <w:rPr>
                <w:b/>
                <w:bCs/>
                <w:color w:val="156082" w:themeColor="accent1"/>
                <w:kern w:val="24"/>
                <w:sz w:val="21"/>
                <w:szCs w:val="21"/>
                <w:lang w:val="cy-GB" w:eastAsia="en-GB"/>
              </w:rPr>
              <w:t xml:space="preserve">Sicrhau cyfiawnder a Lleihau Aildroseddu </w:t>
            </w:r>
          </w:p>
        </w:tc>
        <w:tc>
          <w:tcPr>
            <w:tcW w:w="809" w:type="pct"/>
            <w:shd w:val="clear" w:color="auto" w:fill="F2F2F2" w:themeFill="background1" w:themeFillShade="F2"/>
            <w:tcMar>
              <w:top w:w="72" w:type="dxa"/>
              <w:left w:w="144" w:type="dxa"/>
              <w:bottom w:w="72" w:type="dxa"/>
              <w:right w:w="144" w:type="dxa"/>
            </w:tcMar>
            <w:hideMark/>
          </w:tcPr>
          <w:p w14:paraId="13776B84"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Dargyfeirio troseddwyr a lleihau aildroseddu </w:t>
            </w:r>
          </w:p>
        </w:tc>
        <w:tc>
          <w:tcPr>
            <w:tcW w:w="709" w:type="pct"/>
            <w:shd w:val="clear" w:color="auto" w:fill="F2F2F2" w:themeFill="background1" w:themeFillShade="F2"/>
            <w:tcMar>
              <w:top w:w="72" w:type="dxa"/>
              <w:left w:w="144" w:type="dxa"/>
              <w:bottom w:w="72" w:type="dxa"/>
              <w:right w:w="144" w:type="dxa"/>
            </w:tcMar>
            <w:hideMark/>
          </w:tcPr>
          <w:p w14:paraId="676471A8" w14:textId="77777777" w:rsidR="003E68C2" w:rsidRPr="00233CE6" w:rsidRDefault="00C72D7B" w:rsidP="003E68C2">
            <w:pPr>
              <w:spacing w:after="0"/>
              <w:ind w:left="0"/>
              <w:jc w:val="left"/>
              <w:rPr>
                <w:rFonts w:eastAsia="Times New Roman" w:cs="Arial"/>
                <w:sz w:val="21"/>
                <w:szCs w:val="21"/>
                <w:lang w:eastAsia="en-GB"/>
              </w:rPr>
            </w:pPr>
            <w:r w:rsidRPr="00233CE6">
              <w:rPr>
                <w:rFonts w:eastAsia="Times New Roman" w:cs="Arial"/>
                <w:sz w:val="21"/>
                <w:szCs w:val="21"/>
                <w:lang w:val="cy-GB" w:eastAsia="en-GB"/>
              </w:rPr>
              <w:t xml:space="preserve">Lleihau aildroseddu a mynd i'r afael ag achosion troseddau </w:t>
            </w:r>
          </w:p>
        </w:tc>
        <w:tc>
          <w:tcPr>
            <w:tcW w:w="649" w:type="pct"/>
            <w:shd w:val="clear" w:color="auto" w:fill="F2F2F2" w:themeFill="background1" w:themeFillShade="F2"/>
            <w:tcMar>
              <w:top w:w="72" w:type="dxa"/>
              <w:left w:w="144" w:type="dxa"/>
              <w:bottom w:w="72" w:type="dxa"/>
              <w:right w:w="144" w:type="dxa"/>
            </w:tcMar>
            <w:hideMark/>
          </w:tcPr>
          <w:p w14:paraId="1369178B"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Atgyfnerthu gwaith partneriaeth er mwyn sicrhau mwy o arbedion maint a gwella prosesau datrys problemau</w:t>
            </w:r>
          </w:p>
        </w:tc>
        <w:tc>
          <w:tcPr>
            <w:tcW w:w="978" w:type="pct"/>
            <w:shd w:val="clear" w:color="auto" w:fill="F2F2F2" w:themeFill="background1" w:themeFillShade="F2"/>
            <w:tcMar>
              <w:top w:w="72" w:type="dxa"/>
              <w:left w:w="144" w:type="dxa"/>
              <w:bottom w:w="72" w:type="dxa"/>
              <w:right w:w="144" w:type="dxa"/>
            </w:tcMar>
            <w:hideMark/>
          </w:tcPr>
          <w:p w14:paraId="41B8FD59"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 xml:space="preserve">Lleihau ymddygiad gwrthgymdeithasol </w:t>
            </w:r>
          </w:p>
        </w:tc>
        <w:tc>
          <w:tcPr>
            <w:tcW w:w="779" w:type="pct"/>
            <w:shd w:val="clear" w:color="auto" w:fill="F2F2F2" w:themeFill="background1" w:themeFillShade="F2"/>
            <w:tcMar>
              <w:top w:w="72" w:type="dxa"/>
              <w:left w:w="144" w:type="dxa"/>
              <w:bottom w:w="72" w:type="dxa"/>
              <w:right w:w="144" w:type="dxa"/>
            </w:tcMar>
            <w:hideMark/>
          </w:tcPr>
          <w:p w14:paraId="70DC0E9A" w14:textId="77777777" w:rsidR="003E68C2" w:rsidRPr="00233CE6" w:rsidRDefault="00C72D7B" w:rsidP="003E68C2">
            <w:pPr>
              <w:spacing w:after="0"/>
              <w:ind w:left="0"/>
              <w:jc w:val="left"/>
              <w:rPr>
                <w:rFonts w:eastAsia="Times New Roman" w:cs="Arial"/>
                <w:sz w:val="21"/>
                <w:szCs w:val="21"/>
                <w:lang w:eastAsia="en-GB"/>
              </w:rPr>
            </w:pPr>
            <w:r w:rsidRPr="00233CE6">
              <w:rPr>
                <w:kern w:val="24"/>
                <w:sz w:val="21"/>
                <w:szCs w:val="21"/>
                <w:lang w:val="cy-GB" w:eastAsia="en-GB"/>
              </w:rPr>
              <w:t>Sefydlu grŵp datrys problemau amlasiantaethol er mwyn monitro atebion partneriaeth</w:t>
            </w:r>
          </w:p>
        </w:tc>
      </w:tr>
      <w:tr w:rsidR="000D7F21" w14:paraId="75555A7B" w14:textId="77777777" w:rsidTr="004D5C4D">
        <w:trPr>
          <w:trHeight w:val="682"/>
        </w:trPr>
        <w:tc>
          <w:tcPr>
            <w:tcW w:w="1076" w:type="pct"/>
            <w:shd w:val="clear" w:color="auto" w:fill="A6D8C0"/>
            <w:tcMar>
              <w:top w:w="72" w:type="dxa"/>
              <w:left w:w="144" w:type="dxa"/>
              <w:bottom w:w="72" w:type="dxa"/>
              <w:right w:w="144" w:type="dxa"/>
            </w:tcMar>
          </w:tcPr>
          <w:p w14:paraId="584579E9" w14:textId="77777777" w:rsidR="003E68C2" w:rsidRPr="00233CE6" w:rsidRDefault="00C72D7B" w:rsidP="003E68C2">
            <w:pPr>
              <w:spacing w:after="0"/>
              <w:ind w:left="0"/>
              <w:jc w:val="left"/>
              <w:rPr>
                <w:b/>
                <w:bCs/>
                <w:color w:val="156082" w:themeColor="accent1"/>
                <w:kern w:val="24"/>
                <w:sz w:val="21"/>
                <w:szCs w:val="21"/>
                <w:lang w:eastAsia="en-GB"/>
              </w:rPr>
            </w:pPr>
            <w:r w:rsidRPr="00233CE6">
              <w:rPr>
                <w:b/>
                <w:bCs/>
                <w:color w:val="156082" w:themeColor="accent1"/>
                <w:sz w:val="21"/>
                <w:szCs w:val="21"/>
                <w:lang w:val="cy-GB"/>
              </w:rPr>
              <w:t>Plismona sy'n Addas ar gyfer y Dyfodol</w:t>
            </w:r>
          </w:p>
        </w:tc>
        <w:tc>
          <w:tcPr>
            <w:tcW w:w="3924" w:type="pct"/>
            <w:gridSpan w:val="5"/>
            <w:shd w:val="clear" w:color="auto" w:fill="F2F2F2" w:themeFill="background1" w:themeFillShade="F2"/>
            <w:tcMar>
              <w:top w:w="72" w:type="dxa"/>
              <w:left w:w="144" w:type="dxa"/>
              <w:bottom w:w="72" w:type="dxa"/>
              <w:right w:w="144" w:type="dxa"/>
            </w:tcMar>
          </w:tcPr>
          <w:p w14:paraId="7C62CCBD" w14:textId="77777777" w:rsidR="003E68C2" w:rsidRPr="00233CE6" w:rsidRDefault="00C72D7B" w:rsidP="003E68C2">
            <w:pPr>
              <w:spacing w:after="0"/>
              <w:ind w:left="0"/>
              <w:jc w:val="left"/>
              <w:rPr>
                <w:kern w:val="24"/>
                <w:sz w:val="21"/>
                <w:szCs w:val="21"/>
                <w:lang w:eastAsia="en-GB"/>
              </w:rPr>
            </w:pPr>
            <w:r w:rsidRPr="00233CE6">
              <w:rPr>
                <w:kern w:val="24"/>
                <w:sz w:val="21"/>
                <w:szCs w:val="21"/>
                <w:lang w:val="cy-GB" w:eastAsia="en-GB"/>
              </w:rPr>
              <w:t xml:space="preserve">Er mai blaenoriaeth sefydliadol yw'r flaenoriaeth hon (ac felly ni chyfeirir ati'n uniongyrchol yng nghynlluniau Partneriaethau Diogelwch Cymunedol), bydd yn alluogwr ar gyfer cyflawni'r blaenoriaethau hyn a rennir. </w:t>
            </w:r>
          </w:p>
        </w:tc>
      </w:tr>
    </w:tbl>
    <w:p w14:paraId="667D0935" w14:textId="77777777" w:rsidR="006216C1" w:rsidRPr="005360F4" w:rsidRDefault="006216C1" w:rsidP="00391B9A">
      <w:pPr>
        <w:tabs>
          <w:tab w:val="left" w:pos="1453"/>
        </w:tabs>
        <w:ind w:left="0"/>
        <w:rPr>
          <w:sz w:val="10"/>
          <w:szCs w:val="10"/>
        </w:rPr>
      </w:pPr>
    </w:p>
    <w:p w14:paraId="65D71F14" w14:textId="77777777" w:rsidR="00912015" w:rsidRPr="00884B08" w:rsidRDefault="00C72D7B" w:rsidP="003A5F8D">
      <w:pPr>
        <w:pStyle w:val="Heading3"/>
        <w:rPr>
          <w:color w:val="006064"/>
        </w:rPr>
      </w:pPr>
      <w:r>
        <w:rPr>
          <w:color w:val="006064"/>
          <w:lang w:val="cy-GB"/>
        </w:rPr>
        <w:t>5.2 Cyllid Strydoedd Mwy Diogel y Swyddfa Gartref</w:t>
      </w:r>
    </w:p>
    <w:p w14:paraId="08D02087" w14:textId="77777777" w:rsidR="00912015" w:rsidRPr="00233CE6" w:rsidRDefault="00C72D7B" w:rsidP="00391B9A">
      <w:pPr>
        <w:tabs>
          <w:tab w:val="left" w:pos="1453"/>
        </w:tabs>
        <w:ind w:left="0"/>
        <w:rPr>
          <w:sz w:val="21"/>
          <w:szCs w:val="21"/>
        </w:rPr>
      </w:pPr>
      <w:r>
        <w:rPr>
          <w:sz w:val="21"/>
          <w:szCs w:val="21"/>
          <w:lang w:val="cy-GB"/>
        </w:rPr>
        <w:t xml:space="preserve">Rhwng 2024-25, llwyddodd y Comisiynydd i sicrhau </w:t>
      </w:r>
      <w:r>
        <w:rPr>
          <w:b/>
          <w:bCs/>
          <w:sz w:val="21"/>
          <w:szCs w:val="21"/>
          <w:lang w:val="cy-GB"/>
        </w:rPr>
        <w:t xml:space="preserve">£335,212 o gronfa Strydoedd Mwy Diogel y Swyddfa Gartref, </w:t>
      </w:r>
      <w:r>
        <w:rPr>
          <w:sz w:val="21"/>
          <w:szCs w:val="21"/>
          <w:lang w:val="cy-GB"/>
        </w:rPr>
        <w:t xml:space="preserve">sy'n adeiladu ar swm o bron i </w:t>
      </w:r>
      <w:r>
        <w:rPr>
          <w:b/>
          <w:bCs/>
          <w:sz w:val="21"/>
          <w:szCs w:val="21"/>
          <w:lang w:val="cy-GB"/>
        </w:rPr>
        <w:t xml:space="preserve">£3 miliwn a gafwyd o'r gronfa 'Strydoedd Mwy Diogel' </w:t>
      </w:r>
      <w:r>
        <w:rPr>
          <w:sz w:val="21"/>
          <w:szCs w:val="21"/>
          <w:lang w:val="cy-GB"/>
        </w:rPr>
        <w:t xml:space="preserve">ers ei lansio gyntaf yn 2020. Mae'r gronfa hon wedi sicrhau buddsoddiad mewn sawl menter wedi'i hanelu at wella diogelwch cymunedol yn Ne Cymru. Mae </w:t>
      </w:r>
      <w:r>
        <w:rPr>
          <w:b/>
          <w:bCs/>
          <w:sz w:val="21"/>
          <w:szCs w:val="21"/>
          <w:lang w:val="cy-GB"/>
        </w:rPr>
        <w:t xml:space="preserve">gwelliannau i oleuadau stryd </w:t>
      </w:r>
      <w:r>
        <w:rPr>
          <w:sz w:val="21"/>
          <w:szCs w:val="21"/>
          <w:lang w:val="cy-GB"/>
        </w:rPr>
        <w:t xml:space="preserve">a </w:t>
      </w:r>
      <w:r>
        <w:rPr>
          <w:b/>
          <w:bCs/>
          <w:sz w:val="21"/>
          <w:szCs w:val="21"/>
          <w:lang w:val="cy-GB"/>
        </w:rPr>
        <w:t xml:space="preserve">gwaith uwchraddio CCTV, pecynnau Diogelwch Cartref, swyddogion stryd awdurdod lleol </w:t>
      </w:r>
      <w:r>
        <w:rPr>
          <w:sz w:val="21"/>
          <w:szCs w:val="21"/>
          <w:lang w:val="cy-GB"/>
        </w:rPr>
        <w:t xml:space="preserve">mewn ardaloedd problemus penodol, yn ogystal â </w:t>
      </w:r>
      <w:r>
        <w:rPr>
          <w:b/>
          <w:bCs/>
          <w:sz w:val="21"/>
          <w:szCs w:val="21"/>
          <w:lang w:val="cy-GB"/>
        </w:rPr>
        <w:t>gwaith allgymorth wedi'i dargedu at bobl ifanc</w:t>
      </w:r>
      <w:r>
        <w:rPr>
          <w:sz w:val="21"/>
          <w:szCs w:val="21"/>
          <w:lang w:val="cy-GB"/>
        </w:rPr>
        <w:t xml:space="preserve"> wedi bod o fu</w:t>
      </w:r>
      <w:r>
        <w:rPr>
          <w:sz w:val="21"/>
          <w:szCs w:val="21"/>
          <w:lang w:val="cy-GB"/>
        </w:rPr>
        <w:t xml:space="preserve">dd i ardaloedd awdurdodau lleol. </w:t>
      </w:r>
    </w:p>
    <w:p w14:paraId="337CA1DA" w14:textId="77777777" w:rsidR="00C76B32" w:rsidRPr="00884B08" w:rsidRDefault="00C72D7B" w:rsidP="00A61F56">
      <w:pPr>
        <w:pStyle w:val="Heading3"/>
        <w:rPr>
          <w:color w:val="006064"/>
        </w:rPr>
      </w:pPr>
      <w:r>
        <w:rPr>
          <w:color w:val="006064"/>
          <w:lang w:val="cy-GB"/>
        </w:rPr>
        <w:lastRenderedPageBreak/>
        <w:t>5.3 Eirioli ar ran Dioddefwyr Ffordd</w:t>
      </w:r>
    </w:p>
    <w:p w14:paraId="4F59F49F" w14:textId="77777777" w:rsidR="00C76B32" w:rsidRPr="00233CE6" w:rsidRDefault="00C72D7B" w:rsidP="00391B9A">
      <w:pPr>
        <w:tabs>
          <w:tab w:val="left" w:pos="1453"/>
        </w:tabs>
        <w:ind w:left="0"/>
        <w:rPr>
          <w:sz w:val="21"/>
          <w:szCs w:val="21"/>
        </w:rPr>
      </w:pPr>
      <w:r w:rsidRPr="00233CE6">
        <w:rPr>
          <w:sz w:val="21"/>
          <w:szCs w:val="21"/>
          <w:lang w:val="cy-GB"/>
        </w:rPr>
        <w:t xml:space="preserve">Amcangyfrifir bod dros 10,000 o unigolion wedi cael anaf o ganlyniad i wrthdrawiad traffig ffordd ledled De Cymru yn ystod 2023-24. Yn 2024, llofnododd y Comisiynydd </w:t>
      </w:r>
      <w:r w:rsidRPr="00233CE6">
        <w:rPr>
          <w:b/>
          <w:bCs/>
          <w:sz w:val="21"/>
          <w:szCs w:val="21"/>
          <w:lang w:val="cy-GB"/>
        </w:rPr>
        <w:t>‘Adduned Prosiect Edward’</w:t>
      </w:r>
      <w:r w:rsidRPr="00233CE6">
        <w:rPr>
          <w:sz w:val="21"/>
          <w:szCs w:val="21"/>
          <w:lang w:val="cy-GB"/>
        </w:rPr>
        <w:t>, sy'n anelu at leihau nifer y bobl a gaiff eu lladd a'u hanafu'n ddifrifol ar y ffyrdd. Mae cyllid wedi'i dargedu gan y Comisiynydd wedi cyfrannu at roi cymorth ychwanegol i unigolion a theuluoedd sydd wedi cael profedigaeth o ganlyniad i wrthdrawiad traffig ffordd ledled y rhanbarth. Mae'r Comisiynydd yn cydnabod yr effaith ddwys a phellgyrhaeddol y mae damweiniau traffig ffordd yn ei chael ar ddioddefwyr a theuluoedd. Bydd hyn yn parhau'n flaenoriaeth i'r Comisiynydd a thîm y Com</w:t>
      </w:r>
      <w:r w:rsidRPr="00233CE6">
        <w:rPr>
          <w:sz w:val="21"/>
          <w:szCs w:val="21"/>
          <w:lang w:val="cy-GB"/>
        </w:rPr>
        <w:t xml:space="preserve">isiynydd. </w:t>
      </w:r>
    </w:p>
    <w:p w14:paraId="490A5C17" w14:textId="77777777" w:rsidR="006827E2" w:rsidRPr="004874EF" w:rsidRDefault="00C72D7B" w:rsidP="00884B08">
      <w:pPr>
        <w:pStyle w:val="Heading3"/>
        <w:shd w:val="clear" w:color="auto" w:fill="001C48"/>
        <w:rPr>
          <w:b/>
          <w:bCs/>
          <w:color w:val="E8E8E8" w:themeColor="background2"/>
          <w:sz w:val="24"/>
          <w:szCs w:val="24"/>
        </w:rPr>
      </w:pPr>
      <w:r w:rsidRPr="004874EF">
        <w:rPr>
          <w:b/>
          <w:bCs/>
          <w:color w:val="E8E8E8" w:themeColor="background2"/>
          <w:sz w:val="24"/>
          <w:szCs w:val="24"/>
          <w:lang w:val="cy-GB"/>
        </w:rPr>
        <w:t>Blaenoriaeth 1 – Meysydd Ffocws Allweddol ar gyfer 2025-26</w:t>
      </w:r>
    </w:p>
    <w:p w14:paraId="2D7BC083" w14:textId="77777777" w:rsidR="00884B08" w:rsidRPr="00233CE6" w:rsidRDefault="00C72D7B" w:rsidP="00422DA4">
      <w:pPr>
        <w:ind w:left="0"/>
        <w:rPr>
          <w:sz w:val="21"/>
          <w:szCs w:val="21"/>
        </w:rPr>
      </w:pPr>
      <w:r>
        <w:rPr>
          <w:sz w:val="21"/>
          <w:szCs w:val="21"/>
          <w:lang w:val="cy-GB"/>
        </w:rPr>
        <w:t xml:space="preserve">Fel rhan o Flaenoriaeth 1 - bydd Swyddfa'r Comisiynydd yn rhoi blaenoriaeth i'r meysydd gwaith canlynol drwy gydol cyfnod blynyddol 2025-26: </w:t>
      </w:r>
    </w:p>
    <w:tbl>
      <w:tblPr>
        <w:tblStyle w:val="TableGrid"/>
        <w:tblW w:w="0" w:type="auto"/>
        <w:tblLook w:val="04A0" w:firstRow="1" w:lastRow="0" w:firstColumn="1" w:lastColumn="0" w:noHBand="0" w:noVBand="1"/>
      </w:tblPr>
      <w:tblGrid>
        <w:gridCol w:w="2122"/>
        <w:gridCol w:w="2462"/>
        <w:gridCol w:w="2278"/>
        <w:gridCol w:w="2028"/>
        <w:gridCol w:w="2098"/>
      </w:tblGrid>
      <w:tr w:rsidR="000D7F21" w14:paraId="0A8FB605" w14:textId="77777777" w:rsidTr="00EE7D3F">
        <w:tc>
          <w:tcPr>
            <w:tcW w:w="3174" w:type="dxa"/>
            <w:tcBorders>
              <w:top w:val="dashSmallGap" w:sz="4" w:space="0" w:color="auto"/>
              <w:left w:val="dashSmallGap" w:sz="4" w:space="0" w:color="auto"/>
              <w:bottom w:val="dashSmallGap" w:sz="4" w:space="0" w:color="auto"/>
              <w:right w:val="dashSmallGap" w:sz="4" w:space="0" w:color="auto"/>
            </w:tcBorders>
            <w:shd w:val="clear" w:color="auto" w:fill="006064"/>
          </w:tcPr>
          <w:p w14:paraId="7F95397A" w14:textId="77777777" w:rsidR="00F06563" w:rsidRPr="00233CE6" w:rsidRDefault="00C72D7B" w:rsidP="0068046A">
            <w:pPr>
              <w:tabs>
                <w:tab w:val="left" w:pos="1453"/>
              </w:tabs>
              <w:ind w:left="0"/>
              <w:jc w:val="left"/>
              <w:rPr>
                <w:b/>
                <w:bCs/>
                <w:color w:val="FFFFFF" w:themeColor="background1"/>
                <w:sz w:val="21"/>
                <w:szCs w:val="21"/>
              </w:rPr>
            </w:pPr>
            <w:r w:rsidRPr="00233CE6">
              <w:rPr>
                <w:b/>
                <w:bCs/>
                <w:color w:val="FFFFFF" w:themeColor="background1"/>
                <w:sz w:val="21"/>
                <w:szCs w:val="21"/>
                <w:lang w:val="cy-GB"/>
              </w:rPr>
              <w:t xml:space="preserve">Plismona yn y Gymdogaeth a Dulliau Gweithredu sy'n Seiliedig ar Le </w:t>
            </w:r>
          </w:p>
        </w:tc>
        <w:tc>
          <w:tcPr>
            <w:tcW w:w="3174" w:type="dxa"/>
            <w:tcBorders>
              <w:top w:val="dashSmallGap" w:sz="4" w:space="0" w:color="auto"/>
              <w:left w:val="dashSmallGap" w:sz="4" w:space="0" w:color="auto"/>
              <w:bottom w:val="dashSmallGap" w:sz="4" w:space="0" w:color="auto"/>
              <w:right w:val="dashSmallGap" w:sz="4" w:space="0" w:color="auto"/>
            </w:tcBorders>
            <w:shd w:val="clear" w:color="auto" w:fill="006064"/>
          </w:tcPr>
          <w:p w14:paraId="1ACAFFFF" w14:textId="77777777" w:rsidR="00F06563" w:rsidRPr="00233CE6" w:rsidRDefault="00C72D7B" w:rsidP="0068046A">
            <w:pPr>
              <w:tabs>
                <w:tab w:val="left" w:pos="1453"/>
              </w:tabs>
              <w:ind w:left="0"/>
              <w:jc w:val="left"/>
              <w:rPr>
                <w:b/>
                <w:bCs/>
                <w:color w:val="FFFFFF" w:themeColor="background1"/>
                <w:sz w:val="21"/>
                <w:szCs w:val="21"/>
              </w:rPr>
            </w:pPr>
            <w:r w:rsidRPr="00233CE6">
              <w:rPr>
                <w:b/>
                <w:bCs/>
                <w:color w:val="FFFFFF" w:themeColor="background1"/>
                <w:sz w:val="21"/>
                <w:szCs w:val="21"/>
                <w:lang w:val="cy-GB"/>
              </w:rPr>
              <w:t>Ymateb i Ymddygiad Gwrthgymdeithasol</w:t>
            </w:r>
          </w:p>
        </w:tc>
        <w:tc>
          <w:tcPr>
            <w:tcW w:w="3174" w:type="dxa"/>
            <w:tcBorders>
              <w:top w:val="dashSmallGap" w:sz="4" w:space="0" w:color="auto"/>
              <w:left w:val="dashSmallGap" w:sz="4" w:space="0" w:color="auto"/>
              <w:bottom w:val="dashSmallGap" w:sz="4" w:space="0" w:color="auto"/>
              <w:right w:val="dashSmallGap" w:sz="4" w:space="0" w:color="auto"/>
            </w:tcBorders>
            <w:shd w:val="clear" w:color="auto" w:fill="006064"/>
          </w:tcPr>
          <w:p w14:paraId="78CBAB15" w14:textId="77777777" w:rsidR="00F06563" w:rsidRPr="00233CE6" w:rsidRDefault="00C72D7B" w:rsidP="0068046A">
            <w:pPr>
              <w:tabs>
                <w:tab w:val="left" w:pos="1453"/>
              </w:tabs>
              <w:ind w:left="0"/>
              <w:jc w:val="left"/>
              <w:rPr>
                <w:b/>
                <w:bCs/>
                <w:color w:val="FFFFFF" w:themeColor="background1"/>
                <w:sz w:val="21"/>
                <w:szCs w:val="21"/>
              </w:rPr>
            </w:pPr>
            <w:r w:rsidRPr="00233CE6">
              <w:rPr>
                <w:b/>
                <w:bCs/>
                <w:color w:val="FFFFFF" w:themeColor="background1"/>
                <w:sz w:val="21"/>
                <w:szCs w:val="21"/>
                <w:lang w:val="cy-GB"/>
              </w:rPr>
              <w:t xml:space="preserve">Partneriaethau Diogelwch Cymunedol </w:t>
            </w:r>
          </w:p>
        </w:tc>
        <w:tc>
          <w:tcPr>
            <w:tcW w:w="3174" w:type="dxa"/>
            <w:tcBorders>
              <w:top w:val="dashSmallGap" w:sz="4" w:space="0" w:color="auto"/>
              <w:left w:val="dashSmallGap" w:sz="4" w:space="0" w:color="auto"/>
              <w:bottom w:val="dashSmallGap" w:sz="4" w:space="0" w:color="auto"/>
              <w:right w:val="dashSmallGap" w:sz="4" w:space="0" w:color="auto"/>
            </w:tcBorders>
            <w:shd w:val="clear" w:color="auto" w:fill="006064"/>
          </w:tcPr>
          <w:p w14:paraId="386F2F7A" w14:textId="77777777" w:rsidR="00F06563" w:rsidRPr="00233CE6" w:rsidRDefault="00C72D7B" w:rsidP="0068046A">
            <w:pPr>
              <w:tabs>
                <w:tab w:val="left" w:pos="1453"/>
              </w:tabs>
              <w:ind w:left="0"/>
              <w:jc w:val="left"/>
              <w:rPr>
                <w:b/>
                <w:bCs/>
                <w:color w:val="FFFFFF" w:themeColor="background1"/>
                <w:sz w:val="21"/>
                <w:szCs w:val="21"/>
              </w:rPr>
            </w:pPr>
            <w:r w:rsidRPr="00233CE6">
              <w:rPr>
                <w:b/>
                <w:bCs/>
                <w:color w:val="FFFFFF" w:themeColor="background1"/>
                <w:sz w:val="21"/>
                <w:szCs w:val="21"/>
                <w:lang w:val="cy-GB"/>
              </w:rPr>
              <w:t>Strydoedd Mwy Diogel</w:t>
            </w:r>
          </w:p>
        </w:tc>
        <w:tc>
          <w:tcPr>
            <w:tcW w:w="3175" w:type="dxa"/>
            <w:tcBorders>
              <w:top w:val="dashSmallGap" w:sz="4" w:space="0" w:color="auto"/>
              <w:left w:val="dashSmallGap" w:sz="4" w:space="0" w:color="auto"/>
              <w:bottom w:val="dashSmallGap" w:sz="4" w:space="0" w:color="auto"/>
              <w:right w:val="dashSmallGap" w:sz="4" w:space="0" w:color="auto"/>
            </w:tcBorders>
            <w:shd w:val="clear" w:color="auto" w:fill="006064"/>
          </w:tcPr>
          <w:p w14:paraId="1C7D3610" w14:textId="77777777" w:rsidR="00F06563" w:rsidRPr="00233CE6" w:rsidRDefault="00C72D7B" w:rsidP="0068046A">
            <w:pPr>
              <w:tabs>
                <w:tab w:val="left" w:pos="1453"/>
              </w:tabs>
              <w:ind w:left="0"/>
              <w:jc w:val="left"/>
              <w:rPr>
                <w:b/>
                <w:bCs/>
                <w:color w:val="FFFFFF" w:themeColor="background1"/>
                <w:sz w:val="21"/>
                <w:szCs w:val="21"/>
              </w:rPr>
            </w:pPr>
            <w:r w:rsidRPr="00233CE6">
              <w:rPr>
                <w:b/>
                <w:bCs/>
                <w:color w:val="FFFFFF" w:themeColor="background1"/>
                <w:sz w:val="21"/>
                <w:szCs w:val="21"/>
                <w:lang w:val="cy-GB"/>
              </w:rPr>
              <w:t>Eirioli ar ran Dioddefwyr Ffordd</w:t>
            </w:r>
          </w:p>
        </w:tc>
      </w:tr>
      <w:tr w:rsidR="000D7F21" w14:paraId="2A5E36FA" w14:textId="77777777" w:rsidTr="00EE7D3F">
        <w:tc>
          <w:tcPr>
            <w:tcW w:w="3174" w:type="dxa"/>
            <w:tcBorders>
              <w:top w:val="dashSmallGap" w:sz="4" w:space="0" w:color="auto"/>
              <w:left w:val="dashSmallGap" w:sz="4" w:space="0" w:color="auto"/>
              <w:bottom w:val="dashSmallGap" w:sz="4" w:space="0" w:color="auto"/>
              <w:right w:val="dashSmallGap" w:sz="4" w:space="0" w:color="auto"/>
            </w:tcBorders>
          </w:tcPr>
          <w:p w14:paraId="464685C1" w14:textId="77777777" w:rsidR="00F06563" w:rsidRPr="00233CE6" w:rsidRDefault="00C72D7B" w:rsidP="008278AF">
            <w:pPr>
              <w:tabs>
                <w:tab w:val="left" w:pos="1453"/>
              </w:tabs>
              <w:ind w:left="0"/>
              <w:jc w:val="left"/>
              <w:rPr>
                <w:sz w:val="21"/>
                <w:szCs w:val="21"/>
              </w:rPr>
            </w:pPr>
            <w:r w:rsidRPr="00233CE6">
              <w:rPr>
                <w:sz w:val="21"/>
                <w:szCs w:val="21"/>
                <w:lang w:val="cy-GB"/>
              </w:rPr>
              <w:t xml:space="preserve">Cynhelir gwaith craffu ar y Warant Plismona yn y Gymdogaeth yn ystod 2025. </w:t>
            </w:r>
          </w:p>
          <w:p w14:paraId="1A860FD6" w14:textId="77777777" w:rsidR="008278AF" w:rsidRPr="00233CE6" w:rsidRDefault="00C72D7B" w:rsidP="008278AF">
            <w:pPr>
              <w:tabs>
                <w:tab w:val="left" w:pos="1453"/>
              </w:tabs>
              <w:ind w:left="0"/>
              <w:jc w:val="left"/>
              <w:rPr>
                <w:sz w:val="21"/>
                <w:szCs w:val="21"/>
              </w:rPr>
            </w:pPr>
            <w:r w:rsidRPr="00233CE6">
              <w:rPr>
                <w:sz w:val="21"/>
                <w:szCs w:val="21"/>
                <w:lang w:val="cy-GB"/>
              </w:rPr>
              <w:t xml:space="preserve">Bydd cyllid Mannau Problemus yn cefnogi'r fenter Strydoedd Mwy Diogel yng nghanol 10 tref. </w:t>
            </w:r>
          </w:p>
        </w:tc>
        <w:tc>
          <w:tcPr>
            <w:tcW w:w="3174" w:type="dxa"/>
            <w:tcBorders>
              <w:top w:val="dashSmallGap" w:sz="4" w:space="0" w:color="auto"/>
              <w:left w:val="dashSmallGap" w:sz="4" w:space="0" w:color="auto"/>
              <w:bottom w:val="dashSmallGap" w:sz="4" w:space="0" w:color="auto"/>
              <w:right w:val="dashSmallGap" w:sz="4" w:space="0" w:color="auto"/>
            </w:tcBorders>
          </w:tcPr>
          <w:p w14:paraId="241A4C9A" w14:textId="77777777" w:rsidR="00F06563" w:rsidRPr="00233CE6" w:rsidRDefault="00C72D7B" w:rsidP="008278AF">
            <w:pPr>
              <w:tabs>
                <w:tab w:val="left" w:pos="1453"/>
              </w:tabs>
              <w:ind w:left="0"/>
              <w:jc w:val="left"/>
              <w:rPr>
                <w:sz w:val="21"/>
                <w:szCs w:val="21"/>
              </w:rPr>
            </w:pPr>
            <w:r w:rsidRPr="00233CE6">
              <w:rPr>
                <w:sz w:val="21"/>
                <w:szCs w:val="21"/>
                <w:lang w:val="cy-GB"/>
              </w:rPr>
              <w:t xml:space="preserve">Rhoi blaenoriaeth i roi sicrwydd i'r cyhoedd ynghylch pryderon yn ymwneud ag Ymddygiad Gwrthgymdeithasol. </w:t>
            </w:r>
          </w:p>
          <w:p w14:paraId="1FF96AD7" w14:textId="77777777" w:rsidR="00B6724C" w:rsidRPr="00233CE6" w:rsidRDefault="00C72D7B" w:rsidP="008278AF">
            <w:pPr>
              <w:tabs>
                <w:tab w:val="left" w:pos="1453"/>
              </w:tabs>
              <w:ind w:left="0"/>
              <w:jc w:val="left"/>
              <w:rPr>
                <w:sz w:val="21"/>
                <w:szCs w:val="21"/>
              </w:rPr>
            </w:pPr>
            <w:r w:rsidRPr="00233CE6">
              <w:rPr>
                <w:sz w:val="21"/>
                <w:szCs w:val="21"/>
                <w:lang w:val="cy-GB"/>
              </w:rPr>
              <w:t xml:space="preserve">Mynychu Paneli Adolygu Achosion o Ymddygiad Gwrthgymdeithasol yn ardal pob awdurdod lleol. </w:t>
            </w:r>
          </w:p>
        </w:tc>
        <w:tc>
          <w:tcPr>
            <w:tcW w:w="3174" w:type="dxa"/>
            <w:tcBorders>
              <w:top w:val="dashSmallGap" w:sz="4" w:space="0" w:color="auto"/>
              <w:left w:val="dashSmallGap" w:sz="4" w:space="0" w:color="auto"/>
              <w:bottom w:val="dashSmallGap" w:sz="4" w:space="0" w:color="auto"/>
              <w:right w:val="dashSmallGap" w:sz="4" w:space="0" w:color="auto"/>
            </w:tcBorders>
          </w:tcPr>
          <w:p w14:paraId="3E848B1A" w14:textId="77777777" w:rsidR="00F06563" w:rsidRPr="00233CE6" w:rsidRDefault="00C72D7B" w:rsidP="008278AF">
            <w:pPr>
              <w:tabs>
                <w:tab w:val="left" w:pos="1453"/>
              </w:tabs>
              <w:ind w:left="0"/>
              <w:jc w:val="left"/>
              <w:rPr>
                <w:sz w:val="21"/>
                <w:szCs w:val="21"/>
              </w:rPr>
            </w:pPr>
            <w:r>
              <w:rPr>
                <w:sz w:val="21"/>
                <w:szCs w:val="21"/>
                <w:lang w:val="cy-GB"/>
              </w:rPr>
              <w:t xml:space="preserve">Cysoni blaenoriaethau'r Comisiynydd â blaenoriaethau Diogelwch Cymunedol. </w:t>
            </w:r>
          </w:p>
          <w:p w14:paraId="7DD94BD8" w14:textId="77777777" w:rsidR="006827E2" w:rsidRPr="00233CE6" w:rsidRDefault="00C72D7B" w:rsidP="008278AF">
            <w:pPr>
              <w:tabs>
                <w:tab w:val="left" w:pos="1453"/>
              </w:tabs>
              <w:ind w:left="0"/>
              <w:jc w:val="left"/>
              <w:rPr>
                <w:sz w:val="21"/>
                <w:szCs w:val="21"/>
              </w:rPr>
            </w:pPr>
            <w:r w:rsidRPr="00233CE6">
              <w:rPr>
                <w:sz w:val="21"/>
                <w:szCs w:val="21"/>
                <w:lang w:val="cy-GB"/>
              </w:rPr>
              <w:t xml:space="preserve">Sicrhau gwell cysondeb rhwng Partneriaethau Diogelwch Cymunedol a Bwrdd Cyfiawnder Troseddol De Cymru. </w:t>
            </w:r>
          </w:p>
        </w:tc>
        <w:tc>
          <w:tcPr>
            <w:tcW w:w="3174" w:type="dxa"/>
            <w:tcBorders>
              <w:top w:val="dashSmallGap" w:sz="4" w:space="0" w:color="auto"/>
              <w:left w:val="dashSmallGap" w:sz="4" w:space="0" w:color="auto"/>
              <w:bottom w:val="dashSmallGap" w:sz="4" w:space="0" w:color="auto"/>
              <w:right w:val="dashSmallGap" w:sz="4" w:space="0" w:color="auto"/>
            </w:tcBorders>
          </w:tcPr>
          <w:p w14:paraId="143F90C9" w14:textId="77777777" w:rsidR="00F06563" w:rsidRPr="00233CE6" w:rsidRDefault="00C72D7B" w:rsidP="008278AF">
            <w:pPr>
              <w:tabs>
                <w:tab w:val="left" w:pos="1453"/>
              </w:tabs>
              <w:ind w:left="0"/>
              <w:jc w:val="left"/>
              <w:rPr>
                <w:sz w:val="21"/>
                <w:szCs w:val="21"/>
              </w:rPr>
            </w:pPr>
            <w:r w:rsidRPr="00233CE6">
              <w:rPr>
                <w:sz w:val="21"/>
                <w:szCs w:val="21"/>
                <w:lang w:val="cy-GB"/>
              </w:rPr>
              <w:t xml:space="preserve">Ehangu mentrau diogelwch lleol a gyllidwyd yn flaenorol drwy gronfa Strydoedd Mwy Diogel y Swyddfa Gartref a chyflwyno menter Haf Strydoedd Mwy Diogel. </w:t>
            </w:r>
          </w:p>
          <w:p w14:paraId="65A23779" w14:textId="77777777" w:rsidR="006827E2" w:rsidRPr="00233CE6" w:rsidRDefault="00C72D7B" w:rsidP="008278AF">
            <w:pPr>
              <w:tabs>
                <w:tab w:val="left" w:pos="1453"/>
              </w:tabs>
              <w:ind w:left="0"/>
              <w:jc w:val="left"/>
              <w:rPr>
                <w:sz w:val="21"/>
                <w:szCs w:val="21"/>
              </w:rPr>
            </w:pPr>
            <w:r w:rsidRPr="00233CE6">
              <w:rPr>
                <w:sz w:val="21"/>
                <w:szCs w:val="21"/>
                <w:lang w:val="cy-GB"/>
              </w:rPr>
              <w:t xml:space="preserve">Pennu targedu llymach mewn ardaloedd lle ceir dioddefwyr mynych. </w:t>
            </w:r>
          </w:p>
        </w:tc>
        <w:tc>
          <w:tcPr>
            <w:tcW w:w="3175" w:type="dxa"/>
            <w:tcBorders>
              <w:top w:val="dashSmallGap" w:sz="4" w:space="0" w:color="auto"/>
              <w:left w:val="dashSmallGap" w:sz="4" w:space="0" w:color="auto"/>
              <w:bottom w:val="dashSmallGap" w:sz="4" w:space="0" w:color="auto"/>
              <w:right w:val="dashSmallGap" w:sz="4" w:space="0" w:color="auto"/>
            </w:tcBorders>
          </w:tcPr>
          <w:p w14:paraId="1B370F9A" w14:textId="77777777" w:rsidR="00F06563" w:rsidRPr="00233CE6" w:rsidRDefault="00C72D7B" w:rsidP="008278AF">
            <w:pPr>
              <w:tabs>
                <w:tab w:val="left" w:pos="1453"/>
              </w:tabs>
              <w:ind w:left="0"/>
              <w:jc w:val="left"/>
              <w:rPr>
                <w:sz w:val="21"/>
                <w:szCs w:val="21"/>
              </w:rPr>
            </w:pPr>
            <w:r>
              <w:rPr>
                <w:sz w:val="21"/>
                <w:szCs w:val="21"/>
                <w:lang w:val="cy-GB"/>
              </w:rPr>
              <w:t xml:space="preserve">Ymgorffori'r gwasanaeth cymorth newydd i unigolion sydd wedi cael profedigaeth o ganlyniad i wrthdrawiad traffig ffordd yn Ne Cymru. </w:t>
            </w:r>
          </w:p>
        </w:tc>
      </w:tr>
    </w:tbl>
    <w:p w14:paraId="7B6FD8DA" w14:textId="77777777" w:rsidR="009850A6" w:rsidRDefault="009850A6" w:rsidP="00391B9A">
      <w:pPr>
        <w:tabs>
          <w:tab w:val="left" w:pos="1453"/>
        </w:tabs>
        <w:ind w:left="0"/>
      </w:pPr>
    </w:p>
    <w:p w14:paraId="0CDF20B4" w14:textId="77777777" w:rsidR="00524CFF" w:rsidRPr="00884B08" w:rsidRDefault="00C72D7B" w:rsidP="00884B08">
      <w:pPr>
        <w:pStyle w:val="Style1"/>
        <w:shd w:val="clear" w:color="auto" w:fill="94021D"/>
        <w:rPr>
          <w:color w:val="E8E8E8" w:themeColor="background2"/>
          <w:sz w:val="24"/>
          <w:szCs w:val="24"/>
        </w:rPr>
      </w:pPr>
      <w:r w:rsidRPr="00A10DE5">
        <w:rPr>
          <w:b w:val="0"/>
          <w:bCs w:val="0"/>
          <w:noProof/>
          <w:sz w:val="24"/>
          <w:szCs w:val="24"/>
        </w:rPr>
        <w:drawing>
          <wp:anchor distT="0" distB="0" distL="114300" distR="114300" simplePos="0" relativeHeight="251678720" behindDoc="0" locked="0" layoutInCell="1" allowOverlap="1" wp14:anchorId="0DD3DDDF" wp14:editId="13F37714">
            <wp:simplePos x="0" y="0"/>
            <wp:positionH relativeFrom="margin">
              <wp:posOffset>-31115</wp:posOffset>
            </wp:positionH>
            <wp:positionV relativeFrom="paragraph">
              <wp:posOffset>339725</wp:posOffset>
            </wp:positionV>
            <wp:extent cx="771525" cy="628650"/>
            <wp:effectExtent l="0" t="0" r="9525" b="0"/>
            <wp:wrapSquare wrapText="bothSides"/>
            <wp:docPr id="1064058569" name="Picture 5" descr="A red background with white text and sun&#10;&#10;AI-generated content may be incorrect.">
              <a:extLst xmlns:a="http://schemas.openxmlformats.org/drawingml/2006/main">
                <a:ext uri="{FF2B5EF4-FFF2-40B4-BE49-F238E27FC236}">
                  <a16:creationId xmlns:a16="http://schemas.microsoft.com/office/drawing/2014/main" id="{81D2AB3B-6A85-7493-9553-8B7920605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9209" name="Picture 5" descr="A red background with white text and sun&#10;&#10;AI-generated content may be incorrect.">
                      <a:extLst>
                        <a:ext uri="{FF2B5EF4-FFF2-40B4-BE49-F238E27FC236}">
                          <a16:creationId xmlns:a16="http://schemas.microsoft.com/office/drawing/2014/main" id="{81D2AB3B-6A85-7493-9553-8B79206052A8}"/>
                        </a:ext>
                      </a:extLst>
                    </pic:cNvPr>
                    <pic:cNvPicPr>
                      <a:picLocks noChangeAspect="1"/>
                    </pic:cNvPicPr>
                  </pic:nvPicPr>
                  <pic:blipFill>
                    <a:blip r:embed="rId27">
                      <a:extLst>
                        <a:ext uri="{28A0092B-C50C-407E-A947-70E740481C1C}">
                          <a14:useLocalDpi xmlns:a14="http://schemas.microsoft.com/office/drawing/2010/main" val="0"/>
                        </a:ext>
                      </a:extLst>
                    </a:blip>
                    <a:srcRect l="5530" t="16328" r="67587" b="63230"/>
                    <a:stretch>
                      <a:fillRect/>
                    </a:stretch>
                  </pic:blipFill>
                  <pic:spPr>
                    <a:xfrm>
                      <a:off x="0" y="0"/>
                      <a:ext cx="771525" cy="628650"/>
                    </a:xfrm>
                    <a:prstGeom prst="rect">
                      <a:avLst/>
                    </a:prstGeom>
                  </pic:spPr>
                </pic:pic>
              </a:graphicData>
            </a:graphic>
            <wp14:sizeRelH relativeFrom="margin">
              <wp14:pctWidth>0</wp14:pctWidth>
            </wp14:sizeRelH>
            <wp14:sizeRelV relativeFrom="margin">
              <wp14:pctHeight>0</wp14:pctHeight>
            </wp14:sizeRelV>
          </wp:anchor>
        </w:drawing>
      </w:r>
      <w:r w:rsidR="006827E2" w:rsidRPr="00884B08">
        <w:rPr>
          <w:color w:val="E8E8E8" w:themeColor="background2"/>
          <w:sz w:val="24"/>
          <w:szCs w:val="24"/>
          <w:lang w:val="cy-GB"/>
        </w:rPr>
        <w:t xml:space="preserve">BLAENORIAETH 2 – Atal Troseddu a Lleihau Trais </w:t>
      </w:r>
    </w:p>
    <w:p w14:paraId="66F65675" w14:textId="77777777" w:rsidR="004A3C9F" w:rsidRPr="00884B08" w:rsidRDefault="00C72D7B" w:rsidP="004A3C9F">
      <w:pPr>
        <w:tabs>
          <w:tab w:val="left" w:pos="1453"/>
        </w:tabs>
        <w:ind w:left="0"/>
        <w:jc w:val="left"/>
        <w:rPr>
          <w:b/>
          <w:bCs/>
          <w:i/>
          <w:iCs/>
          <w:color w:val="006064"/>
        </w:rPr>
      </w:pPr>
      <w:r w:rsidRPr="00884B08">
        <w:rPr>
          <w:b/>
          <w:bCs/>
          <w:i/>
          <w:iCs/>
          <w:color w:val="006064"/>
          <w:lang w:val="cy-GB"/>
        </w:rPr>
        <w:t>Byddwn yn cydweithio a thargedu buddsoddiad i ymyrryd yn gynnar er mwyn lleihau troseddu a thrais, yn enwedig ymhlith pobl ifanc.</w:t>
      </w:r>
    </w:p>
    <w:p w14:paraId="135FA1C5" w14:textId="77777777" w:rsidR="006827E2" w:rsidRPr="00524CFF" w:rsidRDefault="00C72D7B" w:rsidP="004A3C9F">
      <w:pPr>
        <w:pStyle w:val="Heading3"/>
        <w:ind w:left="0"/>
        <w:rPr>
          <w:b/>
          <w:bCs/>
        </w:rPr>
      </w:pPr>
      <w:r w:rsidRPr="00884B08">
        <w:rPr>
          <w:b/>
          <w:bCs/>
          <w:color w:val="006064"/>
          <w:lang w:val="cy-GB"/>
        </w:rPr>
        <w:t>Blaenoriaeth 2 – Amcanion Allweddol</w:t>
      </w:r>
    </w:p>
    <w:p w14:paraId="56CDBF2F" w14:textId="77777777" w:rsidR="00524CFF" w:rsidRPr="000729A2" w:rsidRDefault="00C72D7B" w:rsidP="003D2A33">
      <w:pPr>
        <w:pStyle w:val="ListParagraph"/>
        <w:numPr>
          <w:ilvl w:val="0"/>
          <w:numId w:val="7"/>
        </w:numPr>
        <w:spacing w:after="0"/>
        <w:jc w:val="left"/>
        <w:textAlignment w:val="baseline"/>
        <w:rPr>
          <w:rFonts w:hAnsi="Aptos"/>
          <w:kern w:val="24"/>
          <w:sz w:val="21"/>
          <w:szCs w:val="21"/>
        </w:rPr>
      </w:pPr>
      <w:r w:rsidRPr="000729A2">
        <w:rPr>
          <w:rFonts w:hAnsi="Aptos"/>
          <w:kern w:val="24"/>
          <w:sz w:val="21"/>
          <w:szCs w:val="21"/>
          <w:lang w:val="cy-GB"/>
        </w:rPr>
        <w:t xml:space="preserve">Ymgorffori/hyrwyddo </w:t>
      </w:r>
      <w:r w:rsidRPr="000729A2">
        <w:rPr>
          <w:rFonts w:hAnsi="Aptos"/>
          <w:b/>
          <w:bCs/>
          <w:kern w:val="24"/>
          <w:sz w:val="21"/>
          <w:szCs w:val="21"/>
          <w:lang w:val="cy-GB"/>
        </w:rPr>
        <w:t>dull plismona ataliol</w:t>
      </w:r>
      <w:r w:rsidRPr="000729A2">
        <w:rPr>
          <w:rFonts w:hAnsi="Aptos"/>
          <w:kern w:val="24"/>
          <w:sz w:val="21"/>
          <w:szCs w:val="21"/>
          <w:lang w:val="cy-GB"/>
        </w:rPr>
        <w:t xml:space="preserve"> er mwyn manteisio i'r eithaf ar gyfleoedd i atal niwed i'r cyhoedd a lleihau'r galw. </w:t>
      </w:r>
    </w:p>
    <w:p w14:paraId="2E2C45E4" w14:textId="77777777" w:rsidR="00524CFF" w:rsidRPr="000729A2" w:rsidRDefault="00C72D7B" w:rsidP="003D2A33">
      <w:pPr>
        <w:pStyle w:val="ListParagraph"/>
        <w:numPr>
          <w:ilvl w:val="0"/>
          <w:numId w:val="7"/>
        </w:numPr>
        <w:spacing w:after="0"/>
        <w:jc w:val="left"/>
        <w:textAlignment w:val="baseline"/>
        <w:rPr>
          <w:rFonts w:hAnsi="Aptos"/>
          <w:kern w:val="24"/>
          <w:sz w:val="21"/>
          <w:szCs w:val="21"/>
        </w:rPr>
      </w:pPr>
      <w:r w:rsidRPr="000729A2">
        <w:rPr>
          <w:rFonts w:hAnsi="Aptos"/>
          <w:b/>
          <w:bCs/>
          <w:kern w:val="24"/>
          <w:sz w:val="21"/>
          <w:szCs w:val="21"/>
          <w:lang w:val="cy-GB"/>
        </w:rPr>
        <w:t>Atal a lleihau ffactorau sy'n ysgogi troseddau, gan roi blaenoriaeth i niwed uchel a phobl sy'n agored i niwed</w:t>
      </w:r>
      <w:r w:rsidRPr="000729A2">
        <w:rPr>
          <w:rFonts w:hAnsi="Aptos"/>
          <w:kern w:val="24"/>
          <w:sz w:val="21"/>
          <w:szCs w:val="21"/>
          <w:lang w:val="cy-GB"/>
        </w:rPr>
        <w:t xml:space="preserve">, gyda ffocws ar drais a chamfanteisio, defnyddio sylweddau, Troseddau Casineb a Radicaleiddio, iechyd meddwl ac effeithiau trawma yn ogystal </w:t>
      </w:r>
      <w:r w:rsidRPr="000729A2">
        <w:rPr>
          <w:rFonts w:hAnsi="Aptos"/>
          <w:kern w:val="24"/>
          <w:sz w:val="21"/>
          <w:szCs w:val="21"/>
          <w:lang w:val="cy-GB"/>
        </w:rPr>
        <w:t>â</w:t>
      </w:r>
      <w:r w:rsidRPr="000729A2">
        <w:rPr>
          <w:rFonts w:hAnsi="Aptos"/>
          <w:kern w:val="24"/>
          <w:sz w:val="21"/>
          <w:szCs w:val="21"/>
          <w:lang w:val="cy-GB"/>
        </w:rPr>
        <w:t xml:space="preserve"> phobl ifanc y mae risg y byddant yn dechrau troseddu. </w:t>
      </w:r>
    </w:p>
    <w:p w14:paraId="7382112B" w14:textId="77777777" w:rsidR="00524CFF" w:rsidRPr="000729A2" w:rsidRDefault="00C72D7B" w:rsidP="003D2A33">
      <w:pPr>
        <w:pStyle w:val="ListParagraph"/>
        <w:numPr>
          <w:ilvl w:val="0"/>
          <w:numId w:val="7"/>
        </w:numPr>
        <w:spacing w:after="0"/>
        <w:textAlignment w:val="baseline"/>
        <w:rPr>
          <w:rFonts w:hAnsi="Aptos"/>
          <w:kern w:val="24"/>
          <w:sz w:val="21"/>
          <w:szCs w:val="21"/>
        </w:rPr>
      </w:pPr>
      <w:r w:rsidRPr="000729A2">
        <w:rPr>
          <w:rFonts w:hAnsi="Aptos"/>
          <w:kern w:val="24"/>
          <w:sz w:val="21"/>
          <w:szCs w:val="21"/>
          <w:lang w:val="cy-GB"/>
        </w:rPr>
        <w:t xml:space="preserve">Atal trais a lleihau </w:t>
      </w:r>
      <w:r w:rsidRPr="000729A2">
        <w:rPr>
          <w:rFonts w:hAnsi="Aptos"/>
          <w:b/>
          <w:bCs/>
          <w:kern w:val="24"/>
          <w:sz w:val="21"/>
          <w:szCs w:val="21"/>
          <w:lang w:val="cy-GB"/>
        </w:rPr>
        <w:t>effaith trais</w:t>
      </w:r>
      <w:r w:rsidRPr="000729A2">
        <w:rPr>
          <w:rFonts w:hAnsi="Aptos"/>
          <w:kern w:val="24"/>
          <w:sz w:val="21"/>
          <w:szCs w:val="21"/>
          <w:lang w:val="cy-GB"/>
        </w:rPr>
        <w:t xml:space="preserve"> yn unol </w:t>
      </w:r>
      <w:r w:rsidRPr="000729A2">
        <w:rPr>
          <w:rFonts w:hAnsi="Aptos"/>
          <w:kern w:val="24"/>
          <w:sz w:val="21"/>
          <w:szCs w:val="21"/>
          <w:lang w:val="cy-GB"/>
        </w:rPr>
        <w:t>â</w:t>
      </w:r>
      <w:r w:rsidRPr="000729A2">
        <w:rPr>
          <w:rFonts w:hAnsi="Aptos"/>
          <w:kern w:val="24"/>
          <w:sz w:val="21"/>
          <w:szCs w:val="21"/>
          <w:lang w:val="cy-GB"/>
        </w:rPr>
        <w:t xml:space="preserve">'r Ddyletswydd Trais Difrifol, gyda ffocws allweddol ar droseddau cyllyll a thrais yn erbyn menywod a merched </w:t>
      </w:r>
    </w:p>
    <w:p w14:paraId="5FD99A8D" w14:textId="77777777" w:rsidR="00422DA4" w:rsidRPr="000729A2" w:rsidRDefault="00C72D7B" w:rsidP="003D2A33">
      <w:pPr>
        <w:pStyle w:val="ListParagraph"/>
        <w:numPr>
          <w:ilvl w:val="0"/>
          <w:numId w:val="7"/>
        </w:numPr>
        <w:spacing w:after="0"/>
        <w:textAlignment w:val="baseline"/>
        <w:rPr>
          <w:rFonts w:hAnsi="Aptos"/>
          <w:kern w:val="24"/>
          <w:sz w:val="21"/>
          <w:szCs w:val="21"/>
        </w:rPr>
      </w:pPr>
      <w:r w:rsidRPr="000729A2">
        <w:rPr>
          <w:rFonts w:hAnsi="Aptos"/>
          <w:kern w:val="24"/>
          <w:sz w:val="21"/>
          <w:szCs w:val="21"/>
          <w:lang w:val="cy-GB"/>
        </w:rPr>
        <w:t xml:space="preserve">Deall </w:t>
      </w:r>
      <w:r w:rsidRPr="000729A2">
        <w:rPr>
          <w:rFonts w:hAnsi="Aptos"/>
          <w:b/>
          <w:bCs/>
          <w:kern w:val="24"/>
          <w:sz w:val="21"/>
          <w:szCs w:val="21"/>
          <w:lang w:val="cy-GB"/>
        </w:rPr>
        <w:t>profiadau ac anghenion plant a phobl ifanc</w:t>
      </w:r>
      <w:r w:rsidRPr="000729A2">
        <w:rPr>
          <w:rFonts w:hAnsi="Aptos"/>
          <w:kern w:val="24"/>
          <w:sz w:val="21"/>
          <w:szCs w:val="21"/>
          <w:lang w:val="cy-GB"/>
        </w:rPr>
        <w:t xml:space="preserve"> ac ymateb iddynt yn well, gan ddefnyddio data a gwybodaeth i nodi'r rhai sy'n wynebu'r risg fwyaf. </w:t>
      </w:r>
    </w:p>
    <w:p w14:paraId="3A0AFDD9" w14:textId="77777777" w:rsidR="00422DA4" w:rsidRPr="000729A2" w:rsidRDefault="00C72D7B" w:rsidP="003D2A33">
      <w:pPr>
        <w:pStyle w:val="ListParagraph"/>
        <w:numPr>
          <w:ilvl w:val="0"/>
          <w:numId w:val="7"/>
        </w:numPr>
        <w:spacing w:after="0"/>
        <w:textAlignment w:val="baseline"/>
        <w:rPr>
          <w:rFonts w:hAnsi="Aptos"/>
          <w:kern w:val="24"/>
          <w:sz w:val="21"/>
          <w:szCs w:val="21"/>
        </w:rPr>
      </w:pPr>
      <w:r w:rsidRPr="000729A2">
        <w:rPr>
          <w:rFonts w:hAnsi="Aptos"/>
          <w:kern w:val="24"/>
          <w:sz w:val="21"/>
          <w:szCs w:val="21"/>
          <w:lang w:val="cy-GB"/>
        </w:rPr>
        <w:t xml:space="preserve">Atgyfnerthu'r dull o </w:t>
      </w:r>
      <w:r w:rsidRPr="000729A2">
        <w:rPr>
          <w:rFonts w:hAnsi="Aptos"/>
          <w:b/>
          <w:bCs/>
          <w:kern w:val="24"/>
          <w:sz w:val="21"/>
          <w:szCs w:val="21"/>
          <w:lang w:val="cy-GB"/>
        </w:rPr>
        <w:t xml:space="preserve">ymgysylltu </w:t>
      </w:r>
      <w:r w:rsidRPr="000729A2">
        <w:rPr>
          <w:rFonts w:hAnsi="Aptos"/>
          <w:b/>
          <w:bCs/>
          <w:kern w:val="24"/>
          <w:sz w:val="21"/>
          <w:szCs w:val="21"/>
          <w:lang w:val="cy-GB"/>
        </w:rPr>
        <w:t>â</w:t>
      </w:r>
      <w:r w:rsidRPr="000729A2">
        <w:rPr>
          <w:rFonts w:hAnsi="Aptos"/>
          <w:b/>
          <w:bCs/>
          <w:kern w:val="24"/>
          <w:sz w:val="21"/>
          <w:szCs w:val="21"/>
          <w:lang w:val="cy-GB"/>
        </w:rPr>
        <w:t xml:space="preserve"> phobl ifanc</w:t>
      </w:r>
      <w:r w:rsidRPr="000729A2">
        <w:rPr>
          <w:rFonts w:hAnsi="Aptos"/>
          <w:kern w:val="24"/>
          <w:sz w:val="21"/>
          <w:szCs w:val="21"/>
          <w:lang w:val="cy-GB"/>
        </w:rPr>
        <w:t xml:space="preserve"> yngl</w:t>
      </w:r>
      <w:r w:rsidRPr="000729A2">
        <w:rPr>
          <w:rFonts w:hAnsi="Aptos"/>
          <w:kern w:val="24"/>
          <w:sz w:val="21"/>
          <w:szCs w:val="21"/>
          <w:lang w:val="cy-GB"/>
        </w:rPr>
        <w:t>ŷ</w:t>
      </w:r>
      <w:r w:rsidRPr="000729A2">
        <w:rPr>
          <w:rFonts w:hAnsi="Aptos"/>
          <w:kern w:val="24"/>
          <w:sz w:val="21"/>
          <w:szCs w:val="21"/>
          <w:lang w:val="cy-GB"/>
        </w:rPr>
        <w:t xml:space="preserve">n </w:t>
      </w:r>
      <w:r w:rsidRPr="000729A2">
        <w:rPr>
          <w:rFonts w:hAnsi="Aptos"/>
          <w:kern w:val="24"/>
          <w:sz w:val="21"/>
          <w:szCs w:val="21"/>
          <w:lang w:val="cy-GB"/>
        </w:rPr>
        <w:t>â</w:t>
      </w:r>
      <w:r w:rsidRPr="000729A2">
        <w:rPr>
          <w:rFonts w:hAnsi="Aptos"/>
          <w:kern w:val="24"/>
          <w:sz w:val="21"/>
          <w:szCs w:val="21"/>
          <w:lang w:val="cy-GB"/>
        </w:rPr>
        <w:t xml:space="preserve">'r materion plismona a chyfiawnder sy'n effeithio arnynt. </w:t>
      </w:r>
    </w:p>
    <w:p w14:paraId="52B93384" w14:textId="77777777" w:rsidR="00E055C1" w:rsidRPr="00E51EAB" w:rsidRDefault="00E055C1" w:rsidP="00E055C1">
      <w:pPr>
        <w:spacing w:after="0"/>
        <w:ind w:left="0"/>
        <w:textAlignment w:val="baseline"/>
        <w:rPr>
          <w:rFonts w:hAnsi="Aptos"/>
          <w:kern w:val="24"/>
          <w:sz w:val="21"/>
          <w:szCs w:val="21"/>
        </w:rPr>
      </w:pPr>
    </w:p>
    <w:p w14:paraId="25FA25F2" w14:textId="77777777" w:rsidR="006827E2" w:rsidRPr="00884B08" w:rsidRDefault="00C72D7B" w:rsidP="003E4EB4">
      <w:pPr>
        <w:shd w:val="clear" w:color="auto" w:fill="94021D"/>
        <w:ind w:left="310"/>
        <w:textAlignment w:val="baseline"/>
        <w:rPr>
          <w:b/>
          <w:bCs/>
          <w:sz w:val="24"/>
          <w:szCs w:val="24"/>
        </w:rPr>
      </w:pPr>
      <w:r w:rsidRPr="00884B08">
        <w:rPr>
          <w:b/>
          <w:bCs/>
          <w:color w:val="E8E8E8" w:themeColor="background2"/>
          <w:sz w:val="24"/>
          <w:szCs w:val="24"/>
          <w:shd w:val="clear" w:color="auto" w:fill="94021D"/>
          <w:lang w:val="cy-GB"/>
        </w:rPr>
        <w:t>Blaenoriaeth 2 – Cyflawniadau Allweddol ar gyfer 2024-25</w:t>
      </w:r>
    </w:p>
    <w:p w14:paraId="088E8A56" w14:textId="77777777" w:rsidR="00C47142" w:rsidRPr="00C47142" w:rsidRDefault="00C72D7B" w:rsidP="00C47142">
      <w:pPr>
        <w:pStyle w:val="Heading3"/>
        <w:numPr>
          <w:ilvl w:val="0"/>
          <w:numId w:val="17"/>
        </w:numPr>
        <w:spacing w:after="0"/>
        <w:rPr>
          <w:b/>
          <w:bCs/>
          <w:color w:val="auto"/>
          <w:sz w:val="21"/>
          <w:szCs w:val="21"/>
        </w:rPr>
      </w:pPr>
      <w:r w:rsidRPr="00C47142">
        <w:rPr>
          <w:b/>
          <w:bCs/>
          <w:color w:val="auto"/>
          <w:sz w:val="21"/>
          <w:szCs w:val="21"/>
          <w:lang w:val="cy-GB"/>
        </w:rPr>
        <w:lastRenderedPageBreak/>
        <w:t xml:space="preserve">Gostyngiad o 13% yn nifer y bobl sy'n mynychu Adrannau Achosion Brys o ganlyniad i drais ers 2019 a gostyngiad o 41% yn nifer y bobl sy'n cael eu derbyn i'r ysbyty o ganlyniad i drais. </w:t>
      </w:r>
    </w:p>
    <w:p w14:paraId="5F5DBB6A" w14:textId="77777777" w:rsidR="00C47142" w:rsidRPr="00C47142" w:rsidRDefault="00C72D7B" w:rsidP="00C47142">
      <w:pPr>
        <w:pStyle w:val="Heading3"/>
        <w:numPr>
          <w:ilvl w:val="0"/>
          <w:numId w:val="17"/>
        </w:numPr>
        <w:spacing w:after="0"/>
        <w:rPr>
          <w:b/>
          <w:bCs/>
          <w:color w:val="auto"/>
          <w:sz w:val="21"/>
          <w:szCs w:val="21"/>
        </w:rPr>
      </w:pPr>
      <w:r w:rsidRPr="00C47142">
        <w:rPr>
          <w:b/>
          <w:bCs/>
          <w:color w:val="auto"/>
          <w:sz w:val="21"/>
          <w:szCs w:val="21"/>
          <w:lang w:val="cy-GB"/>
        </w:rPr>
        <w:t xml:space="preserve">Gostyngiad o 5% mewn troseddau cyllyll a gostyngiad o 3% mewn trais ag anaf o gymharu â 2023-24. </w:t>
      </w:r>
    </w:p>
    <w:p w14:paraId="29EBB7DD" w14:textId="77777777" w:rsidR="00C47142" w:rsidRPr="00C47142" w:rsidRDefault="00C72D7B" w:rsidP="00C47142">
      <w:pPr>
        <w:pStyle w:val="Heading3"/>
        <w:numPr>
          <w:ilvl w:val="0"/>
          <w:numId w:val="17"/>
        </w:numPr>
        <w:spacing w:after="0"/>
        <w:rPr>
          <w:b/>
          <w:bCs/>
          <w:color w:val="auto"/>
          <w:sz w:val="21"/>
          <w:szCs w:val="21"/>
        </w:rPr>
      </w:pPr>
      <w:r w:rsidRPr="00C47142">
        <w:rPr>
          <w:b/>
          <w:bCs/>
          <w:color w:val="auto"/>
          <w:sz w:val="21"/>
          <w:szCs w:val="21"/>
          <w:lang w:val="cy-GB"/>
        </w:rPr>
        <w:t xml:space="preserve">Rhoddodd Timau Atal Trais y GIG gymorth i 2,371 o ddioddefwyr trais a aeth i adrannau achosion brys yn ystod y cyfnod blynyddol. </w:t>
      </w:r>
    </w:p>
    <w:p w14:paraId="52F95168" w14:textId="77777777" w:rsidR="00C47142" w:rsidRPr="00C47142" w:rsidRDefault="00C72D7B" w:rsidP="00C47142">
      <w:pPr>
        <w:pStyle w:val="Heading3"/>
        <w:numPr>
          <w:ilvl w:val="0"/>
          <w:numId w:val="17"/>
        </w:numPr>
        <w:spacing w:after="0"/>
        <w:rPr>
          <w:b/>
          <w:bCs/>
          <w:color w:val="auto"/>
          <w:sz w:val="21"/>
          <w:szCs w:val="21"/>
        </w:rPr>
      </w:pPr>
      <w:r w:rsidRPr="00C47142">
        <w:rPr>
          <w:b/>
          <w:bCs/>
          <w:color w:val="auto"/>
          <w:sz w:val="21"/>
          <w:szCs w:val="21"/>
          <w:lang w:val="cy-GB"/>
        </w:rPr>
        <w:t xml:space="preserve">Rhoddodd Gweithwyr Allgymorth Fearless gamau ymyrryd cynnar ar waith mewn ysgolion a chymunedau ledled De Cymru, gan ymgysylltu â thros 22,000 o blant a phobl ifanc. </w:t>
      </w:r>
    </w:p>
    <w:p w14:paraId="41B4DE7E" w14:textId="77777777" w:rsidR="00C47142" w:rsidRDefault="00C72D7B" w:rsidP="00C47142">
      <w:pPr>
        <w:pStyle w:val="Heading3"/>
        <w:numPr>
          <w:ilvl w:val="0"/>
          <w:numId w:val="17"/>
        </w:numPr>
        <w:spacing w:after="0"/>
        <w:rPr>
          <w:b/>
          <w:bCs/>
          <w:color w:val="auto"/>
          <w:sz w:val="21"/>
          <w:szCs w:val="21"/>
        </w:rPr>
      </w:pPr>
      <w:r w:rsidRPr="00C47142">
        <w:rPr>
          <w:b/>
          <w:bCs/>
          <w:color w:val="auto"/>
          <w:sz w:val="21"/>
          <w:szCs w:val="21"/>
          <w:lang w:val="cy-GB"/>
        </w:rPr>
        <w:t xml:space="preserve">Cafodd Ymgyrch Sentinel (Dadansoddi Cudd-wybodaeth Heddlu De Cymru) lwyddiant amlwg ledled De Cymru gan gyflawni gostyngiad o 15% mewn trais a mannau problemus o ran ymddygiad gwrthgymdeithasol, gostyngiad o 19% mewn niwed, a gostyngiad o 22% mewn troseddau'n ymwneud â meddu ar arfau. </w:t>
      </w:r>
    </w:p>
    <w:p w14:paraId="52C86E33" w14:textId="77777777" w:rsidR="00C47142" w:rsidRPr="00C47142" w:rsidRDefault="00C47142" w:rsidP="00C47142">
      <w:pPr>
        <w:rPr>
          <w:sz w:val="10"/>
          <w:szCs w:val="10"/>
        </w:rPr>
      </w:pPr>
    </w:p>
    <w:p w14:paraId="6E387FFA" w14:textId="77777777" w:rsidR="00A478C3" w:rsidRPr="00884B08" w:rsidRDefault="00C72D7B" w:rsidP="00344CDC">
      <w:pPr>
        <w:pStyle w:val="Heading3"/>
        <w:rPr>
          <w:color w:val="006064"/>
        </w:rPr>
      </w:pPr>
      <w:r>
        <w:rPr>
          <w:color w:val="006064"/>
          <w:lang w:val="cy-GB"/>
        </w:rPr>
        <w:t xml:space="preserve">5.4 Yr Uned Atal a Lleihau Trais </w:t>
      </w:r>
    </w:p>
    <w:p w14:paraId="089297C7" w14:textId="77777777" w:rsidR="00524CFF" w:rsidRPr="00E51EAB" w:rsidRDefault="00C72D7B" w:rsidP="00391B9A">
      <w:pPr>
        <w:tabs>
          <w:tab w:val="left" w:pos="1453"/>
        </w:tabs>
        <w:ind w:left="0"/>
        <w:rPr>
          <w:rFonts w:cs="Arial"/>
          <w:sz w:val="21"/>
          <w:szCs w:val="21"/>
        </w:rPr>
      </w:pPr>
      <w:r>
        <w:rPr>
          <w:rFonts w:cs="Arial"/>
          <w:sz w:val="21"/>
          <w:szCs w:val="21"/>
          <w:lang w:val="cy-GB"/>
        </w:rPr>
        <w:t xml:space="preserve">Gyda chymorth Comisiynydd Heddlu a Throseddu De Cymru, mae'r </w:t>
      </w:r>
      <w:r>
        <w:rPr>
          <w:rFonts w:cs="Arial"/>
          <w:b/>
          <w:bCs/>
          <w:sz w:val="21"/>
          <w:szCs w:val="21"/>
          <w:lang w:val="cy-GB"/>
        </w:rPr>
        <w:t xml:space="preserve">Uned Atal a Lleihau Trais (UALlT) </w:t>
      </w:r>
      <w:r>
        <w:rPr>
          <w:rFonts w:cs="Arial"/>
          <w:sz w:val="21"/>
          <w:szCs w:val="21"/>
          <w:lang w:val="cy-GB"/>
        </w:rPr>
        <w:t xml:space="preserve">yn parhau i arwain y gwaith o roi dull iechyd y cyhoedd ar waith er mwyn atal a lleihau trais difrifol. Mae'r UALlT yn swyddogaeth allweddol wrth gyflawni'r </w:t>
      </w:r>
      <w:r>
        <w:rPr>
          <w:rFonts w:cs="Arial"/>
          <w:b/>
          <w:bCs/>
          <w:sz w:val="21"/>
          <w:szCs w:val="21"/>
          <w:lang w:val="cy-GB"/>
        </w:rPr>
        <w:t>Ddyletswydd Trais Difrifol</w:t>
      </w:r>
      <w:r>
        <w:rPr>
          <w:rFonts w:cs="Arial"/>
          <w:sz w:val="21"/>
          <w:szCs w:val="21"/>
          <w:lang w:val="cy-GB"/>
        </w:rPr>
        <w:t xml:space="preserve">, sef un o swyddogaethau statudol y Comisiynydd. Mae'r dull hwn yn dangos yr ymrwymiad i gydweithio a chyd-gynhyrchu ledled y rhanbarth. Mae partneriaid wedi llunio </w:t>
      </w:r>
      <w:r>
        <w:rPr>
          <w:rFonts w:cs="Arial"/>
          <w:b/>
          <w:bCs/>
          <w:sz w:val="21"/>
          <w:szCs w:val="21"/>
          <w:lang w:val="cy-GB"/>
        </w:rPr>
        <w:t xml:space="preserve">asesiad o anghenion strategol rhanbarthol </w:t>
      </w:r>
      <w:r>
        <w:rPr>
          <w:rFonts w:cs="Arial"/>
          <w:sz w:val="21"/>
          <w:szCs w:val="21"/>
          <w:lang w:val="cy-GB"/>
        </w:rPr>
        <w:t xml:space="preserve">i dywys ymatebion lleol i bryderon yn ymwneud â thrais difrifol. </w:t>
      </w:r>
    </w:p>
    <w:p w14:paraId="7AD56DCE" w14:textId="77777777" w:rsidR="00033602" w:rsidRPr="00422DA4" w:rsidRDefault="00C72D7B" w:rsidP="00A41330">
      <w:pPr>
        <w:pStyle w:val="Heading3"/>
        <w:rPr>
          <w:color w:val="006064"/>
        </w:rPr>
      </w:pPr>
      <w:r>
        <w:rPr>
          <w:color w:val="006064"/>
          <w:lang w:val="cy-GB"/>
        </w:rPr>
        <w:t>5.5 Cefnogi Plant a Phobl Ifanc</w:t>
      </w:r>
    </w:p>
    <w:p w14:paraId="68E260BC" w14:textId="77777777" w:rsidR="004B7992" w:rsidRDefault="00C72D7B" w:rsidP="00391B9A">
      <w:pPr>
        <w:tabs>
          <w:tab w:val="left" w:pos="1453"/>
        </w:tabs>
        <w:ind w:left="0"/>
        <w:rPr>
          <w:sz w:val="21"/>
          <w:szCs w:val="21"/>
        </w:rPr>
      </w:pPr>
      <w:r w:rsidRPr="00E51EAB">
        <w:rPr>
          <w:sz w:val="21"/>
          <w:szCs w:val="21"/>
          <w:lang w:val="cy-GB"/>
        </w:rPr>
        <w:t xml:space="preserve">Bydd y Comisiynydd yn lansio </w:t>
      </w:r>
      <w:r w:rsidRPr="00E51EAB">
        <w:rPr>
          <w:b/>
          <w:bCs/>
          <w:sz w:val="21"/>
          <w:szCs w:val="21"/>
          <w:lang w:val="cy-GB"/>
        </w:rPr>
        <w:t>Cynllun yr Heddlu, Troseddu a Chyfiawnder i Blant a Phobl Ifanc ym mis Hydref 2025</w:t>
      </w:r>
      <w:r w:rsidRPr="00E51EAB">
        <w:rPr>
          <w:sz w:val="21"/>
          <w:szCs w:val="21"/>
          <w:lang w:val="cy-GB"/>
        </w:rPr>
        <w:t>, a fydd yn ategu Cynllun yr Heddlu, Troseddu a Chyfiawnder. Caiff plant a phobl ifanc eu gwahodd i rannu eu hadborth â'r Comisiynydd ar faterion sy'n effeithio arnynt a'u teimladau o safbwynt diogelwch yn yr ardal y maent yn byw ynddi ac wrth ryngweithio â'u cyfoedion. Bydd cyfleoedd i blant a phobl ifanc rannu eu safbwyntiau, pryderon a syniadau er mwyn helpu'r Comisiynydd i greu amgylchedd sy'n helpu pobl ifanc i ffynnu a t</w:t>
      </w:r>
      <w:r w:rsidRPr="00E51EAB">
        <w:rPr>
          <w:sz w:val="21"/>
          <w:szCs w:val="21"/>
          <w:lang w:val="cy-GB"/>
        </w:rPr>
        <w:t xml:space="preserve">heimlo'n ddiogel. Bydd y Comisiynydd yn cyhoeddi cynllun sy'n ymateb i anghenion plant a phobl ifanc, yn ystyried eu cyd-destunau unigryw ac yn darparu cynwysoldeb i'r rhai hynny o gefndiroedd gwahanol. </w:t>
      </w:r>
    </w:p>
    <w:p w14:paraId="4FA5F186" w14:textId="77777777" w:rsidR="006827E2" w:rsidRPr="003E4EB4" w:rsidRDefault="00C72D7B" w:rsidP="00884B08">
      <w:pPr>
        <w:pStyle w:val="Heading3"/>
        <w:shd w:val="clear" w:color="auto" w:fill="94021D"/>
        <w:rPr>
          <w:b/>
          <w:bCs/>
          <w:color w:val="E8E8E8" w:themeColor="background2"/>
          <w:sz w:val="24"/>
          <w:szCs w:val="24"/>
        </w:rPr>
      </w:pPr>
      <w:r w:rsidRPr="003E4EB4">
        <w:rPr>
          <w:b/>
          <w:bCs/>
          <w:color w:val="E8E8E8" w:themeColor="background2"/>
          <w:sz w:val="24"/>
          <w:szCs w:val="24"/>
          <w:lang w:val="cy-GB"/>
        </w:rPr>
        <w:t>Blaenoriaeth 2 – Meysydd Ffocws Allweddol ar gyfer 2025-26</w:t>
      </w:r>
    </w:p>
    <w:p w14:paraId="2C2F8ABB" w14:textId="77777777" w:rsidR="008C0233" w:rsidRPr="00233CE6" w:rsidRDefault="00C72D7B" w:rsidP="008C0233">
      <w:pPr>
        <w:ind w:left="0"/>
        <w:rPr>
          <w:sz w:val="21"/>
          <w:szCs w:val="21"/>
        </w:rPr>
      </w:pPr>
      <w:r>
        <w:rPr>
          <w:sz w:val="21"/>
          <w:szCs w:val="21"/>
          <w:lang w:val="cy-GB"/>
        </w:rPr>
        <w:t>Fel rhan o Flaenoriaeth 2 - bydd Swyddfa'r Comisiynydd yn rhoi blaenoriaeth i'r meysydd gwaith canlynol drwy gydol cyfnod blynyddol 2025-26:</w:t>
      </w:r>
    </w:p>
    <w:tbl>
      <w:tblPr>
        <w:tblStyle w:val="TableGrid"/>
        <w:tblW w:w="0" w:type="auto"/>
        <w:tblInd w:w="1980" w:type="dxa"/>
        <w:tblLook w:val="04A0" w:firstRow="1" w:lastRow="0" w:firstColumn="1" w:lastColumn="0" w:noHBand="0" w:noVBand="1"/>
      </w:tblPr>
      <w:tblGrid>
        <w:gridCol w:w="3620"/>
        <w:gridCol w:w="3893"/>
      </w:tblGrid>
      <w:tr w:rsidR="000D7F21" w14:paraId="73BD265B" w14:textId="77777777" w:rsidTr="00DF3E26">
        <w:tc>
          <w:tcPr>
            <w:tcW w:w="3620" w:type="dxa"/>
            <w:shd w:val="clear" w:color="auto" w:fill="006064"/>
          </w:tcPr>
          <w:p w14:paraId="36E9F4BC" w14:textId="77777777" w:rsidR="00306782" w:rsidRPr="00DF3E26" w:rsidRDefault="00C72D7B" w:rsidP="00DF3E26">
            <w:pPr>
              <w:ind w:left="0"/>
              <w:jc w:val="left"/>
              <w:rPr>
                <w:b/>
                <w:bCs/>
                <w:color w:val="FFFFFF" w:themeColor="background1"/>
                <w:sz w:val="21"/>
                <w:szCs w:val="21"/>
              </w:rPr>
            </w:pPr>
            <w:r w:rsidRPr="00DF3E26">
              <w:rPr>
                <w:b/>
                <w:bCs/>
                <w:color w:val="FFFFFF" w:themeColor="background1"/>
                <w:sz w:val="21"/>
                <w:szCs w:val="21"/>
                <w:lang w:val="cy-GB"/>
              </w:rPr>
              <w:t>Atal Troseddu a Lleihau Trais</w:t>
            </w:r>
          </w:p>
        </w:tc>
        <w:tc>
          <w:tcPr>
            <w:tcW w:w="3893" w:type="dxa"/>
            <w:shd w:val="clear" w:color="auto" w:fill="006064"/>
          </w:tcPr>
          <w:p w14:paraId="485EB11B" w14:textId="77777777" w:rsidR="00306782" w:rsidRPr="00DF3E26" w:rsidRDefault="00C72D7B" w:rsidP="00DF3E26">
            <w:pPr>
              <w:ind w:left="0"/>
              <w:jc w:val="left"/>
              <w:rPr>
                <w:b/>
                <w:bCs/>
                <w:color w:val="FFFFFF" w:themeColor="background1"/>
                <w:sz w:val="21"/>
                <w:szCs w:val="21"/>
              </w:rPr>
            </w:pPr>
            <w:r w:rsidRPr="00DF3E26">
              <w:rPr>
                <w:b/>
                <w:bCs/>
                <w:color w:val="FFFFFF" w:themeColor="background1"/>
                <w:sz w:val="21"/>
                <w:szCs w:val="21"/>
                <w:lang w:val="cy-GB"/>
              </w:rPr>
              <w:t xml:space="preserve">Deall anghenion plant a phobl ifanc ac ymateb iddynt </w:t>
            </w:r>
          </w:p>
        </w:tc>
      </w:tr>
      <w:tr w:rsidR="000D7F21" w14:paraId="1ED84D73" w14:textId="77777777" w:rsidTr="00DF3E26">
        <w:tc>
          <w:tcPr>
            <w:tcW w:w="3620" w:type="dxa"/>
            <w:shd w:val="clear" w:color="auto" w:fill="F2F2F2" w:themeFill="background1" w:themeFillShade="F2"/>
          </w:tcPr>
          <w:p w14:paraId="3A757130" w14:textId="77777777" w:rsidR="00306782" w:rsidRPr="008B0747" w:rsidRDefault="00C72D7B" w:rsidP="006C2839">
            <w:pPr>
              <w:tabs>
                <w:tab w:val="left" w:pos="1453"/>
              </w:tabs>
              <w:ind w:left="0"/>
              <w:jc w:val="left"/>
              <w:rPr>
                <w:sz w:val="21"/>
                <w:szCs w:val="21"/>
              </w:rPr>
            </w:pPr>
            <w:r w:rsidRPr="008B0747">
              <w:rPr>
                <w:sz w:val="21"/>
                <w:szCs w:val="21"/>
                <w:lang w:val="cy-GB"/>
              </w:rPr>
              <w:t xml:space="preserve">Lansio Bwrdd Llywodraethu newydd UALlT De Cymru a chyhoeddi Strategaeth Atal a Lleihau Trais newydd i Dde Cymru. </w:t>
            </w:r>
          </w:p>
          <w:p w14:paraId="4684094A" w14:textId="77777777" w:rsidR="00306782" w:rsidRPr="008B0747" w:rsidRDefault="00C72D7B" w:rsidP="006C2839">
            <w:pPr>
              <w:tabs>
                <w:tab w:val="left" w:pos="1453"/>
              </w:tabs>
              <w:ind w:left="0"/>
              <w:jc w:val="left"/>
              <w:rPr>
                <w:sz w:val="21"/>
                <w:szCs w:val="21"/>
              </w:rPr>
            </w:pPr>
            <w:r w:rsidRPr="008B0747">
              <w:rPr>
                <w:sz w:val="21"/>
                <w:szCs w:val="21"/>
                <w:lang w:val="cy-GB"/>
              </w:rPr>
              <w:t xml:space="preserve">Comisiynu ymyriadau newydd yn seiliedig ar le sy'n gyson â blaenoriaethau lleol y bwrdd. </w:t>
            </w:r>
          </w:p>
          <w:p w14:paraId="52654754" w14:textId="77777777" w:rsidR="00306782" w:rsidRDefault="00C72D7B" w:rsidP="006C2839">
            <w:pPr>
              <w:ind w:left="0"/>
              <w:jc w:val="left"/>
              <w:rPr>
                <w:sz w:val="21"/>
                <w:szCs w:val="21"/>
              </w:rPr>
            </w:pPr>
            <w:r w:rsidRPr="008B0747">
              <w:rPr>
                <w:sz w:val="21"/>
                <w:szCs w:val="21"/>
                <w:lang w:val="cy-GB"/>
              </w:rPr>
              <w:t xml:space="preserve">Atgyfnerthu'r trefniadau ar gyfer rhannu data rhwng partneriaid er mwyn nodi niwed cudd. </w:t>
            </w:r>
          </w:p>
        </w:tc>
        <w:tc>
          <w:tcPr>
            <w:tcW w:w="3893" w:type="dxa"/>
            <w:shd w:val="clear" w:color="auto" w:fill="F2F2F2" w:themeFill="background1" w:themeFillShade="F2"/>
          </w:tcPr>
          <w:p w14:paraId="126E4D7E" w14:textId="77777777" w:rsidR="00306782" w:rsidRPr="008B0747" w:rsidRDefault="00C72D7B" w:rsidP="006C2839">
            <w:pPr>
              <w:tabs>
                <w:tab w:val="left" w:pos="1453"/>
              </w:tabs>
              <w:ind w:left="0"/>
              <w:jc w:val="left"/>
              <w:rPr>
                <w:sz w:val="21"/>
                <w:szCs w:val="21"/>
              </w:rPr>
            </w:pPr>
            <w:r w:rsidRPr="008B0747">
              <w:rPr>
                <w:sz w:val="21"/>
                <w:szCs w:val="21"/>
                <w:lang w:val="cy-GB"/>
              </w:rPr>
              <w:t>Lansio'r Cynllun yr Heddlu, Troseddu a Chyfiawnder cyntaf i Blant a Phobl Ifanc.</w:t>
            </w:r>
          </w:p>
          <w:p w14:paraId="2C9F846F" w14:textId="77777777" w:rsidR="00306782" w:rsidRPr="008B0747" w:rsidRDefault="00C72D7B" w:rsidP="006C2839">
            <w:pPr>
              <w:tabs>
                <w:tab w:val="left" w:pos="1453"/>
              </w:tabs>
              <w:ind w:left="0"/>
              <w:jc w:val="left"/>
              <w:rPr>
                <w:sz w:val="21"/>
                <w:szCs w:val="21"/>
              </w:rPr>
            </w:pPr>
            <w:r w:rsidRPr="008B0747">
              <w:rPr>
                <w:sz w:val="21"/>
                <w:szCs w:val="21"/>
                <w:lang w:val="cy-GB"/>
              </w:rPr>
              <w:t xml:space="preserve">Gwella'r dull ar gyfer cyd-gynhyrchu â phlant a phobl ifanc a lansio Cynllun Llysgenhadon Ifanc. </w:t>
            </w:r>
          </w:p>
          <w:p w14:paraId="7EA86FDC" w14:textId="77777777" w:rsidR="00306782" w:rsidRDefault="00C72D7B" w:rsidP="006C2839">
            <w:pPr>
              <w:ind w:left="0"/>
              <w:jc w:val="left"/>
              <w:rPr>
                <w:sz w:val="21"/>
                <w:szCs w:val="21"/>
              </w:rPr>
            </w:pPr>
            <w:r w:rsidRPr="008B0747">
              <w:rPr>
                <w:sz w:val="21"/>
                <w:szCs w:val="21"/>
                <w:lang w:val="cy-GB"/>
              </w:rPr>
              <w:t xml:space="preserve">Rhoi Cynllun Lleoliadau Haf i Bobl Ifanc ar waith i bobl ifanc o leiafrifoedd ethnig. </w:t>
            </w:r>
          </w:p>
        </w:tc>
      </w:tr>
    </w:tbl>
    <w:p w14:paraId="6B1FF86F" w14:textId="77777777" w:rsidR="009850A6" w:rsidRPr="00E51EAB" w:rsidRDefault="009850A6" w:rsidP="001B077E">
      <w:pPr>
        <w:ind w:left="0"/>
        <w:rPr>
          <w:sz w:val="21"/>
          <w:szCs w:val="21"/>
        </w:rPr>
      </w:pPr>
    </w:p>
    <w:p w14:paraId="448ABB5A" w14:textId="77777777" w:rsidR="00524CFF" w:rsidRPr="00884B08" w:rsidRDefault="00C72D7B" w:rsidP="00884B08">
      <w:pPr>
        <w:shd w:val="clear" w:color="auto" w:fill="414B7F"/>
        <w:rPr>
          <w:b/>
          <w:bCs/>
          <w:color w:val="FFFFFF" w:themeColor="background1"/>
          <w:sz w:val="24"/>
          <w:szCs w:val="24"/>
        </w:rPr>
      </w:pPr>
      <w:r w:rsidRPr="00884B08">
        <w:rPr>
          <w:b/>
          <w:bCs/>
          <w:noProof/>
          <w:color w:val="FFFFFF" w:themeColor="background1"/>
          <w:sz w:val="24"/>
          <w:szCs w:val="24"/>
        </w:rPr>
        <w:lastRenderedPageBreak/>
        <w:drawing>
          <wp:anchor distT="0" distB="0" distL="114300" distR="114300" simplePos="0" relativeHeight="251665408" behindDoc="0" locked="0" layoutInCell="1" allowOverlap="1" wp14:anchorId="7E2BE8AE" wp14:editId="758A5C6C">
            <wp:simplePos x="0" y="0"/>
            <wp:positionH relativeFrom="margin">
              <wp:posOffset>-2540</wp:posOffset>
            </wp:positionH>
            <wp:positionV relativeFrom="paragraph">
              <wp:posOffset>288290</wp:posOffset>
            </wp:positionV>
            <wp:extent cx="769620" cy="651510"/>
            <wp:effectExtent l="0" t="0" r="0" b="0"/>
            <wp:wrapSquare wrapText="bothSides"/>
            <wp:docPr id="881067347" name="Picture 8" descr="A blue background with white text&#10;&#10;AI-generated content may be incorrect.">
              <a:extLst xmlns:a="http://schemas.openxmlformats.org/drawingml/2006/main">
                <a:ext uri="{FF2B5EF4-FFF2-40B4-BE49-F238E27FC236}">
                  <a16:creationId xmlns:a16="http://schemas.microsoft.com/office/drawing/2014/main" id="{63338586-948F-21B9-082E-8579CAC4B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8399" name="Picture 8" descr="A blue background with white text&#10;&#10;AI-generated content may be incorrect.">
                      <a:extLst>
                        <a:ext uri="{FF2B5EF4-FFF2-40B4-BE49-F238E27FC236}">
                          <a16:creationId xmlns:a16="http://schemas.microsoft.com/office/drawing/2014/main" id="{63338586-948F-21B9-082E-8579CAC4B102}"/>
                        </a:ext>
                      </a:extLst>
                    </pic:cNvPr>
                    <pic:cNvPicPr>
                      <a:picLocks noChangeAspect="1"/>
                    </pic:cNvPicPr>
                  </pic:nvPicPr>
                  <pic:blipFill>
                    <a:blip r:embed="rId28">
                      <a:extLst>
                        <a:ext uri="{28A0092B-C50C-407E-A947-70E740481C1C}">
                          <a14:useLocalDpi xmlns:a14="http://schemas.microsoft.com/office/drawing/2010/main" val="0"/>
                        </a:ext>
                      </a:extLst>
                    </a:blip>
                    <a:srcRect l="4925" t="16244" r="66277" b="62735"/>
                    <a:stretch>
                      <a:fillRect/>
                    </a:stretch>
                  </pic:blipFill>
                  <pic:spPr>
                    <a:xfrm>
                      <a:off x="0" y="0"/>
                      <a:ext cx="769620" cy="651510"/>
                    </a:xfrm>
                    <a:prstGeom prst="rect">
                      <a:avLst/>
                    </a:prstGeom>
                  </pic:spPr>
                </pic:pic>
              </a:graphicData>
            </a:graphic>
            <wp14:sizeRelH relativeFrom="margin">
              <wp14:pctWidth>0</wp14:pctWidth>
            </wp14:sizeRelH>
            <wp14:sizeRelV relativeFrom="margin">
              <wp14:pctHeight>0</wp14:pctHeight>
            </wp14:sizeRelV>
          </wp:anchor>
        </w:drawing>
      </w:r>
      <w:r w:rsidR="00D73D76" w:rsidRPr="00884B08">
        <w:rPr>
          <w:b/>
          <w:bCs/>
          <w:color w:val="FFFFFF" w:themeColor="background1"/>
          <w:sz w:val="24"/>
          <w:szCs w:val="24"/>
          <w:lang w:val="cy-GB"/>
        </w:rPr>
        <w:t>BLAENORIAETH 3 – Diogelu Pobl a Chymunedau sy'n Agored i Niwed, gan gynnwys Ar-lein</w:t>
      </w:r>
      <w:r w:rsidR="00D73D76" w:rsidRPr="00884B08">
        <w:rPr>
          <w:bCs/>
          <w:color w:val="FFFFFF" w:themeColor="background1"/>
          <w:sz w:val="24"/>
          <w:szCs w:val="24"/>
          <w:lang w:val="cy-GB"/>
        </w:rPr>
        <w:t xml:space="preserve">                                                                                                       </w:t>
      </w:r>
    </w:p>
    <w:p w14:paraId="19423D72" w14:textId="77777777" w:rsidR="00D73D76" w:rsidRDefault="00C72D7B" w:rsidP="00D73D76">
      <w:pPr>
        <w:rPr>
          <w:b/>
          <w:bCs/>
          <w:i/>
          <w:iCs/>
          <w:color w:val="156082" w:themeColor="accent1"/>
        </w:rPr>
      </w:pPr>
      <w:r>
        <w:rPr>
          <w:b/>
          <w:bCs/>
          <w:sz w:val="24"/>
          <w:szCs w:val="24"/>
          <w:lang w:val="cy-GB"/>
        </w:rPr>
        <w:t xml:space="preserve">  </w:t>
      </w:r>
      <w:r w:rsidRPr="52F6C28A">
        <w:rPr>
          <w:b/>
          <w:bCs/>
          <w:i/>
          <w:iCs/>
          <w:color w:val="156082" w:themeColor="accent1"/>
          <w:lang w:val="cy-GB"/>
        </w:rPr>
        <w:t xml:space="preserve">Byddwn yn anelu at gadw pobl a chymunedau sy'n agored i niwed yn ddiogel rhag camfanteisio a niwed. </w:t>
      </w:r>
    </w:p>
    <w:p w14:paraId="1D3BF869" w14:textId="77777777" w:rsidR="00D73D76" w:rsidRDefault="00C72D7B" w:rsidP="00344CDC">
      <w:pPr>
        <w:pStyle w:val="Heading3"/>
        <w:rPr>
          <w:b/>
          <w:bCs/>
        </w:rPr>
      </w:pPr>
      <w:r w:rsidRPr="00344CDC">
        <w:rPr>
          <w:b/>
          <w:bCs/>
          <w:lang w:val="cy-GB"/>
        </w:rPr>
        <w:t>Blaenoriaeth 3 – Amcanion Allweddol</w:t>
      </w:r>
    </w:p>
    <w:p w14:paraId="20B59E40" w14:textId="77777777" w:rsidR="00DF3E26" w:rsidRPr="00DF3E26" w:rsidRDefault="00DF3E26" w:rsidP="00DF3E26">
      <w:pPr>
        <w:rPr>
          <w:sz w:val="10"/>
          <w:szCs w:val="10"/>
        </w:rPr>
      </w:pPr>
    </w:p>
    <w:p w14:paraId="7284C960" w14:textId="77777777" w:rsidR="003F0AC6" w:rsidRPr="00DF3E26" w:rsidRDefault="00C72D7B" w:rsidP="003D2A33">
      <w:pPr>
        <w:pStyle w:val="ListParagraph"/>
        <w:numPr>
          <w:ilvl w:val="0"/>
          <w:numId w:val="8"/>
        </w:numPr>
        <w:spacing w:after="0"/>
        <w:textAlignment w:val="baseline"/>
        <w:rPr>
          <w:rFonts w:hAnsi="Aptos"/>
          <w:kern w:val="24"/>
          <w:sz w:val="21"/>
          <w:szCs w:val="21"/>
        </w:rPr>
      </w:pPr>
      <w:r w:rsidRPr="00DF3E26">
        <w:rPr>
          <w:rFonts w:hAnsi="Aptos"/>
          <w:kern w:val="24"/>
          <w:sz w:val="21"/>
          <w:szCs w:val="21"/>
          <w:lang w:val="cy-GB"/>
        </w:rPr>
        <w:t xml:space="preserve">Nodi </w:t>
      </w:r>
      <w:r w:rsidRPr="00DF3E26">
        <w:rPr>
          <w:rFonts w:hAnsi="Aptos"/>
          <w:b/>
          <w:bCs/>
          <w:kern w:val="24"/>
          <w:sz w:val="21"/>
          <w:szCs w:val="21"/>
          <w:lang w:val="cy-GB"/>
        </w:rPr>
        <w:t>cymunedau sy'n wynebu risg a chymunedau cymhleth</w:t>
      </w:r>
      <w:r w:rsidRPr="00DF3E26">
        <w:rPr>
          <w:rFonts w:hAnsi="Aptos"/>
          <w:kern w:val="24"/>
          <w:sz w:val="21"/>
          <w:szCs w:val="21"/>
          <w:lang w:val="cy-GB"/>
        </w:rPr>
        <w:t xml:space="preserve"> a chydweithio </w:t>
      </w:r>
      <w:r w:rsidRPr="00DF3E26">
        <w:rPr>
          <w:rFonts w:hAnsi="Aptos"/>
          <w:kern w:val="24"/>
          <w:sz w:val="21"/>
          <w:szCs w:val="21"/>
          <w:lang w:val="cy-GB"/>
        </w:rPr>
        <w:t>â</w:t>
      </w:r>
      <w:r w:rsidRPr="00DF3E26">
        <w:rPr>
          <w:rFonts w:hAnsi="Aptos"/>
          <w:kern w:val="24"/>
          <w:sz w:val="21"/>
          <w:szCs w:val="21"/>
          <w:lang w:val="cy-GB"/>
        </w:rPr>
        <w:t xml:space="preserve"> phartneriaid er mwyn i'r afael </w:t>
      </w:r>
      <w:r w:rsidRPr="00DF3E26">
        <w:rPr>
          <w:rFonts w:hAnsi="Aptos"/>
          <w:kern w:val="24"/>
          <w:sz w:val="21"/>
          <w:szCs w:val="21"/>
          <w:lang w:val="cy-GB"/>
        </w:rPr>
        <w:t>â</w:t>
      </w:r>
      <w:r w:rsidRPr="00DF3E26">
        <w:rPr>
          <w:rFonts w:hAnsi="Aptos"/>
          <w:kern w:val="24"/>
          <w:sz w:val="21"/>
          <w:szCs w:val="21"/>
          <w:lang w:val="cy-GB"/>
        </w:rPr>
        <w:t xml:space="preserve">'r materion allweddol sy'n effeithio arnynt, gan wella diogelwch, gwydnwch a llesiant. </w:t>
      </w:r>
    </w:p>
    <w:p w14:paraId="6B2E56B1" w14:textId="77777777" w:rsidR="003F0AC6" w:rsidRPr="00DF3E26" w:rsidRDefault="00C72D7B" w:rsidP="003D2A33">
      <w:pPr>
        <w:pStyle w:val="ListParagraph"/>
        <w:numPr>
          <w:ilvl w:val="0"/>
          <w:numId w:val="8"/>
        </w:numPr>
        <w:spacing w:after="0"/>
        <w:textAlignment w:val="baseline"/>
        <w:rPr>
          <w:rFonts w:hAnsi="Aptos"/>
          <w:b/>
          <w:bCs/>
          <w:kern w:val="24"/>
          <w:sz w:val="21"/>
          <w:szCs w:val="21"/>
        </w:rPr>
      </w:pPr>
      <w:r w:rsidRPr="00DF3E26">
        <w:rPr>
          <w:rFonts w:hAnsi="Aptos"/>
          <w:b/>
          <w:bCs/>
          <w:kern w:val="24"/>
          <w:sz w:val="21"/>
          <w:szCs w:val="21"/>
          <w:lang w:val="cy-GB"/>
        </w:rPr>
        <w:t>Diogelu a chefnogi dioddefwyr pob math o drais yn erbyn menywod a merched</w:t>
      </w:r>
      <w:r w:rsidRPr="00DF3E26">
        <w:rPr>
          <w:rFonts w:hAnsi="Aptos"/>
          <w:bCs/>
          <w:kern w:val="24"/>
          <w:sz w:val="21"/>
          <w:szCs w:val="21"/>
          <w:lang w:val="cy-GB"/>
        </w:rPr>
        <w:t xml:space="preserve"> (gan gynnwys stelcio) a deall y ffactorau sy'n ysgogi troseddu o'r fath yn well ac ymateb iddynt yn briodol drwy ddull system gyfan. </w:t>
      </w:r>
    </w:p>
    <w:p w14:paraId="6BC0B703" w14:textId="77777777" w:rsidR="003F0AC6" w:rsidRPr="00DF3E26" w:rsidRDefault="00C72D7B" w:rsidP="003D2A33">
      <w:pPr>
        <w:pStyle w:val="ListParagraph"/>
        <w:numPr>
          <w:ilvl w:val="0"/>
          <w:numId w:val="8"/>
        </w:numPr>
        <w:spacing w:after="0"/>
        <w:textAlignment w:val="baseline"/>
        <w:rPr>
          <w:rFonts w:hAnsi="Aptos"/>
          <w:kern w:val="24"/>
          <w:sz w:val="21"/>
          <w:szCs w:val="21"/>
        </w:rPr>
      </w:pPr>
      <w:r w:rsidRPr="00DF3E26">
        <w:rPr>
          <w:rFonts w:hAnsi="Aptos"/>
          <w:kern w:val="24"/>
          <w:sz w:val="21"/>
          <w:szCs w:val="21"/>
          <w:lang w:val="cy-GB"/>
        </w:rPr>
        <w:t xml:space="preserve">Helpu i wella cydlyniant cymunedol drwy </w:t>
      </w:r>
      <w:r w:rsidRPr="00DF3E26">
        <w:rPr>
          <w:rFonts w:hAnsi="Aptos"/>
          <w:b/>
          <w:bCs/>
          <w:kern w:val="24"/>
          <w:sz w:val="21"/>
          <w:szCs w:val="21"/>
          <w:lang w:val="cy-GB"/>
        </w:rPr>
        <w:t>gynyddu ymwybyddiaeth o droseddau casineb, yr hyder i roi gwybod amdanynt a'r ymateb iddynt.</w:t>
      </w:r>
      <w:r w:rsidRPr="00DF3E26">
        <w:rPr>
          <w:rFonts w:hAnsi="Aptos"/>
          <w:kern w:val="24"/>
          <w:sz w:val="21"/>
          <w:szCs w:val="21"/>
          <w:lang w:val="cy-GB"/>
        </w:rPr>
        <w:t xml:space="preserve"> </w:t>
      </w:r>
    </w:p>
    <w:p w14:paraId="5B39F1E3" w14:textId="77777777" w:rsidR="003F0AC6" w:rsidRPr="00DF3E26" w:rsidRDefault="00C72D7B" w:rsidP="003D2A33">
      <w:pPr>
        <w:pStyle w:val="ListParagraph"/>
        <w:numPr>
          <w:ilvl w:val="0"/>
          <w:numId w:val="8"/>
        </w:numPr>
        <w:spacing w:after="0"/>
        <w:textAlignment w:val="baseline"/>
        <w:rPr>
          <w:rFonts w:hAnsi="Aptos"/>
          <w:b/>
          <w:bCs/>
          <w:kern w:val="24"/>
          <w:sz w:val="21"/>
          <w:szCs w:val="21"/>
        </w:rPr>
      </w:pPr>
      <w:r w:rsidRPr="00DF3E26">
        <w:rPr>
          <w:rFonts w:hAnsi="Aptos"/>
          <w:b/>
          <w:bCs/>
          <w:kern w:val="24"/>
          <w:sz w:val="21"/>
          <w:szCs w:val="21"/>
          <w:lang w:val="cy-GB"/>
        </w:rPr>
        <w:t>Diogelu pobl rhag niwed ar-lein</w:t>
      </w:r>
      <w:r w:rsidRPr="00DF3E26">
        <w:rPr>
          <w:rFonts w:hAnsi="Aptos"/>
          <w:bCs/>
          <w:kern w:val="24"/>
          <w:sz w:val="21"/>
          <w:szCs w:val="21"/>
          <w:lang w:val="cy-GB"/>
        </w:rPr>
        <w:t xml:space="preserve">, gan ganolbwyntio ar y rheini a all fod yn agored i gamfanteisio a/neu i gael eu radicaleiddio. </w:t>
      </w:r>
    </w:p>
    <w:p w14:paraId="59017EC9" w14:textId="77777777" w:rsidR="003F0AC6" w:rsidRPr="00DF3E26" w:rsidRDefault="00C72D7B" w:rsidP="003D2A33">
      <w:pPr>
        <w:pStyle w:val="ListParagraph"/>
        <w:numPr>
          <w:ilvl w:val="0"/>
          <w:numId w:val="8"/>
        </w:numPr>
        <w:spacing w:after="0"/>
        <w:textAlignment w:val="baseline"/>
        <w:rPr>
          <w:rFonts w:hAnsi="Aptos"/>
          <w:kern w:val="24"/>
          <w:sz w:val="21"/>
          <w:szCs w:val="21"/>
        </w:rPr>
      </w:pPr>
      <w:r w:rsidRPr="00DF3E26">
        <w:rPr>
          <w:rFonts w:hAnsi="Aptos"/>
          <w:kern w:val="24"/>
          <w:sz w:val="21"/>
          <w:szCs w:val="21"/>
          <w:lang w:val="cy-GB"/>
        </w:rPr>
        <w:t xml:space="preserve">Ymestyn y </w:t>
      </w:r>
      <w:r w:rsidRPr="00DF3E26">
        <w:rPr>
          <w:rFonts w:hAnsi="Aptos"/>
          <w:b/>
          <w:bCs/>
          <w:kern w:val="24"/>
          <w:sz w:val="21"/>
          <w:szCs w:val="21"/>
          <w:lang w:val="cy-GB"/>
        </w:rPr>
        <w:t>dull diogelu cyd-destunol amlasiantaethol</w:t>
      </w:r>
      <w:r w:rsidRPr="00DF3E26">
        <w:rPr>
          <w:rFonts w:hAnsi="Aptos"/>
          <w:kern w:val="24"/>
          <w:sz w:val="21"/>
          <w:szCs w:val="21"/>
          <w:lang w:val="cy-GB"/>
        </w:rPr>
        <w:t xml:space="preserve"> i gadw pobl sy'n agored i niwed yn ddiogel ledled De Cymru. </w:t>
      </w:r>
    </w:p>
    <w:p w14:paraId="2969BF62" w14:textId="77777777" w:rsidR="003F0AC6" w:rsidRPr="00DF3E26" w:rsidRDefault="00C72D7B" w:rsidP="003D2A33">
      <w:pPr>
        <w:pStyle w:val="ListParagraph"/>
        <w:numPr>
          <w:ilvl w:val="0"/>
          <w:numId w:val="8"/>
        </w:numPr>
        <w:spacing w:after="0"/>
        <w:textAlignment w:val="baseline"/>
        <w:rPr>
          <w:rFonts w:hAnsi="Aptos"/>
          <w:kern w:val="24"/>
          <w:sz w:val="21"/>
          <w:szCs w:val="21"/>
        </w:rPr>
      </w:pPr>
      <w:r w:rsidRPr="00DF3E26">
        <w:rPr>
          <w:rFonts w:hAnsi="Aptos"/>
          <w:kern w:val="24"/>
          <w:sz w:val="21"/>
          <w:szCs w:val="21"/>
          <w:lang w:val="cy-GB"/>
        </w:rPr>
        <w:t xml:space="preserve">Lleihau nifer yr achosion o gamfanteisio ar bobl a lleoedd sy'n agored i niwed drwy helpu i </w:t>
      </w:r>
      <w:r w:rsidRPr="00DF3E26">
        <w:rPr>
          <w:rFonts w:hAnsi="Aptos"/>
          <w:b/>
          <w:bCs/>
          <w:kern w:val="24"/>
          <w:sz w:val="21"/>
          <w:szCs w:val="21"/>
          <w:lang w:val="cy-GB"/>
        </w:rPr>
        <w:t>dargedu troseddau cyfundrefnol, cyflenwadau cyffuriau a llinellau cyffuriau a tharfu arnynt</w:t>
      </w:r>
      <w:r w:rsidRPr="00DF3E26">
        <w:rPr>
          <w:rFonts w:hAnsi="Aptos"/>
          <w:kern w:val="24"/>
          <w:sz w:val="21"/>
          <w:szCs w:val="21"/>
          <w:lang w:val="cy-GB"/>
        </w:rPr>
        <w:t xml:space="preserve">. </w:t>
      </w:r>
    </w:p>
    <w:p w14:paraId="58DFEEB0" w14:textId="77777777" w:rsidR="00344CDC" w:rsidRPr="004B7992" w:rsidRDefault="00344CDC" w:rsidP="00391B9A">
      <w:pPr>
        <w:tabs>
          <w:tab w:val="left" w:pos="1453"/>
        </w:tabs>
        <w:ind w:left="0"/>
        <w:rPr>
          <w:sz w:val="10"/>
          <w:szCs w:val="10"/>
        </w:rPr>
      </w:pPr>
    </w:p>
    <w:p w14:paraId="21D4B8D8" w14:textId="77777777" w:rsidR="00D73D76" w:rsidRPr="0034741F" w:rsidRDefault="00C72D7B" w:rsidP="0034741F">
      <w:pPr>
        <w:pStyle w:val="Heading3"/>
        <w:shd w:val="clear" w:color="auto" w:fill="414B7F"/>
        <w:rPr>
          <w:b/>
          <w:bCs/>
          <w:color w:val="E8E8E8" w:themeColor="background2"/>
          <w:sz w:val="24"/>
          <w:szCs w:val="24"/>
        </w:rPr>
      </w:pPr>
      <w:r w:rsidRPr="0034741F">
        <w:rPr>
          <w:b/>
          <w:bCs/>
          <w:color w:val="E8E8E8" w:themeColor="background2"/>
          <w:sz w:val="24"/>
          <w:szCs w:val="24"/>
          <w:shd w:val="clear" w:color="auto" w:fill="414B7F"/>
          <w:lang w:val="cy-GB"/>
        </w:rPr>
        <w:t>Blaenoriaeth 3 – Cyflawniadau Allweddol ar gyfer 2024-25</w:t>
      </w:r>
    </w:p>
    <w:p w14:paraId="78C40750" w14:textId="77777777" w:rsidR="00C47142" w:rsidRPr="00C47142" w:rsidRDefault="00C72D7B" w:rsidP="00C47142">
      <w:pPr>
        <w:pStyle w:val="Heading3"/>
        <w:numPr>
          <w:ilvl w:val="0"/>
          <w:numId w:val="20"/>
        </w:numPr>
        <w:rPr>
          <w:b/>
          <w:bCs/>
          <w:color w:val="auto"/>
          <w:sz w:val="21"/>
          <w:szCs w:val="21"/>
        </w:rPr>
      </w:pPr>
      <w:r w:rsidRPr="00C47142">
        <w:rPr>
          <w:b/>
          <w:bCs/>
          <w:color w:val="auto"/>
          <w:sz w:val="21"/>
          <w:szCs w:val="21"/>
          <w:lang w:val="cy-GB"/>
        </w:rPr>
        <w:t xml:space="preserve">Ymgysylltwyd â 37 o ysgolion uwchradd ledled De Cymru, gan gynnwys rhieni a gofalwyr myfyrwyr – roedd y sesiynau yn canolbwyntio ar ymwybyddiaeth o'r risgiau presennol sy'n gysylltiedig â chamfanteisio ar-lein. </w:t>
      </w:r>
    </w:p>
    <w:p w14:paraId="135987E5" w14:textId="77777777" w:rsidR="00C47142" w:rsidRPr="00C47142" w:rsidRDefault="00C72D7B" w:rsidP="00C47142">
      <w:pPr>
        <w:pStyle w:val="ListParagraph"/>
        <w:numPr>
          <w:ilvl w:val="0"/>
          <w:numId w:val="20"/>
        </w:numPr>
        <w:rPr>
          <w:b/>
          <w:bCs/>
          <w:sz w:val="21"/>
          <w:szCs w:val="21"/>
        </w:rPr>
      </w:pPr>
      <w:r w:rsidRPr="00C47142">
        <w:rPr>
          <w:b/>
          <w:bCs/>
          <w:sz w:val="21"/>
          <w:szCs w:val="21"/>
          <w:lang w:val="cy-GB"/>
        </w:rPr>
        <w:t>Rhoddwyd cymorth i 52 o ddioddefwyr drwy Tabw</w:t>
      </w:r>
      <w:r>
        <w:rPr>
          <w:rStyle w:val="FootnoteReference"/>
          <w:b/>
          <w:bCs/>
          <w:sz w:val="21"/>
          <w:szCs w:val="21"/>
        </w:rPr>
        <w:footnoteReference w:id="3"/>
      </w:r>
      <w:r w:rsidRPr="00C47142">
        <w:rPr>
          <w:bCs/>
          <w:sz w:val="21"/>
          <w:szCs w:val="21"/>
          <w:lang w:val="cy-GB"/>
        </w:rPr>
        <w:t xml:space="preserve"> </w:t>
      </w:r>
      <w:r w:rsidRPr="00C47142">
        <w:rPr>
          <w:b/>
          <w:bCs/>
          <w:sz w:val="21"/>
          <w:szCs w:val="21"/>
          <w:lang w:val="cy-GB"/>
        </w:rPr>
        <w:t xml:space="preserve">yn ystod y cyfnod blynyddol. </w:t>
      </w:r>
    </w:p>
    <w:p w14:paraId="6CBF0B2B" w14:textId="77777777" w:rsidR="00C47142" w:rsidRPr="00C47142" w:rsidRDefault="00C72D7B" w:rsidP="00C47142">
      <w:pPr>
        <w:pStyle w:val="ListParagraph"/>
        <w:numPr>
          <w:ilvl w:val="0"/>
          <w:numId w:val="20"/>
        </w:numPr>
        <w:rPr>
          <w:b/>
          <w:bCs/>
          <w:sz w:val="21"/>
          <w:szCs w:val="21"/>
        </w:rPr>
      </w:pPr>
      <w:r w:rsidRPr="00C47142">
        <w:rPr>
          <w:b/>
          <w:bCs/>
          <w:sz w:val="21"/>
          <w:szCs w:val="21"/>
          <w:lang w:val="cy-GB"/>
        </w:rPr>
        <w:t xml:space="preserve">Rhoddwyd cymorth i fwy na 400 o deuluoedd ddygymod â'r system cyfiawnder teuluol gymhleth ers sefydlu rhaglen fraenaru'r gwasanaeth Eiriolwyr Trais Domestig Annibynnol (IDVA).  </w:t>
      </w:r>
    </w:p>
    <w:p w14:paraId="781C6C8D" w14:textId="77777777" w:rsidR="00C47142" w:rsidRPr="00C47142" w:rsidRDefault="00C72D7B" w:rsidP="00C47142">
      <w:pPr>
        <w:pStyle w:val="ListParagraph"/>
        <w:numPr>
          <w:ilvl w:val="0"/>
          <w:numId w:val="20"/>
        </w:numPr>
        <w:rPr>
          <w:b/>
          <w:bCs/>
          <w:sz w:val="21"/>
          <w:szCs w:val="21"/>
        </w:rPr>
      </w:pPr>
      <w:r w:rsidRPr="00C47142">
        <w:rPr>
          <w:b/>
          <w:bCs/>
          <w:sz w:val="21"/>
          <w:szCs w:val="21"/>
          <w:lang w:val="cy-GB"/>
        </w:rPr>
        <w:t xml:space="preserve">Derbyniodd prosiect Drive atgyfeiriadau gan 287 o gyflawnwyr cam-drin domestig, a derbyniwyd 14 o atgyfeiriadau pellach am gymorth i gyflawnwyr drwy HMP Drive. </w:t>
      </w:r>
    </w:p>
    <w:p w14:paraId="757D47D8" w14:textId="77777777" w:rsidR="00027A34" w:rsidRDefault="00C72D7B" w:rsidP="00091994">
      <w:pPr>
        <w:pStyle w:val="Heading3"/>
      </w:pPr>
      <w:r>
        <w:rPr>
          <w:lang w:val="cy-GB"/>
        </w:rPr>
        <w:t>5.6 Cefnogi Dioddefwyr Stelcio, Trais Rhywiol a Thrais a Gyflawnir gan yr Heddlu yn erbyn Menywod a Merched</w:t>
      </w:r>
    </w:p>
    <w:p w14:paraId="623A1597" w14:textId="77777777" w:rsidR="003F0AC6" w:rsidRPr="00E51EAB" w:rsidRDefault="00C72D7B" w:rsidP="00391B9A">
      <w:pPr>
        <w:tabs>
          <w:tab w:val="left" w:pos="1453"/>
        </w:tabs>
        <w:ind w:left="0"/>
        <w:rPr>
          <w:sz w:val="21"/>
          <w:szCs w:val="21"/>
        </w:rPr>
      </w:pPr>
      <w:r>
        <w:rPr>
          <w:sz w:val="21"/>
          <w:szCs w:val="21"/>
          <w:lang w:val="cy-GB"/>
        </w:rPr>
        <w:t xml:space="preserve">Yn ystod cyfnod blynyddol 2024-25, mae Comisiynwyr yr Heddlu a Throseddu De Cymru, Dyfed Powys a Gwent wedi cynyddu argaeledd gwasanaethau cymorth i ddioddefwyr ymosodiadau rhywiol drwy gomisiynu'r gwasanaeth </w:t>
      </w:r>
      <w:r>
        <w:rPr>
          <w:b/>
          <w:bCs/>
          <w:sz w:val="21"/>
          <w:szCs w:val="21"/>
          <w:lang w:val="cy-GB"/>
        </w:rPr>
        <w:t xml:space="preserve">Cynghorwyr Trais Difrifol </w:t>
      </w:r>
      <w:r>
        <w:rPr>
          <w:sz w:val="21"/>
          <w:szCs w:val="21"/>
          <w:lang w:val="cy-GB"/>
        </w:rPr>
        <w:t xml:space="preserve">Annibynnol (IVSA) sy'n canolbwyntio ar gyfiawnder troseddol. Cafodd </w:t>
      </w:r>
      <w:r>
        <w:rPr>
          <w:b/>
          <w:bCs/>
          <w:sz w:val="21"/>
          <w:szCs w:val="21"/>
          <w:lang w:val="cy-GB"/>
        </w:rPr>
        <w:t xml:space="preserve">1,906 o ddioddefwyr gymorth </w:t>
      </w:r>
      <w:r>
        <w:rPr>
          <w:sz w:val="21"/>
          <w:szCs w:val="21"/>
          <w:lang w:val="cy-GB"/>
        </w:rPr>
        <w:t xml:space="preserve">ledled De Cymru yn ystod naw mis cyntaf gweithredu'r prosiect, yr oedd traean ohonynt yn blant a phobl ifanc – roedd </w:t>
      </w:r>
      <w:r>
        <w:rPr>
          <w:b/>
          <w:bCs/>
          <w:sz w:val="21"/>
          <w:szCs w:val="21"/>
          <w:lang w:val="cy-GB"/>
        </w:rPr>
        <w:t xml:space="preserve">80% o'r rhai hynny a gafodd y gwasanaeth yn 'gwella' </w:t>
      </w:r>
      <w:r>
        <w:rPr>
          <w:sz w:val="21"/>
          <w:szCs w:val="21"/>
          <w:lang w:val="cy-GB"/>
        </w:rPr>
        <w:t xml:space="preserve">ar draws o leiaf un mesur ar ôl iddynt ymgysylltu â'r gwasanaeth. </w:t>
      </w:r>
    </w:p>
    <w:p w14:paraId="695B1FE3" w14:textId="77777777" w:rsidR="00646EA3" w:rsidRDefault="00C72D7B" w:rsidP="00391B9A">
      <w:pPr>
        <w:tabs>
          <w:tab w:val="left" w:pos="1453"/>
        </w:tabs>
        <w:ind w:left="0"/>
        <w:rPr>
          <w:sz w:val="21"/>
          <w:szCs w:val="21"/>
        </w:rPr>
      </w:pPr>
      <w:r w:rsidRPr="00E51EAB">
        <w:rPr>
          <w:sz w:val="21"/>
          <w:szCs w:val="21"/>
          <w:lang w:val="cy-GB"/>
        </w:rPr>
        <w:t xml:space="preserve">Mae'r Comisiynydd hefyd wedi cefnogi gwelliannau yn yr </w:t>
      </w:r>
      <w:r w:rsidRPr="00E51EAB">
        <w:rPr>
          <w:b/>
          <w:bCs/>
          <w:sz w:val="21"/>
          <w:szCs w:val="21"/>
          <w:lang w:val="cy-GB"/>
        </w:rPr>
        <w:t xml:space="preserve">ymateb i stelcio </w:t>
      </w:r>
      <w:r w:rsidRPr="00E51EAB">
        <w:rPr>
          <w:sz w:val="21"/>
          <w:szCs w:val="21"/>
          <w:lang w:val="cy-GB"/>
        </w:rPr>
        <w:t xml:space="preserve">drwy barhau i fuddsoddi yn swydd </w:t>
      </w:r>
      <w:r w:rsidRPr="00E51EAB">
        <w:rPr>
          <w:b/>
          <w:bCs/>
          <w:sz w:val="21"/>
          <w:szCs w:val="21"/>
          <w:lang w:val="cy-GB"/>
        </w:rPr>
        <w:t xml:space="preserve">Cydgysylltydd Stelcio </w:t>
      </w:r>
      <w:r w:rsidRPr="00E51EAB">
        <w:rPr>
          <w:sz w:val="21"/>
          <w:szCs w:val="21"/>
          <w:lang w:val="cy-GB"/>
        </w:rPr>
        <w:t xml:space="preserve">yr Heddlu. Bu deiliad y swydd yn werthfawr iawn wrth nodi digwyddiadau stelcio a chynnal asesiadau risg cysylltiedig, yn ogystal â gwella'r defnydd o </w:t>
      </w:r>
      <w:r w:rsidRPr="00E51EAB">
        <w:rPr>
          <w:b/>
          <w:bCs/>
          <w:sz w:val="21"/>
          <w:szCs w:val="21"/>
          <w:lang w:val="cy-GB"/>
        </w:rPr>
        <w:t>Orchmynion Amddiffyn rhag Stelcio</w:t>
      </w:r>
      <w:r w:rsidRPr="00E51EAB">
        <w:rPr>
          <w:sz w:val="21"/>
          <w:szCs w:val="21"/>
          <w:lang w:val="cy-GB"/>
        </w:rPr>
        <w:t xml:space="preserve">. Rhoddwyd cymorth ychwanegol i raglenni wedi'u cynllunio'n benodol i ymdrin ag achosion o </w:t>
      </w:r>
      <w:r w:rsidRPr="00E51EAB">
        <w:rPr>
          <w:b/>
          <w:bCs/>
          <w:sz w:val="21"/>
          <w:szCs w:val="21"/>
          <w:lang w:val="cy-GB"/>
        </w:rPr>
        <w:t xml:space="preserve">Drais yn erbyn Menywod a Merched, Cam-drin Domestig a Thrais Rhywiol a Gyflawnir gan yr Heddlu. </w:t>
      </w:r>
      <w:r w:rsidRPr="00E51EAB">
        <w:rPr>
          <w:sz w:val="21"/>
          <w:szCs w:val="21"/>
          <w:lang w:val="cy-GB"/>
        </w:rPr>
        <w:t xml:space="preserve">Ehangwyd </w:t>
      </w:r>
      <w:r w:rsidRPr="00E51EAB">
        <w:rPr>
          <w:b/>
          <w:bCs/>
          <w:sz w:val="21"/>
          <w:szCs w:val="21"/>
          <w:lang w:val="cy-GB"/>
        </w:rPr>
        <w:t>Rhaglen Fraenaru gwasanaeth Eiriolwyr Trais Domestig Annibynn</w:t>
      </w:r>
      <w:r w:rsidRPr="00E51EAB">
        <w:rPr>
          <w:b/>
          <w:bCs/>
          <w:sz w:val="21"/>
          <w:szCs w:val="21"/>
          <w:lang w:val="cy-GB"/>
        </w:rPr>
        <w:t>ol y Llys Teulu</w:t>
      </w:r>
      <w:r w:rsidRPr="00E51EAB">
        <w:rPr>
          <w:sz w:val="21"/>
          <w:szCs w:val="21"/>
          <w:lang w:val="cy-GB"/>
        </w:rPr>
        <w:t xml:space="preserve"> i Dde-ddwyrain a Chanolbarth Cymru mewn partneriaeth â'r Weinyddiaeth Gyfiawnder, Comisiynwyr Cymru, a darparwyr gwasanaethau eraill. Bydd y gwasanaeth hwn yn gwella'r profiad o lys a'r canlyniadau i blant a theuluoedd sy'n rhan o achosion cyfraith deulu breifat, gan gynnwys y rhai hynny sydd wedi dioddef cam-drin domestig. </w:t>
      </w:r>
    </w:p>
    <w:p w14:paraId="67E34617" w14:textId="77777777" w:rsidR="008B0747" w:rsidRPr="008B0747" w:rsidRDefault="008B0747" w:rsidP="00391B9A">
      <w:pPr>
        <w:tabs>
          <w:tab w:val="left" w:pos="1453"/>
        </w:tabs>
        <w:ind w:left="0"/>
        <w:rPr>
          <w:sz w:val="4"/>
          <w:szCs w:val="4"/>
        </w:rPr>
      </w:pPr>
    </w:p>
    <w:p w14:paraId="1504DF83" w14:textId="77777777" w:rsidR="00524CFF" w:rsidRPr="0034741F" w:rsidRDefault="00C72D7B" w:rsidP="00884B08">
      <w:pPr>
        <w:pStyle w:val="Heading3"/>
        <w:shd w:val="clear" w:color="auto" w:fill="414B7F"/>
        <w:rPr>
          <w:b/>
          <w:bCs/>
          <w:color w:val="E8E8E8" w:themeColor="background2"/>
          <w:sz w:val="24"/>
          <w:szCs w:val="24"/>
        </w:rPr>
      </w:pPr>
      <w:r w:rsidRPr="0034741F">
        <w:rPr>
          <w:b/>
          <w:bCs/>
          <w:color w:val="E8E8E8" w:themeColor="background2"/>
          <w:sz w:val="24"/>
          <w:szCs w:val="24"/>
          <w:lang w:val="cy-GB"/>
        </w:rPr>
        <w:t xml:space="preserve">Blaenoriaeth 3 </w:t>
      </w:r>
      <w:r w:rsidRPr="0034741F">
        <w:rPr>
          <w:b/>
          <w:bCs/>
          <w:color w:val="E8E8E8" w:themeColor="background2"/>
          <w:sz w:val="24"/>
          <w:szCs w:val="24"/>
          <w:lang w:val="cy-GB"/>
        </w:rPr>
        <w:t>– Meysydd Ffocws Allweddol ar gyfer 2025-26</w:t>
      </w:r>
    </w:p>
    <w:p w14:paraId="76FF616E" w14:textId="77777777" w:rsidR="001A56EE" w:rsidRPr="00233CE6" w:rsidRDefault="00C72D7B" w:rsidP="001A56EE">
      <w:pPr>
        <w:ind w:left="0"/>
        <w:rPr>
          <w:sz w:val="21"/>
          <w:szCs w:val="21"/>
        </w:rPr>
      </w:pPr>
      <w:r>
        <w:rPr>
          <w:sz w:val="21"/>
          <w:szCs w:val="21"/>
          <w:lang w:val="cy-GB"/>
        </w:rPr>
        <w:t>Fel rhan o Flaenoriaeth 3 - bydd Swyddfa'r Comisiynydd yn rhoi blaenoriaeth i'r meysydd gwaith canlynol drwy gydol cyfnod blynyddol 2025-26: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2162"/>
        <w:gridCol w:w="2232"/>
        <w:gridCol w:w="2198"/>
        <w:gridCol w:w="2209"/>
      </w:tblGrid>
      <w:tr w:rsidR="000D7F21" w14:paraId="2EE81C95" w14:textId="77777777" w:rsidTr="003D2A33">
        <w:tc>
          <w:tcPr>
            <w:tcW w:w="2187" w:type="dxa"/>
            <w:tcBorders>
              <w:top w:val="dashSmallGap" w:sz="4" w:space="0" w:color="auto"/>
              <w:left w:val="dashSmallGap" w:sz="4" w:space="0" w:color="auto"/>
              <w:bottom w:val="dashSmallGap" w:sz="4" w:space="0" w:color="auto"/>
              <w:right w:val="dashSmallGap" w:sz="4" w:space="0" w:color="auto"/>
            </w:tcBorders>
            <w:shd w:val="clear" w:color="auto" w:fill="006064"/>
          </w:tcPr>
          <w:p w14:paraId="3E49A5AF" w14:textId="77777777" w:rsidR="00646EA3" w:rsidRPr="00E51EAB" w:rsidRDefault="00C72D7B" w:rsidP="00002C61">
            <w:pPr>
              <w:tabs>
                <w:tab w:val="left" w:pos="1453"/>
              </w:tabs>
              <w:ind w:left="0"/>
              <w:jc w:val="left"/>
              <w:rPr>
                <w:b/>
                <w:bCs/>
                <w:color w:val="FFFFFF" w:themeColor="background1"/>
                <w:sz w:val="21"/>
                <w:szCs w:val="21"/>
              </w:rPr>
            </w:pPr>
            <w:r w:rsidRPr="00E51EAB">
              <w:rPr>
                <w:b/>
                <w:bCs/>
                <w:color w:val="FFFFFF" w:themeColor="background1"/>
                <w:sz w:val="21"/>
                <w:szCs w:val="21"/>
                <w:lang w:val="cy-GB"/>
              </w:rPr>
              <w:t>Cymorth i Oroeswyr Ymosodiadau Rhywiol</w:t>
            </w:r>
          </w:p>
        </w:tc>
        <w:tc>
          <w:tcPr>
            <w:tcW w:w="2162" w:type="dxa"/>
            <w:tcBorders>
              <w:top w:val="dashSmallGap" w:sz="4" w:space="0" w:color="auto"/>
              <w:left w:val="dashSmallGap" w:sz="4" w:space="0" w:color="auto"/>
              <w:bottom w:val="dashSmallGap" w:sz="4" w:space="0" w:color="auto"/>
              <w:right w:val="dashSmallGap" w:sz="4" w:space="0" w:color="auto"/>
            </w:tcBorders>
            <w:shd w:val="clear" w:color="auto" w:fill="006064"/>
          </w:tcPr>
          <w:p w14:paraId="2A65F3A2" w14:textId="77777777" w:rsidR="00646EA3" w:rsidRPr="00E51EAB" w:rsidRDefault="00C72D7B" w:rsidP="00002C61">
            <w:pPr>
              <w:tabs>
                <w:tab w:val="left" w:pos="1453"/>
              </w:tabs>
              <w:ind w:left="0"/>
              <w:jc w:val="left"/>
              <w:rPr>
                <w:b/>
                <w:bCs/>
                <w:color w:val="FFFFFF" w:themeColor="background1"/>
                <w:sz w:val="21"/>
                <w:szCs w:val="21"/>
              </w:rPr>
            </w:pPr>
            <w:r w:rsidRPr="00E51EAB">
              <w:rPr>
                <w:b/>
                <w:bCs/>
                <w:color w:val="FFFFFF" w:themeColor="background1"/>
                <w:sz w:val="21"/>
                <w:szCs w:val="21"/>
                <w:lang w:val="cy-GB"/>
              </w:rPr>
              <w:t xml:space="preserve">Gwella ein Hymateb i Stelcio </w:t>
            </w:r>
          </w:p>
        </w:tc>
        <w:tc>
          <w:tcPr>
            <w:tcW w:w="2232" w:type="dxa"/>
            <w:tcBorders>
              <w:top w:val="dashSmallGap" w:sz="4" w:space="0" w:color="auto"/>
              <w:left w:val="dashSmallGap" w:sz="4" w:space="0" w:color="auto"/>
              <w:bottom w:val="dashSmallGap" w:sz="4" w:space="0" w:color="auto"/>
              <w:right w:val="dashSmallGap" w:sz="4" w:space="0" w:color="auto"/>
            </w:tcBorders>
            <w:shd w:val="clear" w:color="auto" w:fill="006064"/>
          </w:tcPr>
          <w:p w14:paraId="24404527" w14:textId="77777777" w:rsidR="00646EA3" w:rsidRPr="00E51EAB" w:rsidRDefault="00C72D7B" w:rsidP="00002C61">
            <w:pPr>
              <w:tabs>
                <w:tab w:val="left" w:pos="1453"/>
              </w:tabs>
              <w:ind w:left="0"/>
              <w:jc w:val="left"/>
              <w:rPr>
                <w:b/>
                <w:bCs/>
                <w:color w:val="FFFFFF" w:themeColor="background1"/>
                <w:sz w:val="21"/>
                <w:szCs w:val="21"/>
              </w:rPr>
            </w:pPr>
            <w:r w:rsidRPr="00E51EAB">
              <w:rPr>
                <w:b/>
                <w:bCs/>
                <w:color w:val="FFFFFF" w:themeColor="background1"/>
                <w:sz w:val="21"/>
                <w:szCs w:val="21"/>
                <w:lang w:val="cy-GB"/>
              </w:rPr>
              <w:t xml:space="preserve">Ymdrin ag achosion o Drais yn erbyn Menywod a Merched, Cam-drin Domestig a Thrais Rhywiol a Gyflawnir gan yr Heddlu </w:t>
            </w:r>
          </w:p>
        </w:tc>
        <w:tc>
          <w:tcPr>
            <w:tcW w:w="2198" w:type="dxa"/>
            <w:tcBorders>
              <w:top w:val="dashSmallGap" w:sz="4" w:space="0" w:color="auto"/>
              <w:left w:val="dashSmallGap" w:sz="4" w:space="0" w:color="auto"/>
              <w:bottom w:val="dashSmallGap" w:sz="4" w:space="0" w:color="auto"/>
              <w:right w:val="dashSmallGap" w:sz="4" w:space="0" w:color="auto"/>
            </w:tcBorders>
            <w:shd w:val="clear" w:color="auto" w:fill="006064"/>
          </w:tcPr>
          <w:p w14:paraId="50A99E97" w14:textId="77777777" w:rsidR="00646EA3" w:rsidRPr="00E51EAB" w:rsidRDefault="00C72D7B" w:rsidP="00002C61">
            <w:pPr>
              <w:tabs>
                <w:tab w:val="left" w:pos="1453"/>
              </w:tabs>
              <w:ind w:left="0"/>
              <w:jc w:val="left"/>
              <w:rPr>
                <w:b/>
                <w:bCs/>
                <w:color w:val="FFFFFF" w:themeColor="background1"/>
                <w:sz w:val="21"/>
                <w:szCs w:val="21"/>
              </w:rPr>
            </w:pPr>
            <w:r w:rsidRPr="00E51EAB">
              <w:rPr>
                <w:b/>
                <w:bCs/>
                <w:color w:val="FFFFFF" w:themeColor="background1"/>
                <w:sz w:val="21"/>
                <w:szCs w:val="21"/>
                <w:lang w:val="cy-GB"/>
              </w:rPr>
              <w:t xml:space="preserve">Cefnogi Dulliau Diogelu Cyd-destunol </w:t>
            </w:r>
          </w:p>
        </w:tc>
        <w:tc>
          <w:tcPr>
            <w:tcW w:w="2209" w:type="dxa"/>
            <w:tcBorders>
              <w:top w:val="dashSmallGap" w:sz="4" w:space="0" w:color="auto"/>
              <w:left w:val="dashSmallGap" w:sz="4" w:space="0" w:color="auto"/>
              <w:bottom w:val="dashSmallGap" w:sz="4" w:space="0" w:color="auto"/>
              <w:right w:val="dashSmallGap" w:sz="4" w:space="0" w:color="auto"/>
            </w:tcBorders>
            <w:shd w:val="clear" w:color="auto" w:fill="006064"/>
          </w:tcPr>
          <w:p w14:paraId="1635F441" w14:textId="77777777" w:rsidR="00646EA3" w:rsidRPr="00E51EAB" w:rsidRDefault="00C72D7B" w:rsidP="00002C61">
            <w:pPr>
              <w:tabs>
                <w:tab w:val="left" w:pos="1453"/>
              </w:tabs>
              <w:ind w:left="0"/>
              <w:jc w:val="left"/>
              <w:rPr>
                <w:b/>
                <w:bCs/>
                <w:color w:val="FFFFFF" w:themeColor="background1"/>
                <w:sz w:val="21"/>
                <w:szCs w:val="21"/>
              </w:rPr>
            </w:pPr>
            <w:r w:rsidRPr="00E51EAB">
              <w:rPr>
                <w:b/>
                <w:bCs/>
                <w:color w:val="FFFFFF" w:themeColor="background1"/>
                <w:sz w:val="21"/>
                <w:szCs w:val="21"/>
                <w:lang w:val="cy-GB"/>
              </w:rPr>
              <w:t>Parhau â Rhaglen Fraenaru'r Llys Teulu</w:t>
            </w:r>
          </w:p>
        </w:tc>
      </w:tr>
      <w:tr w:rsidR="000D7F21" w14:paraId="2C8F8AE3" w14:textId="77777777" w:rsidTr="003D2A33">
        <w:tc>
          <w:tcPr>
            <w:tcW w:w="21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199D5819" w14:textId="77777777" w:rsidR="004B7992" w:rsidRPr="004B7992" w:rsidRDefault="00C72D7B" w:rsidP="00002C61">
            <w:pPr>
              <w:tabs>
                <w:tab w:val="left" w:pos="1453"/>
              </w:tabs>
              <w:ind w:left="0"/>
              <w:jc w:val="left"/>
              <w:rPr>
                <w:sz w:val="21"/>
                <w:szCs w:val="21"/>
              </w:rPr>
            </w:pPr>
            <w:r>
              <w:rPr>
                <w:sz w:val="21"/>
                <w:szCs w:val="21"/>
                <w:lang w:val="cy-GB"/>
              </w:rPr>
              <w:t xml:space="preserve">Deall gofynion capasiti'r gwasanaeth Eiriolwyr Trais Rhywiol Annibynnol (ISVA) lleol a chreu'r cysylltiadau angenrheidiol o fewn y gwasanaeth cymorth i ddioddefwyr ehangach. </w:t>
            </w:r>
          </w:p>
        </w:tc>
        <w:tc>
          <w:tcPr>
            <w:tcW w:w="216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44497400" w14:textId="77777777" w:rsidR="004B7992" w:rsidRDefault="00C72D7B" w:rsidP="00002C61">
            <w:pPr>
              <w:tabs>
                <w:tab w:val="left" w:pos="1453"/>
              </w:tabs>
              <w:ind w:left="0"/>
              <w:jc w:val="left"/>
              <w:rPr>
                <w:sz w:val="21"/>
                <w:szCs w:val="21"/>
              </w:rPr>
            </w:pPr>
            <w:r>
              <w:rPr>
                <w:sz w:val="21"/>
                <w:szCs w:val="21"/>
                <w:lang w:val="cy-GB"/>
              </w:rPr>
              <w:t xml:space="preserve">Hwyluso digwyddiad ar y cyd â Heddlu De Cymru a Gwasanaeth Erlyn y Goron yn canolbwyntio ar wella dulliau diogelu mewn perthynas â dioddefwyr stelcio. </w:t>
            </w:r>
          </w:p>
          <w:p w14:paraId="50F3F153" w14:textId="77777777" w:rsidR="003D2A33" w:rsidRPr="004B7992" w:rsidRDefault="00C72D7B" w:rsidP="00002C61">
            <w:pPr>
              <w:tabs>
                <w:tab w:val="left" w:pos="1453"/>
              </w:tabs>
              <w:ind w:left="0"/>
              <w:jc w:val="left"/>
              <w:rPr>
                <w:sz w:val="21"/>
                <w:szCs w:val="21"/>
              </w:rPr>
            </w:pPr>
            <w:r>
              <w:rPr>
                <w:sz w:val="21"/>
                <w:szCs w:val="21"/>
                <w:lang w:val="cy-GB"/>
              </w:rPr>
              <w:t xml:space="preserve">Hyrwyddo dulliau atal. </w:t>
            </w:r>
          </w:p>
        </w:tc>
        <w:tc>
          <w:tcPr>
            <w:tcW w:w="2232"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397DE860" w14:textId="77777777" w:rsidR="004B7992" w:rsidRDefault="00C72D7B" w:rsidP="00002C61">
            <w:pPr>
              <w:tabs>
                <w:tab w:val="left" w:pos="1453"/>
              </w:tabs>
              <w:ind w:left="0"/>
              <w:jc w:val="left"/>
              <w:rPr>
                <w:sz w:val="21"/>
                <w:szCs w:val="21"/>
              </w:rPr>
            </w:pPr>
            <w:r>
              <w:rPr>
                <w:sz w:val="21"/>
                <w:szCs w:val="21"/>
                <w:lang w:val="cy-GB"/>
              </w:rPr>
              <w:t xml:space="preserve">Cynnal gwerthusiad annibynnol o raglen beilot Drive. </w:t>
            </w:r>
          </w:p>
          <w:p w14:paraId="2E4881F1" w14:textId="77777777" w:rsidR="003D2A33" w:rsidRPr="004B7992" w:rsidRDefault="00C72D7B" w:rsidP="00002C61">
            <w:pPr>
              <w:tabs>
                <w:tab w:val="left" w:pos="1453"/>
              </w:tabs>
              <w:ind w:left="0"/>
              <w:jc w:val="left"/>
              <w:rPr>
                <w:sz w:val="21"/>
                <w:szCs w:val="21"/>
              </w:rPr>
            </w:pPr>
            <w:r>
              <w:rPr>
                <w:sz w:val="21"/>
                <w:szCs w:val="21"/>
                <w:lang w:val="cy-GB"/>
              </w:rPr>
              <w:t>Datblygu a chyhoeddi cynllun cydweithredol ledled De Cymru ar gyfer ‘Trais yn erbyn Menywod a Merched’.</w:t>
            </w:r>
          </w:p>
        </w:tc>
        <w:tc>
          <w:tcPr>
            <w:tcW w:w="2198"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2EADD6F0" w14:textId="77777777" w:rsidR="004B7992" w:rsidRDefault="00C72D7B" w:rsidP="00002C61">
            <w:pPr>
              <w:tabs>
                <w:tab w:val="left" w:pos="1453"/>
              </w:tabs>
              <w:ind w:left="0"/>
              <w:jc w:val="left"/>
              <w:rPr>
                <w:sz w:val="21"/>
                <w:szCs w:val="21"/>
              </w:rPr>
            </w:pPr>
            <w:r>
              <w:rPr>
                <w:sz w:val="21"/>
                <w:szCs w:val="21"/>
                <w:lang w:val="cy-GB"/>
              </w:rPr>
              <w:t xml:space="preserve">Helpu ardaloedd lleol i roi dulliau Diogelu Cyd-destunol ar waith. </w:t>
            </w:r>
          </w:p>
          <w:p w14:paraId="5E1B8D9A" w14:textId="77777777" w:rsidR="003D2A33" w:rsidRDefault="00C72D7B" w:rsidP="00002C61">
            <w:pPr>
              <w:tabs>
                <w:tab w:val="left" w:pos="1453"/>
              </w:tabs>
              <w:ind w:left="0"/>
              <w:jc w:val="left"/>
              <w:rPr>
                <w:sz w:val="21"/>
                <w:szCs w:val="21"/>
              </w:rPr>
            </w:pPr>
            <w:r>
              <w:rPr>
                <w:sz w:val="21"/>
                <w:szCs w:val="21"/>
                <w:lang w:val="cy-GB"/>
              </w:rPr>
              <w:t xml:space="preserve">Gwella'r data atgyfeirio a'r trefniadau ar gyfer cydgysylltu partneriaethau ar draws Byrddau Atal Trais. </w:t>
            </w:r>
          </w:p>
          <w:p w14:paraId="621433AC" w14:textId="77777777" w:rsidR="003D2A33" w:rsidRPr="004B7992" w:rsidRDefault="00C72D7B" w:rsidP="00002C61">
            <w:pPr>
              <w:tabs>
                <w:tab w:val="left" w:pos="1453"/>
              </w:tabs>
              <w:ind w:left="0"/>
              <w:jc w:val="left"/>
              <w:rPr>
                <w:sz w:val="21"/>
                <w:szCs w:val="21"/>
              </w:rPr>
            </w:pPr>
            <w:r>
              <w:rPr>
                <w:sz w:val="21"/>
                <w:szCs w:val="21"/>
                <w:lang w:val="cy-GB"/>
              </w:rPr>
              <w:t xml:space="preserve">Datblygu Cynllun Diogelwch Ar-lein. </w:t>
            </w:r>
          </w:p>
        </w:tc>
        <w:tc>
          <w:tcPr>
            <w:tcW w:w="2209"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3C0F2873" w14:textId="77777777" w:rsidR="004B7992" w:rsidRPr="004B7992" w:rsidRDefault="00C72D7B" w:rsidP="00002C61">
            <w:pPr>
              <w:tabs>
                <w:tab w:val="left" w:pos="1453"/>
              </w:tabs>
              <w:ind w:left="0"/>
              <w:jc w:val="left"/>
              <w:rPr>
                <w:sz w:val="21"/>
                <w:szCs w:val="21"/>
              </w:rPr>
            </w:pPr>
            <w:r>
              <w:rPr>
                <w:sz w:val="21"/>
                <w:szCs w:val="21"/>
                <w:lang w:val="cy-GB"/>
              </w:rPr>
              <w:t xml:space="preserve">Monitro'r trefniadau lleol fel rhan o raglen fraenaru'r Llys Teulu er mwyn gwella profiadau plant. </w:t>
            </w:r>
          </w:p>
        </w:tc>
      </w:tr>
    </w:tbl>
    <w:p w14:paraId="19CFE868" w14:textId="77777777" w:rsidR="009850A6" w:rsidRPr="003D2A33" w:rsidRDefault="009850A6" w:rsidP="003D2A33">
      <w:pPr>
        <w:shd w:val="clear" w:color="auto" w:fill="F2F2F2" w:themeFill="background1" w:themeFillShade="F2"/>
        <w:tabs>
          <w:tab w:val="left" w:pos="1453"/>
        </w:tabs>
        <w:ind w:left="0"/>
        <w:rPr>
          <w:noProof/>
          <w:color w:val="E8E8E8" w:themeColor="background2"/>
          <w:sz w:val="10"/>
          <w:szCs w:val="10"/>
        </w:rPr>
      </w:pPr>
    </w:p>
    <w:p w14:paraId="58138B43" w14:textId="77777777" w:rsidR="00524CFF" w:rsidRPr="0034741F" w:rsidRDefault="00C72D7B" w:rsidP="00422DA4">
      <w:pPr>
        <w:shd w:val="clear" w:color="auto" w:fill="C14232"/>
        <w:tabs>
          <w:tab w:val="left" w:pos="1453"/>
        </w:tabs>
        <w:ind w:left="0"/>
        <w:rPr>
          <w:b/>
          <w:bCs/>
          <w:color w:val="FFFFFF" w:themeColor="background1"/>
          <w:sz w:val="24"/>
          <w:szCs w:val="24"/>
        </w:rPr>
      </w:pPr>
      <w:r w:rsidRPr="00524CFF">
        <w:rPr>
          <w:noProof/>
        </w:rPr>
        <w:drawing>
          <wp:anchor distT="0" distB="0" distL="114300" distR="114300" simplePos="0" relativeHeight="251666432" behindDoc="0" locked="0" layoutInCell="1" allowOverlap="1" wp14:anchorId="5808918C" wp14:editId="5BC47A81">
            <wp:simplePos x="0" y="0"/>
            <wp:positionH relativeFrom="margin">
              <wp:align>left</wp:align>
            </wp:positionH>
            <wp:positionV relativeFrom="paragraph">
              <wp:posOffset>298450</wp:posOffset>
            </wp:positionV>
            <wp:extent cx="834390" cy="730250"/>
            <wp:effectExtent l="0" t="0" r="3810" b="0"/>
            <wp:wrapSquare wrapText="bothSides"/>
            <wp:docPr id="1972432211" name="Picture 3" descr="A number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67043" name="Picture 3" descr="A number on a red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55182" cy="748364"/>
                    </a:xfrm>
                    <a:prstGeom prst="rect">
                      <a:avLst/>
                    </a:prstGeom>
                    <a:noFill/>
                  </pic:spPr>
                </pic:pic>
              </a:graphicData>
            </a:graphic>
            <wp14:sizeRelH relativeFrom="page">
              <wp14:pctWidth>0</wp14:pctWidth>
            </wp14:sizeRelH>
            <wp14:sizeRelV relativeFrom="page">
              <wp14:pctHeight>0</wp14:pctHeight>
            </wp14:sizeRelV>
          </wp:anchor>
        </w:drawing>
      </w:r>
      <w:r w:rsidRPr="0034741F">
        <w:rPr>
          <w:b/>
          <w:bCs/>
          <w:color w:val="FFFFFF" w:themeColor="background1"/>
          <w:sz w:val="24"/>
          <w:szCs w:val="24"/>
          <w:lang w:val="cy-GB"/>
        </w:rPr>
        <w:t>BLAENORIAETH 4 – Sicrhau Cyfiawnder i Ddioddefwyr a Lleihau Aildroseddu</w:t>
      </w:r>
      <w:r w:rsidRPr="0034741F">
        <w:rPr>
          <w:bCs/>
          <w:color w:val="FFFFFF" w:themeColor="background1"/>
          <w:sz w:val="24"/>
          <w:szCs w:val="24"/>
          <w:lang w:val="cy-GB"/>
        </w:rPr>
        <w:t xml:space="preserve">                                                                                                                        </w:t>
      </w:r>
    </w:p>
    <w:p w14:paraId="00D26D00" w14:textId="77777777" w:rsidR="00BC0627" w:rsidRDefault="00C72D7B" w:rsidP="00391B9A">
      <w:pPr>
        <w:tabs>
          <w:tab w:val="left" w:pos="1453"/>
        </w:tabs>
        <w:ind w:left="0"/>
        <w:rPr>
          <w:b/>
          <w:bCs/>
          <w:i/>
          <w:iCs/>
          <w:color w:val="156082" w:themeColor="accent1"/>
        </w:rPr>
      </w:pPr>
      <w:r w:rsidRPr="00524CFF">
        <w:rPr>
          <w:b/>
          <w:bCs/>
          <w:i/>
          <w:iCs/>
          <w:color w:val="156082" w:themeColor="accent1"/>
          <w:lang w:val="cy-GB"/>
        </w:rPr>
        <w:t xml:space="preserve">Gyda phartneriaid, byddwn yn cyflawni'r blaenoriaethau a rennir gennym er mwyn cryfhau cymorth i ddioddefwyr, gwella canlyniadau cyfiawnder i bawb a lleihau aildroseddu. </w:t>
      </w:r>
    </w:p>
    <w:p w14:paraId="23AC3C71" w14:textId="77777777" w:rsidR="00524CFF" w:rsidRPr="00CF1CF4" w:rsidRDefault="00C72D7B" w:rsidP="00CF1CF4">
      <w:pPr>
        <w:pStyle w:val="Heading3"/>
        <w:rPr>
          <w:b/>
          <w:bCs/>
        </w:rPr>
      </w:pPr>
      <w:r w:rsidRPr="00CF1CF4">
        <w:rPr>
          <w:b/>
          <w:bCs/>
          <w:lang w:val="cy-GB"/>
        </w:rPr>
        <w:t>Blaenoriaeth 4 – Amcanion Allweddol</w:t>
      </w:r>
    </w:p>
    <w:p w14:paraId="219791AC" w14:textId="77777777" w:rsidR="00DF3E26" w:rsidRPr="002524AB" w:rsidRDefault="00DF3E26" w:rsidP="00DF3E26">
      <w:pPr>
        <w:pStyle w:val="ListParagraph"/>
        <w:spacing w:after="0"/>
        <w:ind w:left="720"/>
        <w:textAlignment w:val="baseline"/>
        <w:rPr>
          <w:rFonts w:hAnsi="Aptos"/>
          <w:kern w:val="24"/>
          <w:sz w:val="10"/>
          <w:szCs w:val="10"/>
        </w:rPr>
      </w:pPr>
    </w:p>
    <w:p w14:paraId="4EBC3190" w14:textId="77777777" w:rsidR="00DF3E26" w:rsidRPr="00DF3E26" w:rsidRDefault="00DF3E26" w:rsidP="00DF3E26">
      <w:pPr>
        <w:pStyle w:val="ListParagraph"/>
        <w:spacing w:after="0"/>
        <w:ind w:left="720"/>
        <w:textAlignment w:val="baseline"/>
        <w:rPr>
          <w:rFonts w:hAnsi="Aptos"/>
          <w:kern w:val="24"/>
          <w:sz w:val="10"/>
          <w:szCs w:val="10"/>
        </w:rPr>
      </w:pPr>
    </w:p>
    <w:p w14:paraId="24C63ABE" w14:textId="77777777" w:rsidR="00027A34" w:rsidRPr="00DF3E26" w:rsidRDefault="00C72D7B" w:rsidP="003D2A33">
      <w:pPr>
        <w:pStyle w:val="ListParagraph"/>
        <w:numPr>
          <w:ilvl w:val="0"/>
          <w:numId w:val="9"/>
        </w:numPr>
        <w:spacing w:after="0"/>
        <w:textAlignment w:val="baseline"/>
        <w:rPr>
          <w:rFonts w:hAnsi="Aptos"/>
          <w:kern w:val="24"/>
          <w:sz w:val="21"/>
          <w:szCs w:val="21"/>
        </w:rPr>
      </w:pPr>
      <w:r w:rsidRPr="00DF3E26">
        <w:rPr>
          <w:rFonts w:hAnsi="Aptos"/>
          <w:kern w:val="24"/>
          <w:sz w:val="21"/>
          <w:szCs w:val="21"/>
          <w:lang w:val="cy-GB"/>
        </w:rPr>
        <w:t xml:space="preserve">Cefnogi </w:t>
      </w:r>
      <w:r w:rsidRPr="00DF3E26">
        <w:rPr>
          <w:rFonts w:hAnsi="Aptos"/>
          <w:b/>
          <w:bCs/>
          <w:kern w:val="24"/>
          <w:sz w:val="21"/>
          <w:szCs w:val="21"/>
          <w:lang w:val="cy-GB"/>
        </w:rPr>
        <w:t>gwelliannau mewn canlyniadau cyfiawnder</w:t>
      </w:r>
      <w:r w:rsidRPr="00DF3E26">
        <w:rPr>
          <w:rFonts w:hAnsi="Aptos"/>
          <w:kern w:val="24"/>
          <w:sz w:val="21"/>
          <w:szCs w:val="21"/>
          <w:lang w:val="cy-GB"/>
        </w:rPr>
        <w:t xml:space="preserve"> i bawb, gan ganolbwyntio'n benodol ar gam-drin/trais domestig a rhywiol a throseddau casineb. </w:t>
      </w:r>
    </w:p>
    <w:p w14:paraId="63C84983" w14:textId="77777777" w:rsidR="00027A34" w:rsidRPr="00DF3E26" w:rsidRDefault="00C72D7B" w:rsidP="003D2A33">
      <w:pPr>
        <w:pStyle w:val="ListParagraph"/>
        <w:numPr>
          <w:ilvl w:val="0"/>
          <w:numId w:val="9"/>
        </w:numPr>
        <w:spacing w:after="0"/>
        <w:textAlignment w:val="baseline"/>
        <w:rPr>
          <w:rFonts w:hAnsi="Aptos"/>
          <w:kern w:val="24"/>
          <w:sz w:val="21"/>
          <w:szCs w:val="21"/>
        </w:rPr>
      </w:pPr>
      <w:r w:rsidRPr="00DF3E26">
        <w:rPr>
          <w:rFonts w:hAnsi="Aptos"/>
          <w:kern w:val="24"/>
          <w:sz w:val="21"/>
          <w:szCs w:val="21"/>
          <w:lang w:val="cy-GB"/>
        </w:rPr>
        <w:t xml:space="preserve">Gwella </w:t>
      </w:r>
      <w:r w:rsidRPr="00DF3E26">
        <w:rPr>
          <w:rFonts w:hAnsi="Aptos"/>
          <w:b/>
          <w:bCs/>
          <w:kern w:val="24"/>
          <w:sz w:val="21"/>
          <w:szCs w:val="21"/>
          <w:lang w:val="cy-GB"/>
        </w:rPr>
        <w:t>goruchwyliaeth o brofiadau dioddefwyr a goroeswyr</w:t>
      </w:r>
      <w:r w:rsidRPr="00DF3E26">
        <w:rPr>
          <w:rFonts w:hAnsi="Aptos"/>
          <w:kern w:val="24"/>
          <w:sz w:val="21"/>
          <w:szCs w:val="21"/>
          <w:lang w:val="cy-GB"/>
        </w:rPr>
        <w:t xml:space="preserve"> o'r pwynt cyswllt cyntaf </w:t>
      </w:r>
      <w:r w:rsidRPr="00DF3E26">
        <w:rPr>
          <w:rFonts w:hAnsi="Aptos"/>
          <w:kern w:val="24"/>
          <w:sz w:val="21"/>
          <w:szCs w:val="21"/>
          <w:lang w:val="cy-GB"/>
        </w:rPr>
        <w:t>â</w:t>
      </w:r>
      <w:r w:rsidRPr="00DF3E26">
        <w:rPr>
          <w:rFonts w:hAnsi="Aptos"/>
          <w:kern w:val="24"/>
          <w:sz w:val="21"/>
          <w:szCs w:val="21"/>
          <w:lang w:val="cy-GB"/>
        </w:rPr>
        <w:t xml:space="preserve">'r heddlu a thrwy'r broses cyfiawnder troseddol, yn unol </w:t>
      </w:r>
      <w:r w:rsidRPr="00DF3E26">
        <w:rPr>
          <w:rFonts w:hAnsi="Aptos"/>
          <w:kern w:val="24"/>
          <w:sz w:val="21"/>
          <w:szCs w:val="21"/>
          <w:lang w:val="cy-GB"/>
        </w:rPr>
        <w:t>â</w:t>
      </w:r>
      <w:r w:rsidRPr="00DF3E26">
        <w:rPr>
          <w:rFonts w:hAnsi="Aptos"/>
          <w:kern w:val="24"/>
          <w:sz w:val="21"/>
          <w:szCs w:val="21"/>
          <w:lang w:val="cy-GB"/>
        </w:rPr>
        <w:t xml:space="preserve">'r Cod Ymarfer i Ddioddefwyr. </w:t>
      </w:r>
    </w:p>
    <w:p w14:paraId="15B9132A" w14:textId="77777777" w:rsidR="00027A34" w:rsidRPr="00DF3E26" w:rsidRDefault="00C72D7B" w:rsidP="003D2A33">
      <w:pPr>
        <w:pStyle w:val="ListParagraph"/>
        <w:numPr>
          <w:ilvl w:val="0"/>
          <w:numId w:val="9"/>
        </w:numPr>
        <w:spacing w:after="0"/>
        <w:textAlignment w:val="baseline"/>
        <w:rPr>
          <w:rFonts w:hAnsi="Aptos"/>
          <w:kern w:val="24"/>
          <w:sz w:val="21"/>
          <w:szCs w:val="21"/>
        </w:rPr>
      </w:pPr>
      <w:r w:rsidRPr="00DF3E26">
        <w:rPr>
          <w:rFonts w:hAnsi="Aptos"/>
          <w:kern w:val="24"/>
          <w:sz w:val="21"/>
          <w:szCs w:val="21"/>
          <w:lang w:val="cy-GB"/>
        </w:rPr>
        <w:t xml:space="preserve">Sicrhau bod </w:t>
      </w:r>
      <w:r w:rsidRPr="00DF3E26">
        <w:rPr>
          <w:rFonts w:hAnsi="Aptos"/>
          <w:b/>
          <w:bCs/>
          <w:kern w:val="24"/>
          <w:sz w:val="21"/>
          <w:szCs w:val="21"/>
          <w:lang w:val="cy-GB"/>
        </w:rPr>
        <w:t>gwasanaethau cymorth ac adfer effeithiol sy'n canolbwyntio ar yr unigolyn</w:t>
      </w:r>
      <w:r w:rsidRPr="00DF3E26">
        <w:rPr>
          <w:rFonts w:hAnsi="Aptos"/>
          <w:kern w:val="24"/>
          <w:sz w:val="21"/>
          <w:szCs w:val="21"/>
          <w:lang w:val="cy-GB"/>
        </w:rPr>
        <w:t xml:space="preserve"> ar gael i ddioddefwyr a thystion a chreu mwy o gyfleoedd i ddylanwadu ar welliannau i bolis</w:t>
      </w:r>
      <w:r w:rsidRPr="00DF3E26">
        <w:rPr>
          <w:rFonts w:hAnsi="Aptos"/>
          <w:kern w:val="24"/>
          <w:sz w:val="21"/>
          <w:szCs w:val="21"/>
          <w:lang w:val="cy-GB"/>
        </w:rPr>
        <w:t>ï</w:t>
      </w:r>
      <w:r w:rsidRPr="00DF3E26">
        <w:rPr>
          <w:rFonts w:hAnsi="Aptos"/>
          <w:kern w:val="24"/>
          <w:sz w:val="21"/>
          <w:szCs w:val="21"/>
          <w:lang w:val="cy-GB"/>
        </w:rPr>
        <w:t xml:space="preserve">au ac arferion a'u llywio. </w:t>
      </w:r>
    </w:p>
    <w:p w14:paraId="7820ED4C" w14:textId="77777777" w:rsidR="00027A34" w:rsidRPr="00DF3E26" w:rsidRDefault="00C72D7B" w:rsidP="003D2A33">
      <w:pPr>
        <w:pStyle w:val="ListParagraph"/>
        <w:numPr>
          <w:ilvl w:val="0"/>
          <w:numId w:val="9"/>
        </w:numPr>
        <w:spacing w:after="0"/>
        <w:textAlignment w:val="baseline"/>
        <w:rPr>
          <w:rFonts w:hAnsi="Aptos"/>
          <w:b/>
          <w:bCs/>
          <w:kern w:val="24"/>
          <w:sz w:val="21"/>
          <w:szCs w:val="21"/>
        </w:rPr>
      </w:pPr>
      <w:r w:rsidRPr="00DF3E26">
        <w:rPr>
          <w:rFonts w:hAnsi="Aptos"/>
          <w:b/>
          <w:bCs/>
          <w:kern w:val="24"/>
          <w:sz w:val="21"/>
          <w:szCs w:val="21"/>
          <w:lang w:val="cy-GB"/>
        </w:rPr>
        <w:t>Cynyddu nifer y bobl (gan gynnwys plant a phobl ifanc) a gaiff eu dargyfeirio</w:t>
      </w:r>
      <w:r w:rsidRPr="00DF3E26">
        <w:rPr>
          <w:rFonts w:hAnsi="Aptos"/>
          <w:bCs/>
          <w:kern w:val="24"/>
          <w:sz w:val="21"/>
          <w:szCs w:val="21"/>
          <w:lang w:val="cy-GB"/>
        </w:rPr>
        <w:t xml:space="preserve"> o'r system Cyfiawnder Troseddol ar gyfer troseddau lefel isel, ac at gymorth er mwyn diwallu anghenion cysylltiedig </w:t>
      </w:r>
      <w:r w:rsidRPr="00DF3E26">
        <w:rPr>
          <w:rFonts w:hAnsi="Aptos"/>
          <w:bCs/>
          <w:kern w:val="24"/>
          <w:sz w:val="21"/>
          <w:szCs w:val="21"/>
          <w:lang w:val="cy-GB"/>
        </w:rPr>
        <w:t>â</w:t>
      </w:r>
      <w:r w:rsidRPr="00DF3E26">
        <w:rPr>
          <w:rFonts w:hAnsi="Aptos"/>
          <w:bCs/>
          <w:kern w:val="24"/>
          <w:sz w:val="21"/>
          <w:szCs w:val="21"/>
          <w:lang w:val="cy-GB"/>
        </w:rPr>
        <w:t xml:space="preserve"> throseddu yn well. </w:t>
      </w:r>
    </w:p>
    <w:p w14:paraId="223C81E9" w14:textId="77777777" w:rsidR="00027A34" w:rsidRPr="00DF3E26" w:rsidRDefault="00C72D7B" w:rsidP="003D2A33">
      <w:pPr>
        <w:pStyle w:val="ListParagraph"/>
        <w:numPr>
          <w:ilvl w:val="0"/>
          <w:numId w:val="9"/>
        </w:numPr>
        <w:spacing w:after="0"/>
        <w:textAlignment w:val="baseline"/>
        <w:rPr>
          <w:rFonts w:hAnsi="Aptos"/>
          <w:b/>
          <w:bCs/>
          <w:kern w:val="24"/>
          <w:sz w:val="21"/>
          <w:szCs w:val="21"/>
        </w:rPr>
      </w:pPr>
      <w:r w:rsidRPr="00DF3E26">
        <w:rPr>
          <w:rFonts w:hAnsi="Aptos"/>
          <w:b/>
          <w:bCs/>
          <w:kern w:val="24"/>
          <w:sz w:val="21"/>
          <w:szCs w:val="21"/>
          <w:lang w:val="cy-GB"/>
        </w:rPr>
        <w:t>Lleihau gwahaniaethau ac anghymesuredd mewn canlyniadau</w:t>
      </w:r>
      <w:r w:rsidRPr="00DF3E26">
        <w:rPr>
          <w:rFonts w:hAnsi="Aptos"/>
          <w:bCs/>
          <w:kern w:val="24"/>
          <w:sz w:val="21"/>
          <w:szCs w:val="21"/>
          <w:lang w:val="cy-GB"/>
        </w:rPr>
        <w:t xml:space="preserve">, gan ganolbwyntio ar y rhai o gefndiroedd ethnig amrywiol a menywod. </w:t>
      </w:r>
    </w:p>
    <w:p w14:paraId="06508085" w14:textId="77777777" w:rsidR="00CF1CF4" w:rsidRDefault="00C72D7B" w:rsidP="003D2A33">
      <w:pPr>
        <w:pStyle w:val="ListParagraph"/>
        <w:numPr>
          <w:ilvl w:val="0"/>
          <w:numId w:val="9"/>
        </w:numPr>
        <w:spacing w:after="0"/>
        <w:textAlignment w:val="baseline"/>
        <w:rPr>
          <w:rFonts w:hAnsi="Aptos"/>
          <w:kern w:val="24"/>
          <w:sz w:val="21"/>
          <w:szCs w:val="21"/>
        </w:rPr>
      </w:pPr>
      <w:r w:rsidRPr="00DF3E26">
        <w:rPr>
          <w:rFonts w:hAnsi="Aptos"/>
          <w:kern w:val="24"/>
          <w:sz w:val="21"/>
          <w:szCs w:val="21"/>
          <w:lang w:val="cy-GB"/>
        </w:rPr>
        <w:t xml:space="preserve">Cydweithio </w:t>
      </w:r>
      <w:r w:rsidRPr="00DF3E26">
        <w:rPr>
          <w:rFonts w:hAnsi="Aptos"/>
          <w:kern w:val="24"/>
          <w:sz w:val="21"/>
          <w:szCs w:val="21"/>
          <w:lang w:val="cy-GB"/>
        </w:rPr>
        <w:t>â</w:t>
      </w:r>
      <w:r w:rsidRPr="00DF3E26">
        <w:rPr>
          <w:rFonts w:hAnsi="Aptos"/>
          <w:kern w:val="24"/>
          <w:sz w:val="21"/>
          <w:szCs w:val="21"/>
          <w:lang w:val="cy-GB"/>
        </w:rPr>
        <w:t xml:space="preserve">'r Heddlu, y Gwasanaeth Prawf, y System Cyfiawnder Ieuenctid a phartneriaid i ddarparu </w:t>
      </w:r>
      <w:r w:rsidRPr="00DF3E26">
        <w:rPr>
          <w:rFonts w:hAnsi="Aptos"/>
          <w:b/>
          <w:bCs/>
          <w:kern w:val="24"/>
          <w:sz w:val="21"/>
          <w:szCs w:val="21"/>
          <w:lang w:val="cy-GB"/>
        </w:rPr>
        <w:t>ymyriadau a gwasanaethau effeithiol y bwriedir iddynt leihau aildroseddu</w:t>
      </w:r>
      <w:r w:rsidRPr="00DF3E26">
        <w:rPr>
          <w:rFonts w:hAnsi="Aptos"/>
          <w:kern w:val="24"/>
          <w:sz w:val="21"/>
          <w:szCs w:val="21"/>
          <w:lang w:val="cy-GB"/>
        </w:rPr>
        <w:t xml:space="preserve">. </w:t>
      </w:r>
    </w:p>
    <w:p w14:paraId="595F1C9F" w14:textId="77777777" w:rsidR="0053628F" w:rsidRPr="0053628F" w:rsidRDefault="0053628F" w:rsidP="0053628F">
      <w:pPr>
        <w:pStyle w:val="ListParagraph"/>
        <w:spacing w:after="0"/>
        <w:ind w:left="941"/>
        <w:textAlignment w:val="baseline"/>
        <w:rPr>
          <w:rFonts w:hAnsi="Aptos"/>
          <w:kern w:val="24"/>
          <w:sz w:val="10"/>
          <w:szCs w:val="10"/>
        </w:rPr>
      </w:pPr>
    </w:p>
    <w:p w14:paraId="30D9E358" w14:textId="77777777" w:rsidR="00524CFF" w:rsidRPr="0034741F" w:rsidRDefault="00C72D7B" w:rsidP="0034741F">
      <w:pPr>
        <w:pStyle w:val="Heading3"/>
        <w:shd w:val="clear" w:color="auto" w:fill="C14232"/>
        <w:rPr>
          <w:b/>
          <w:bCs/>
          <w:color w:val="FFFFFF" w:themeColor="background1"/>
          <w:sz w:val="24"/>
          <w:szCs w:val="24"/>
        </w:rPr>
      </w:pPr>
      <w:r w:rsidRPr="0034741F">
        <w:rPr>
          <w:b/>
          <w:bCs/>
          <w:color w:val="FFFFFF" w:themeColor="background1"/>
          <w:sz w:val="24"/>
          <w:szCs w:val="24"/>
          <w:shd w:val="clear" w:color="auto" w:fill="C14232"/>
          <w:lang w:val="cy-GB"/>
        </w:rPr>
        <w:lastRenderedPageBreak/>
        <w:t>Blaenoriaeth 4 – Cyflawniadau Allweddol ar gyfer 2024-25</w:t>
      </w:r>
    </w:p>
    <w:p w14:paraId="31F369CE" w14:textId="77777777" w:rsidR="003453E7" w:rsidRPr="003453E7" w:rsidRDefault="00C72D7B" w:rsidP="004A4636">
      <w:pPr>
        <w:pStyle w:val="Heading3"/>
        <w:numPr>
          <w:ilvl w:val="0"/>
          <w:numId w:val="21"/>
        </w:numPr>
        <w:spacing w:line="360" w:lineRule="auto"/>
        <w:rPr>
          <w:b/>
          <w:bCs/>
          <w:color w:val="auto"/>
          <w:sz w:val="21"/>
          <w:szCs w:val="21"/>
        </w:rPr>
      </w:pPr>
      <w:r>
        <w:rPr>
          <w:b/>
          <w:bCs/>
          <w:color w:val="auto"/>
          <w:sz w:val="21"/>
          <w:szCs w:val="21"/>
          <w:lang w:val="cy-GB"/>
        </w:rPr>
        <w:t xml:space="preserve">Mae'r broses o roi'r dull 'Braenaru' ar waith ledled pob rhanbarth yng Nghymru wedi lleihau amseroedd aros ar gyfer gwrandawiadau trefniadau plentyn dros 50%. </w:t>
      </w:r>
    </w:p>
    <w:p w14:paraId="622EDE93" w14:textId="77777777" w:rsidR="003453E7" w:rsidRPr="003453E7" w:rsidRDefault="00C72D7B" w:rsidP="004A4636">
      <w:pPr>
        <w:pStyle w:val="ListParagraph"/>
        <w:numPr>
          <w:ilvl w:val="0"/>
          <w:numId w:val="21"/>
        </w:numPr>
        <w:spacing w:line="360" w:lineRule="auto"/>
        <w:rPr>
          <w:b/>
          <w:bCs/>
          <w:sz w:val="21"/>
          <w:szCs w:val="21"/>
        </w:rPr>
      </w:pPr>
      <w:r w:rsidRPr="003453E7">
        <w:rPr>
          <w:b/>
          <w:bCs/>
          <w:sz w:val="21"/>
          <w:szCs w:val="21"/>
          <w:lang w:val="cy-GB"/>
        </w:rPr>
        <w:t xml:space="preserve">Roedd 1,000 o bobl yn cael cymorth drwy'r Gwasanaeth Ymyrryd i Droseddwyr sy'n Camddefnyddio Sylweddau yn ystod mis Mawrth 2025. </w:t>
      </w:r>
    </w:p>
    <w:p w14:paraId="3B1D85F8" w14:textId="77777777" w:rsidR="003453E7" w:rsidRPr="003453E7" w:rsidRDefault="00C72D7B" w:rsidP="004A4636">
      <w:pPr>
        <w:pStyle w:val="ListParagraph"/>
        <w:numPr>
          <w:ilvl w:val="0"/>
          <w:numId w:val="21"/>
        </w:numPr>
        <w:spacing w:line="360" w:lineRule="auto"/>
        <w:rPr>
          <w:b/>
          <w:bCs/>
          <w:sz w:val="21"/>
          <w:szCs w:val="21"/>
        </w:rPr>
      </w:pPr>
      <w:r w:rsidRPr="003453E7">
        <w:rPr>
          <w:b/>
          <w:bCs/>
          <w:sz w:val="21"/>
          <w:szCs w:val="21"/>
          <w:lang w:val="cy-GB"/>
        </w:rPr>
        <w:t xml:space="preserve">Cynhaliwyd 12 o baneli craffu ar Ddatrysiadau y Tu Allan i'r Llys i Bobl Ifanc drwy gydol y cyfnod blynyddol. Roedd gwaith SCHTh De Cymru yn cynnig esiampl o'r ymarfer gorau, a chynhaliodd sesiwn benodol i gyflwyno enghreifftiau o'r ymarfer gorau. </w:t>
      </w:r>
    </w:p>
    <w:p w14:paraId="76A94964" w14:textId="77777777" w:rsidR="003453E7" w:rsidRPr="003453E7" w:rsidRDefault="00C72D7B" w:rsidP="004A4636">
      <w:pPr>
        <w:pStyle w:val="ListParagraph"/>
        <w:numPr>
          <w:ilvl w:val="0"/>
          <w:numId w:val="21"/>
        </w:numPr>
        <w:spacing w:line="360" w:lineRule="auto"/>
        <w:rPr>
          <w:b/>
          <w:bCs/>
          <w:sz w:val="21"/>
          <w:szCs w:val="21"/>
        </w:rPr>
      </w:pPr>
      <w:r w:rsidRPr="003453E7">
        <w:rPr>
          <w:b/>
          <w:bCs/>
          <w:sz w:val="21"/>
          <w:szCs w:val="21"/>
          <w:lang w:val="cy-GB"/>
        </w:rPr>
        <w:t xml:space="preserve">Derbyniodd Gwasanaeth ONE gyfanswm o 2,605 o atgyfeiriadau yn ystod y flwyddyn gyntaf, yr oedd 537 ohonynt yn atgyfeiriadau gorfodol drwy ddatrysiad y tu allan i'r llys (67% o ardal De Cymru). </w:t>
      </w:r>
    </w:p>
    <w:p w14:paraId="57717A69" w14:textId="77777777" w:rsidR="003453E7" w:rsidRPr="003453E7" w:rsidRDefault="00C72D7B" w:rsidP="004A4636">
      <w:pPr>
        <w:pStyle w:val="ListParagraph"/>
        <w:numPr>
          <w:ilvl w:val="0"/>
          <w:numId w:val="21"/>
        </w:numPr>
        <w:spacing w:line="360" w:lineRule="auto"/>
        <w:rPr>
          <w:b/>
          <w:bCs/>
          <w:sz w:val="21"/>
          <w:szCs w:val="21"/>
        </w:rPr>
      </w:pPr>
      <w:r w:rsidRPr="003453E7">
        <w:rPr>
          <w:b/>
          <w:bCs/>
          <w:sz w:val="21"/>
          <w:szCs w:val="21"/>
          <w:lang w:val="cy-GB"/>
        </w:rPr>
        <w:t xml:space="preserve">Atgyfeiriwyd 703 o fenywod, gyda 82 ohonynt yn cael cymorth gan wasanaeth Family Ties. </w:t>
      </w:r>
    </w:p>
    <w:p w14:paraId="3771FC5D" w14:textId="77777777" w:rsidR="00027A34" w:rsidRDefault="00C72D7B" w:rsidP="00BC0627">
      <w:pPr>
        <w:pStyle w:val="Heading3"/>
        <w:rPr>
          <w:color w:val="006064"/>
        </w:rPr>
      </w:pPr>
      <w:r>
        <w:rPr>
          <w:color w:val="006064"/>
          <w:lang w:val="cy-GB"/>
        </w:rPr>
        <w:t>5.7 Cefnogi Canlyniadau Cyfiawnder a Gwella'r Broses o Oruchwylio Profiad Dioddefwyr a Goroeswyr</w:t>
      </w:r>
    </w:p>
    <w:p w14:paraId="2AEB5D0B" w14:textId="77777777" w:rsidR="00027A34" w:rsidRPr="00E51EAB" w:rsidRDefault="00C72D7B" w:rsidP="00391B9A">
      <w:pPr>
        <w:tabs>
          <w:tab w:val="left" w:pos="1453"/>
        </w:tabs>
        <w:ind w:left="0"/>
        <w:rPr>
          <w:rFonts w:cstheme="minorHAnsi"/>
          <w:color w:val="000000" w:themeColor="text1"/>
          <w:sz w:val="21"/>
          <w:szCs w:val="21"/>
        </w:rPr>
      </w:pPr>
      <w:r w:rsidRPr="0034741F">
        <w:rPr>
          <w:b/>
          <w:bCs/>
          <w:noProof/>
          <w:color w:val="006064"/>
        </w:rPr>
        <mc:AlternateContent>
          <mc:Choice Requires="wps">
            <w:drawing>
              <wp:anchor distT="45720" distB="45720" distL="114300" distR="114300" simplePos="0" relativeHeight="251668480" behindDoc="0" locked="0" layoutInCell="1" allowOverlap="1" wp14:anchorId="1B9C8E1E" wp14:editId="6004D3E9">
                <wp:simplePos x="0" y="0"/>
                <wp:positionH relativeFrom="margin">
                  <wp:posOffset>2909455</wp:posOffset>
                </wp:positionH>
                <wp:positionV relativeFrom="paragraph">
                  <wp:posOffset>175153</wp:posOffset>
                </wp:positionV>
                <wp:extent cx="4363345" cy="3182620"/>
                <wp:effectExtent l="0" t="0" r="0" b="0"/>
                <wp:wrapSquare wrapText="bothSides"/>
                <wp:docPr id="1990796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345" cy="3182620"/>
                        </a:xfrm>
                        <a:prstGeom prst="rect">
                          <a:avLst/>
                        </a:prstGeom>
                        <a:solidFill>
                          <a:schemeClr val="bg1">
                            <a:lumMod val="95000"/>
                          </a:schemeClr>
                        </a:solidFill>
                        <a:ln w="9525">
                          <a:noFill/>
                          <a:miter lim="800000"/>
                          <a:headEnd/>
                          <a:tailEnd/>
                        </a:ln>
                      </wps:spPr>
                      <wps:txbx>
                        <w:txbxContent>
                          <w:p w14:paraId="7087B8E1" w14:textId="77777777" w:rsidR="00970A4E" w:rsidRDefault="00C72D7B">
                            <w:r>
                              <w:rPr>
                                <w:noProof/>
                              </w:rPr>
                              <w:drawing>
                                <wp:inline distT="0" distB="0" distL="0" distR="0" wp14:anchorId="2C218D58" wp14:editId="1E382BA8">
                                  <wp:extent cx="3966546" cy="2968581"/>
                                  <wp:effectExtent l="0" t="0" r="0" b="3810"/>
                                  <wp:docPr id="2105670182" name="Picture 1" descr="A diagram of a criminal justic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71099" name="Picture 1" descr="A diagram of a criminal justice board&#10;&#10;AI-generated content may be incorrect."/>
                                          <pic:cNvPicPr/>
                                        </pic:nvPicPr>
                                        <pic:blipFill>
                                          <a:blip r:embed="rId30"/>
                                          <a:stretch>
                                            <a:fillRect/>
                                          </a:stretch>
                                        </pic:blipFill>
                                        <pic:spPr>
                                          <a:xfrm>
                                            <a:off x="0" y="0"/>
                                            <a:ext cx="3981597" cy="2979845"/>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72" type="#_x0000_t202" style="width:343.55pt;height:250.6pt;margin-top:13.8pt;margin-left:229.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fillcolor="#f2f2f2" stroked="f">
                <v:textbox>
                  <w:txbxContent>
                    <w:p w:rsidR="00970A4E" w14:paraId="003D7A8A" w14:textId="754CDA42">
                      <w:drawing>
                        <wp:inline distT="0" distB="0" distL="0" distR="0">
                          <wp:extent cx="3966546" cy="2968581"/>
                          <wp:effectExtent l="0" t="0" r="0" b="3810"/>
                          <wp:docPr id="1249570551" name="Picture 1" descr="A diagram of a criminal justic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01425" name="Picture 1" descr="A diagram of a criminal justice board&#10;&#10;AI-generated content may be incorrect."/>
                                  <pic:cNvPicPr/>
                                </pic:nvPicPr>
                                <pic:blipFill>
                                  <a:blip xmlns:r="http://schemas.openxmlformats.org/officeDocument/2006/relationships" r:embed="rId31"/>
                                  <a:stretch>
                                    <a:fillRect/>
                                  </a:stretch>
                                </pic:blipFill>
                                <pic:spPr>
                                  <a:xfrm>
                                    <a:off x="0" y="0"/>
                                    <a:ext cx="3981597" cy="2979845"/>
                                  </a:xfrm>
                                  <a:prstGeom prst="rect">
                                    <a:avLst/>
                                  </a:prstGeom>
                                </pic:spPr>
                              </pic:pic>
                            </a:graphicData>
                          </a:graphic>
                        </wp:inline>
                      </w:drawing>
                    </w:p>
                  </w:txbxContent>
                </v:textbox>
                <w10:wrap type="square"/>
              </v:shape>
            </w:pict>
          </mc:Fallback>
        </mc:AlternateContent>
      </w:r>
      <w:r w:rsidR="00027A34" w:rsidRPr="00E51EAB">
        <w:rPr>
          <w:rFonts w:cs="Aptos"/>
          <w:sz w:val="21"/>
          <w:szCs w:val="21"/>
          <w:lang w:val="cy-GB"/>
        </w:rPr>
        <w:t xml:space="preserve">Mae Bwrdd Cyfiawnder Troseddol De Cymru yn dod ag arweinwyr systemau ynghyd i ymdrin â heriau perthnasol ym mhob rhan o'r System Cyfiawnder Troseddol. Mae Comisiynydd Heddlu a Throseddu De Cymru, fel y cadeirydd, wedi darparu arweinyddiaeth ac wedi goruchwylio'r blaenoriaethau a amlinellwyd yng </w:t>
      </w:r>
      <w:r w:rsidR="00027A34" w:rsidRPr="00E51EAB">
        <w:rPr>
          <w:rFonts w:cs="Aptos"/>
          <w:b/>
          <w:bCs/>
          <w:sz w:val="21"/>
          <w:szCs w:val="21"/>
          <w:lang w:val="cy-GB"/>
        </w:rPr>
        <w:t>Nghynllun Gwaith Cyfiawnder Troseddol Cymru gyfan ar gyfer 2024-25</w:t>
      </w:r>
      <w:r w:rsidR="00027A34" w:rsidRPr="00E51EAB">
        <w:rPr>
          <w:rFonts w:cs="Aptos"/>
          <w:sz w:val="21"/>
          <w:szCs w:val="21"/>
          <w:lang w:val="cy-GB"/>
        </w:rPr>
        <w:t xml:space="preserve">. Rhai o gyflawniadau allweddol y Bwrdd: </w:t>
      </w:r>
    </w:p>
    <w:p w14:paraId="225D3FFF" w14:textId="77777777" w:rsidR="00970A4E" w:rsidRDefault="00C72D7B" w:rsidP="00391B9A">
      <w:pPr>
        <w:tabs>
          <w:tab w:val="left" w:pos="1453"/>
        </w:tabs>
        <w:ind w:left="0"/>
        <w:rPr>
          <w:rFonts w:cstheme="minorHAnsi"/>
          <w:color w:val="000000" w:themeColor="text1"/>
          <w:sz w:val="21"/>
          <w:szCs w:val="21"/>
        </w:rPr>
      </w:pPr>
      <w:r w:rsidRPr="0053628F">
        <w:rPr>
          <w:rFonts w:cstheme="minorHAnsi"/>
          <w:b/>
          <w:bCs/>
          <w:color w:val="000000" w:themeColor="text1"/>
          <w:sz w:val="21"/>
          <w:szCs w:val="21"/>
          <w:lang w:val="cy-GB"/>
        </w:rPr>
        <w:t>Y Cod Ymarfer i Ddioddefwyr –</w:t>
      </w:r>
      <w:r w:rsidRPr="0053628F">
        <w:rPr>
          <w:rFonts w:cstheme="minorHAnsi"/>
          <w:color w:val="000000" w:themeColor="text1"/>
          <w:sz w:val="21"/>
          <w:szCs w:val="21"/>
          <w:lang w:val="cy-GB"/>
        </w:rPr>
        <w:t xml:space="preserve"> Yn ystod y cyfnod blynyddol, mae cynrychiolwyr y Bwrdd wedi llwyddo i ddangos cydymffurfiaeth â'r Cod Ymarfer i Ddioddefwyr ac maent yn parhau i gydweithio i nodi heriau a chyfleoedd i ddioddefwyr drwy'r broses cyfiawnder troseddol. </w:t>
      </w:r>
    </w:p>
    <w:p w14:paraId="6E6CDAAC" w14:textId="77777777" w:rsidR="00382D98" w:rsidRPr="00E51EAB" w:rsidRDefault="00C72D7B" w:rsidP="00391B9A">
      <w:pPr>
        <w:tabs>
          <w:tab w:val="left" w:pos="1453"/>
        </w:tabs>
        <w:ind w:left="0"/>
        <w:rPr>
          <w:rFonts w:cstheme="minorHAnsi"/>
          <w:color w:val="000000" w:themeColor="text1"/>
          <w:sz w:val="21"/>
          <w:szCs w:val="21"/>
        </w:rPr>
      </w:pPr>
      <w:r>
        <w:rPr>
          <w:rFonts w:cstheme="minorHAnsi"/>
          <w:color w:val="000000" w:themeColor="text1"/>
          <w:sz w:val="21"/>
          <w:szCs w:val="21"/>
          <w:lang w:val="cy-GB"/>
        </w:rPr>
        <w:t xml:space="preserve">Mae SCHTh De Cymru wedi chwarae rhan arweiniol wrth ddatblygu dull cadarn o ddangos cydymffurfiaeth â'r Cod Ymarfer i Ddioddefwyr. Cyflawnir hyn drwy gyfrannu at y broses o ddatblygu dull monitro cadarn er mwyn gwella cydymffurfiaeth asiantaethau â'r Cod Ymarfer drwy sicrhau y caiff adborth gan ddioddefwyr ei gynnwys ochr yn ochr â data cydymffurfiaeth. </w:t>
      </w:r>
    </w:p>
    <w:p w14:paraId="610DEBCC" w14:textId="77777777" w:rsidR="003D6241" w:rsidRPr="00E51EAB" w:rsidRDefault="00C72D7B" w:rsidP="00391B9A">
      <w:pPr>
        <w:tabs>
          <w:tab w:val="left" w:pos="1453"/>
        </w:tabs>
        <w:ind w:left="0"/>
        <w:rPr>
          <w:rFonts w:cstheme="minorHAnsi"/>
          <w:color w:val="000000" w:themeColor="text1"/>
          <w:sz w:val="21"/>
          <w:szCs w:val="21"/>
        </w:rPr>
      </w:pPr>
      <w:r w:rsidRPr="0053628F">
        <w:rPr>
          <w:rFonts w:cstheme="minorHAnsi"/>
          <w:b/>
          <w:bCs/>
          <w:color w:val="000000" w:themeColor="text1"/>
          <w:sz w:val="21"/>
          <w:szCs w:val="21"/>
          <w:lang w:val="cy-GB"/>
        </w:rPr>
        <w:t xml:space="preserve">Datrysiadau y Tu Allan i'r Llys </w:t>
      </w:r>
      <w:r w:rsidRPr="0053628F">
        <w:rPr>
          <w:rFonts w:cstheme="minorHAnsi"/>
          <w:color w:val="000000" w:themeColor="text1"/>
          <w:sz w:val="21"/>
          <w:szCs w:val="21"/>
          <w:lang w:val="cy-GB"/>
        </w:rPr>
        <w:t xml:space="preserve">– Mae </w:t>
      </w:r>
      <w:r w:rsidRPr="0053628F">
        <w:rPr>
          <w:rFonts w:cstheme="minorHAnsi"/>
          <w:b/>
          <w:bCs/>
          <w:color w:val="000000" w:themeColor="text1"/>
          <w:sz w:val="21"/>
          <w:szCs w:val="21"/>
          <w:lang w:val="cy-GB"/>
        </w:rPr>
        <w:t>adolygiad cadarn o Baneli Datrysiadau y Tu Allan i'r Llys i Bobl Ifanc</w:t>
      </w:r>
      <w:r w:rsidRPr="0053628F">
        <w:rPr>
          <w:rFonts w:cstheme="minorHAnsi"/>
          <w:color w:val="000000" w:themeColor="text1"/>
          <w:sz w:val="21"/>
          <w:szCs w:val="21"/>
          <w:lang w:val="cy-GB"/>
        </w:rPr>
        <w:t xml:space="preserve"> wedi nodi meysydd i'w gwella mewn perthynas â'u swyddogaethau. Mae </w:t>
      </w:r>
      <w:r w:rsidRPr="0053628F">
        <w:rPr>
          <w:rFonts w:cstheme="minorHAnsi"/>
          <w:b/>
          <w:bCs/>
          <w:color w:val="000000" w:themeColor="text1"/>
          <w:sz w:val="21"/>
          <w:szCs w:val="21"/>
          <w:lang w:val="cy-GB"/>
        </w:rPr>
        <w:t xml:space="preserve">arolwg adborth i blant </w:t>
      </w:r>
      <w:r w:rsidRPr="0053628F">
        <w:rPr>
          <w:rFonts w:cstheme="minorHAnsi"/>
          <w:color w:val="000000" w:themeColor="text1"/>
          <w:sz w:val="21"/>
          <w:szCs w:val="21"/>
          <w:lang w:val="cy-GB"/>
        </w:rPr>
        <w:t xml:space="preserve">wedi llywio ein dealltwriaeth o Baneli Craffu ar Ddatrysiadau y Tu Allan i'r Llys i Bobl Ifanc. Mae plant am i'r paneli ddeall eu cefndir a dylent ystyried eu barn ar ffactorau lliniaru sy'n gysylltiedig â'r drosedd. Felly mae SCHTh wedi ailddylunio'r panel er mwyn deall anghenion a phrofiadau plant yn well. Ceir adroddiad llawn ar yr adolygiad a'i </w:t>
      </w:r>
      <w:r w:rsidRPr="0053628F">
        <w:rPr>
          <w:rFonts w:cstheme="minorHAnsi"/>
          <w:color w:val="000000" w:themeColor="text1"/>
          <w:sz w:val="21"/>
          <w:szCs w:val="21"/>
          <w:lang w:val="cy-GB"/>
        </w:rPr>
        <w:t xml:space="preserve">argymhellion ar </w:t>
      </w:r>
      <w:hyperlink r:id="rId32" w:history="1">
        <w:r w:rsidR="003855CA" w:rsidRPr="00E51EAB">
          <w:rPr>
            <w:rStyle w:val="Hyperlink"/>
            <w:rFonts w:cstheme="minorHAnsi"/>
            <w:sz w:val="21"/>
            <w:szCs w:val="21"/>
            <w:lang w:val="cy-GB"/>
          </w:rPr>
          <w:t>wefan</w:t>
        </w:r>
      </w:hyperlink>
      <w:r w:rsidRPr="0053628F">
        <w:rPr>
          <w:rFonts w:cstheme="minorHAnsi"/>
          <w:color w:val="000000" w:themeColor="text1"/>
          <w:sz w:val="21"/>
          <w:szCs w:val="21"/>
          <w:lang w:val="cy-GB"/>
        </w:rPr>
        <w:t xml:space="preserve"> y Comisiynydd. </w:t>
      </w:r>
    </w:p>
    <w:p w14:paraId="6E1BDFED" w14:textId="77777777" w:rsidR="00E853E8" w:rsidRPr="00E51EAB" w:rsidRDefault="00C72D7B" w:rsidP="00391B9A">
      <w:pPr>
        <w:tabs>
          <w:tab w:val="left" w:pos="1453"/>
        </w:tabs>
        <w:ind w:left="0"/>
        <w:rPr>
          <w:rFonts w:cstheme="minorHAnsi"/>
          <w:color w:val="000000" w:themeColor="text1"/>
          <w:sz w:val="21"/>
          <w:szCs w:val="21"/>
        </w:rPr>
      </w:pPr>
      <w:r w:rsidRPr="00E51EAB">
        <w:rPr>
          <w:rFonts w:cstheme="minorHAnsi"/>
          <w:color w:val="000000" w:themeColor="text1"/>
          <w:sz w:val="21"/>
          <w:szCs w:val="21"/>
          <w:lang w:val="cy-GB"/>
        </w:rPr>
        <w:t xml:space="preserve">Bydd y Comisiynydd yn parhau i fuddsoddi yn y </w:t>
      </w:r>
      <w:r w:rsidRPr="00E51EAB">
        <w:rPr>
          <w:rFonts w:cstheme="minorHAnsi"/>
          <w:b/>
          <w:bCs/>
          <w:color w:val="000000" w:themeColor="text1"/>
          <w:sz w:val="21"/>
          <w:szCs w:val="21"/>
          <w:lang w:val="cy-GB"/>
        </w:rPr>
        <w:t>Gwasanaeth Ymyrryd ar gyfer Troseddwyr sy'n Camddefnyddio Sylweddau</w:t>
      </w:r>
      <w:r w:rsidRPr="00E51EAB">
        <w:rPr>
          <w:rFonts w:cstheme="minorHAnsi"/>
          <w:color w:val="000000" w:themeColor="text1"/>
          <w:sz w:val="21"/>
          <w:szCs w:val="21"/>
          <w:lang w:val="cy-GB"/>
        </w:rPr>
        <w:t xml:space="preserve"> ochr yn ochr â Gwasanaeth Carchardai a Phrawf Ei Fawrhydi (HMPPS). Mae'r gwasanaeth yn darparu cymorth hanfodol er mwyn lleihau achosion o niwed sy'n gysylltiedig â chyffuriau ac alcohol, yn ogystal â lleihau cyfraddau troseddu ac aildroseddu. Llwyddwyd i sicrhau </w:t>
      </w:r>
      <w:r w:rsidRPr="00E51EAB">
        <w:rPr>
          <w:rFonts w:cstheme="minorHAnsi"/>
          <w:color w:val="000000" w:themeColor="text1"/>
          <w:sz w:val="21"/>
          <w:szCs w:val="21"/>
          <w:lang w:val="cy-GB"/>
        </w:rPr>
        <w:lastRenderedPageBreak/>
        <w:t xml:space="preserve">cyllid ychwanegol gan y Swyddfa Gartref ar gyfer y ddarpariaeth </w:t>
      </w:r>
      <w:r w:rsidRPr="00E51EAB">
        <w:rPr>
          <w:rFonts w:cstheme="minorHAnsi"/>
          <w:b/>
          <w:bCs/>
          <w:color w:val="000000" w:themeColor="text1"/>
          <w:sz w:val="21"/>
          <w:szCs w:val="21"/>
          <w:lang w:val="cy-GB"/>
        </w:rPr>
        <w:t>Profi am Gyffuriau Adeg Arestio</w:t>
      </w:r>
      <w:r w:rsidRPr="00E51EAB">
        <w:rPr>
          <w:rFonts w:cstheme="minorHAnsi"/>
          <w:color w:val="000000" w:themeColor="text1"/>
          <w:sz w:val="21"/>
          <w:szCs w:val="21"/>
          <w:lang w:val="cy-GB"/>
        </w:rPr>
        <w:t xml:space="preserve"> ledled De Cymru, a ddefnyddiwyd i wella'r ddarpariaeth yn ystafelloedd y ddalfa. </w:t>
      </w:r>
    </w:p>
    <w:p w14:paraId="3E6A79BD" w14:textId="77777777" w:rsidR="00916FCB" w:rsidRPr="00422DA4" w:rsidRDefault="00C72D7B" w:rsidP="004534C0">
      <w:pPr>
        <w:pStyle w:val="Heading3"/>
        <w:rPr>
          <w:color w:val="006064"/>
        </w:rPr>
      </w:pPr>
      <w:r>
        <w:rPr>
          <w:color w:val="006064"/>
          <w:lang w:val="cy-GB"/>
        </w:rPr>
        <w:t>5.8 Gwasanaeth Integredig i Oedolion Ifanc a Menywod ONE Wales</w:t>
      </w:r>
    </w:p>
    <w:p w14:paraId="15CD1E35" w14:textId="77777777" w:rsidR="003855CA" w:rsidRPr="00E51EAB" w:rsidRDefault="00C72D7B" w:rsidP="00391B9A">
      <w:pPr>
        <w:tabs>
          <w:tab w:val="left" w:pos="1453"/>
        </w:tabs>
        <w:ind w:left="0"/>
        <w:rPr>
          <w:rFonts w:cstheme="minorHAnsi"/>
          <w:color w:val="000000" w:themeColor="text1"/>
          <w:sz w:val="21"/>
          <w:szCs w:val="21"/>
        </w:rPr>
      </w:pPr>
      <w:r w:rsidRPr="00E51EAB">
        <w:rPr>
          <w:rFonts w:cstheme="minorHAnsi"/>
          <w:color w:val="000000" w:themeColor="text1"/>
          <w:sz w:val="21"/>
          <w:szCs w:val="21"/>
          <w:lang w:val="cy-GB"/>
        </w:rPr>
        <w:t xml:space="preserve">Mae'r Comisiynydd, ar y cyd ag HMPPS, Llywodraeth Cymru a Chomisiynydd Heddlu a Throseddu Gwent, wedi gwneud buddsoddiad sylweddol yng ngwasanaeth ONE Wales, sy'n cyflawni gwelliannau cynaliadwy i fenywod ac oedolion ifanc drwy gydol eu taith drwy'r system gyfiawnder. Mae </w:t>
      </w:r>
      <w:r w:rsidRPr="00E51EAB">
        <w:rPr>
          <w:rFonts w:cstheme="minorHAnsi"/>
          <w:b/>
          <w:bCs/>
          <w:color w:val="000000" w:themeColor="text1"/>
          <w:sz w:val="21"/>
          <w:szCs w:val="21"/>
          <w:lang w:val="cy-GB"/>
        </w:rPr>
        <w:t>Gwasanaeth ONE Wales</w:t>
      </w:r>
      <w:r w:rsidRPr="00E51EAB">
        <w:rPr>
          <w:rFonts w:cstheme="minorHAnsi"/>
          <w:color w:val="000000" w:themeColor="text1"/>
          <w:sz w:val="21"/>
          <w:szCs w:val="21"/>
          <w:lang w:val="cy-GB"/>
        </w:rPr>
        <w:t xml:space="preserve"> yn rhoi cymorth un i un cyfannol i fenywod drwy ddarpariaeth sy'n ystyriol o drawma ac yn ystyried rhywedd, sy'n eu helpu i oresgyn rhwystrau a meithrin y sgiliau sydd eu hangen i drawsnewid eu bywydau. Mae'r astudiaethau achos isod yn disgrifio rhai o'r llu o straeon llwyddiant go iawn y gellir eu dangos drwy ddarpariaethau wedi'u comisiynu: </w:t>
      </w:r>
    </w:p>
    <w:p w14:paraId="790C82DC" w14:textId="77777777" w:rsidR="004C3AF3" w:rsidRDefault="004C3AF3" w:rsidP="003E3EA8">
      <w:pPr>
        <w:tabs>
          <w:tab w:val="left" w:pos="1453"/>
        </w:tabs>
        <w:ind w:left="0"/>
        <w:rPr>
          <w:rFonts w:cstheme="minorHAnsi"/>
          <w:color w:val="000000" w:themeColor="text1"/>
        </w:rPr>
        <w:sectPr w:rsidR="004C3AF3" w:rsidSect="0023570A">
          <w:pgSz w:w="11906" w:h="16838"/>
          <w:pgMar w:top="454" w:right="454" w:bottom="454" w:left="454" w:header="283" w:footer="283" w:gutter="0"/>
          <w:cols w:space="708"/>
          <w:titlePg/>
          <w:docGrid w:linePitch="360"/>
        </w:sectPr>
      </w:pPr>
    </w:p>
    <w:p w14:paraId="7005272F" w14:textId="77777777" w:rsidR="0023570A" w:rsidRDefault="0023570A" w:rsidP="003E3EA8">
      <w:pPr>
        <w:tabs>
          <w:tab w:val="left" w:pos="1453"/>
        </w:tabs>
        <w:ind w:left="0"/>
        <w:rPr>
          <w:rFonts w:cstheme="minorHAnsi"/>
          <w:color w:val="000000" w:themeColor="text1"/>
        </w:rPr>
      </w:pPr>
    </w:p>
    <w:p w14:paraId="10BD1A42" w14:textId="77777777" w:rsidR="0023570A" w:rsidRDefault="0023570A" w:rsidP="003E3EA8">
      <w:pPr>
        <w:tabs>
          <w:tab w:val="left" w:pos="1453"/>
        </w:tabs>
        <w:ind w:left="0"/>
        <w:rPr>
          <w:rFonts w:cstheme="minorHAnsi"/>
          <w:color w:val="000000" w:themeColor="text1"/>
        </w:rPr>
      </w:pPr>
    </w:p>
    <w:p w14:paraId="41A503E8" w14:textId="77777777" w:rsidR="0023570A" w:rsidRDefault="00C72D7B" w:rsidP="0072611C">
      <w:pPr>
        <w:pStyle w:val="Heading3"/>
      </w:pPr>
      <w:r>
        <w:rPr>
          <w:lang w:val="cy-GB"/>
        </w:rPr>
        <w:t>5.9 Astudiaethau Achos ONE Wales</w:t>
      </w:r>
    </w:p>
    <w:p w14:paraId="7293C261" w14:textId="7789645A" w:rsidR="0072611C" w:rsidRPr="0072611C" w:rsidRDefault="007D256F" w:rsidP="0072611C">
      <w:r w:rsidRPr="00713735">
        <w:rPr>
          <w:rFonts w:cstheme="minorHAnsi"/>
          <w:noProof/>
          <w:color w:val="000000" w:themeColor="text1"/>
        </w:rPr>
        <mc:AlternateContent>
          <mc:Choice Requires="wps">
            <w:drawing>
              <wp:anchor distT="45720" distB="45720" distL="114300" distR="114300" simplePos="0" relativeHeight="251682816" behindDoc="0" locked="0" layoutInCell="1" allowOverlap="1" wp14:anchorId="15D864B4" wp14:editId="270696C4">
                <wp:simplePos x="0" y="0"/>
                <wp:positionH relativeFrom="column">
                  <wp:posOffset>4984750</wp:posOffset>
                </wp:positionH>
                <wp:positionV relativeFrom="paragraph">
                  <wp:posOffset>342265</wp:posOffset>
                </wp:positionV>
                <wp:extent cx="5099050" cy="5265420"/>
                <wp:effectExtent l="0" t="0" r="6350" b="0"/>
                <wp:wrapSquare wrapText="bothSides"/>
                <wp:docPr id="1627029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5265420"/>
                        </a:xfrm>
                        <a:prstGeom prst="rect">
                          <a:avLst/>
                        </a:prstGeom>
                        <a:solidFill>
                          <a:srgbClr val="008B97"/>
                        </a:solidFill>
                        <a:ln w="9525">
                          <a:noFill/>
                          <a:miter lim="800000"/>
                          <a:headEnd/>
                          <a:tailEnd/>
                        </a:ln>
                      </wps:spPr>
                      <wps:txbx>
                        <w:txbxContent>
                          <w:p w14:paraId="21C7B39B" w14:textId="77777777" w:rsidR="004C3AF3" w:rsidRPr="0072611C" w:rsidRDefault="00C72D7B" w:rsidP="004C3AF3">
                            <w:pPr>
                              <w:jc w:val="left"/>
                              <w:rPr>
                                <w:b/>
                                <w:bCs/>
                                <w:color w:val="FFFFFF" w:themeColor="background1"/>
                                <w:lang w:eastAsia="en-GB"/>
                                <w14:ligatures w14:val="none"/>
                              </w:rPr>
                            </w:pPr>
                            <w:r w:rsidRPr="0072611C">
                              <w:rPr>
                                <w:b/>
                                <w:bCs/>
                                <w:color w:val="FFFFFF" w:themeColor="background1"/>
                                <w:lang w:val="cy-GB" w:eastAsia="en-GB"/>
                                <w14:ligatures w14:val="none"/>
                              </w:rPr>
                              <w:t>Gwasanaeth ONE Wales: Astudiaeth Achos – “Jane”</w:t>
                            </w:r>
                          </w:p>
                          <w:p w14:paraId="054207AC"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Ym mis Medi 2024, cafodd Jane ei hatgyfeirio</w:t>
                            </w:r>
                            <w:r w:rsidRPr="0072611C">
                              <w:rPr>
                                <w:b/>
                                <w:bCs/>
                                <w:color w:val="FFFFFF" w:themeColor="background1"/>
                                <w:sz w:val="20"/>
                                <w:szCs w:val="20"/>
                                <w:lang w:val="cy-GB" w:eastAsia="en-GB"/>
                                <w14:ligatures w14:val="none"/>
                              </w:rPr>
                              <w:t xml:space="preserve"> at Ymddiriedolaeth Nelson fel rhan o fenter dargyfeirio y tu allan i'r llys. Dyma oedd ei chyswllt cyntaf â'r system cyfiawnder troseddol, a chafodd rybudd amodol gan yr heddlu. Ar adeg yr atgyfeiriad, roedd Jane yn dibynnu ar alcohol, ac roedd wedi ymbellhau yn fwy ac yn fwy oddi wrth ei theulu agos a'i phlant, a oedd yn oedolion. </w:t>
                            </w:r>
                          </w:p>
                          <w:p w14:paraId="512CF41A"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Yn ystod ei sesiwn brysbennu gychwynnol â'r gweithiwr allweddol a neilltuwyd iddi, datgelodd Jane hanes sylweddol o drawma. Yn 16 oed, roedd wedi dechrau perthynas gamdriniol iawn, a wnaeth bara dros 20 mlynedd. Er i'r berthynas honno ddod i ben yn y pen draw, roedd Jane wedi troi at alcohol fel ffordd o ymdopi â'r effaith seicolegol tymor hir. Cyn dod i gysylltiad ag Ymddiriedolaeth Nelson, nid oedd yn cael unrhyw wasanaethau cymorth ffurfiol. Gyda chaniatâd Jane, dechreuodd ei gweithiwr allweddol gyflwyno</w:t>
                            </w:r>
                            <w:r w:rsidRPr="0072611C">
                              <w:rPr>
                                <w:b/>
                                <w:bCs/>
                                <w:color w:val="FFFFFF" w:themeColor="background1"/>
                                <w:sz w:val="20"/>
                                <w:szCs w:val="20"/>
                                <w:lang w:val="cy-GB" w:eastAsia="en-GB"/>
                                <w14:ligatures w14:val="none"/>
                              </w:rPr>
                              <w:t xml:space="preserve"> atgyfeiriadau i asiantaethau priodol er mwyn dechrau creu rhwydwaith cymorth.  </w:t>
                            </w:r>
                          </w:p>
                          <w:p w14:paraId="449D6023"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Roedd y cymorth cychwynnol yn cynnwys cyswllt â grwpiau Alcoholics Anonymous lleol, wedi'i ddilyn gan atgyfeiriad llwyddiannus i'r gwasanaeth cyffuriau ac alcohol, a drefnodd driniaeth ffurfiol iddi ar gyfer ei dibyniaeth ar alcohol. Dechreuodd Jane hefyd ymdrin â'i thrawma drwy gymryd rhan yn ein grŵp Pattern Changing yn y Ganolfan i Fenywod, sef grŵp i fenywod sydd wedi dioddef achosion o gam-drin domestig. Erbyn diwedd yr ymyriad, roedd Jane wedi gwneud cynnydd personol sylweddol ac roedd yn cefnogi ac y</w:t>
                            </w:r>
                            <w:r w:rsidRPr="0072611C">
                              <w:rPr>
                                <w:b/>
                                <w:bCs/>
                                <w:color w:val="FFFFFF" w:themeColor="background1"/>
                                <w:sz w:val="20"/>
                                <w:szCs w:val="20"/>
                                <w:lang w:val="cy-GB" w:eastAsia="en-GB"/>
                                <w14:ligatures w14:val="none"/>
                              </w:rPr>
                              <w:t xml:space="preserve">n grymuso menywod eraill a oedd yn rhan o'r rhaglen. </w:t>
                            </w:r>
                          </w:p>
                          <w:p w14:paraId="647DFE9F"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Erbyn mis Rhagfyr 2024, roedd Jane wedi bod yn sobr ers tri mis ac roedd wedi dechrau ailgysylltu â'i theulu. Yn arbennig, roedd ei pherthynas â'i merch wedi gwella'n sylweddol, a gafodd effaith gadarnhaol iawn ar ei hiechyd meddwl. Un o brif nodau Jane ar ddechrau ei chyswllt oedd i'w merch ddod i fyw gyda hi unwaith eto, a llwyddodd i gyflawni hynny erbyn diwedd y flwyddyn. Fel y mae ym mis Ionawr 2025, mae Jane yn sobr o hyd ac yn ymgysylltu'n llawn â'r holl wasanaethau cymorth. Mae ei thaith yn dystiola</w:t>
                            </w:r>
                            <w:r w:rsidRPr="0072611C">
                              <w:rPr>
                                <w:b/>
                                <w:bCs/>
                                <w:color w:val="FFFFFF" w:themeColor="background1"/>
                                <w:sz w:val="20"/>
                                <w:szCs w:val="20"/>
                                <w:lang w:val="cy-GB" w:eastAsia="en-GB"/>
                                <w14:ligatures w14:val="none"/>
                              </w:rPr>
                              <w:t xml:space="preserve">eth bwerus o effaith ymyriadau cynnar a chymorth cyfannol sy'n ystyriol o drawma. Mae cynnydd Jane gydag Ymddiriedolaeth Nelson yn ystyrlon wrth ein hatgoffa o botensial gwaith y gwasanaethau a gomisiynir gennym i drawsnewid bywydau. </w:t>
                            </w:r>
                          </w:p>
                          <w:p w14:paraId="509E06C8" w14:textId="77777777" w:rsidR="004C3AF3" w:rsidRPr="0072611C" w:rsidRDefault="004C3AF3" w:rsidP="004C3AF3">
                            <w:pPr>
                              <w:rPr>
                                <w:b/>
                                <w:bC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5D864B4" id="_x0000_s1173" type="#_x0000_t202" style="position:absolute;left:0;text-align:left;margin-left:392.5pt;margin-top:26.95pt;width:401.5pt;height:414.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" fillcolor="#008b97" stroked="f">
                <v:textbox>
                  <w:txbxContent>
                    <w:p w14:paraId="21C7B39B" w14:textId="77777777" w:rsidR="004C3AF3" w:rsidRPr="0072611C" w:rsidRDefault="00C72D7B" w:rsidP="004C3AF3">
                      <w:pPr>
                        <w:jc w:val="left"/>
                        <w:rPr>
                          <w:b/>
                          <w:bCs/>
                          <w:color w:val="FFFFFF" w:themeColor="background1"/>
                          <w:lang w:eastAsia="en-GB"/>
                          <w14:ligatures w14:val="none"/>
                        </w:rPr>
                      </w:pPr>
                      <w:r w:rsidRPr="0072611C">
                        <w:rPr>
                          <w:b/>
                          <w:bCs/>
                          <w:color w:val="FFFFFF" w:themeColor="background1"/>
                          <w:lang w:val="cy-GB" w:eastAsia="en-GB"/>
                          <w14:ligatures w14:val="none"/>
                        </w:rPr>
                        <w:t>Gwasanaeth ONE Wales: Astudiaeth Achos – “Jane”</w:t>
                      </w:r>
                    </w:p>
                    <w:p w14:paraId="054207AC"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Ym mis Medi 2024, cafodd Jane ei hatgyfeirio</w:t>
                      </w:r>
                      <w:r w:rsidRPr="0072611C">
                        <w:rPr>
                          <w:b/>
                          <w:bCs/>
                          <w:color w:val="FFFFFF" w:themeColor="background1"/>
                          <w:sz w:val="20"/>
                          <w:szCs w:val="20"/>
                          <w:lang w:val="cy-GB" w:eastAsia="en-GB"/>
                          <w14:ligatures w14:val="none"/>
                        </w:rPr>
                        <w:t xml:space="preserve"> at Ymddiriedolaeth Nelson fel rhan o fenter dargyfeirio y tu allan i'r llys. Dyma oedd ei chyswllt cyntaf â'r system cyfiawnder troseddol, a chafodd rybudd amodol gan yr heddlu. Ar adeg yr atgyfeiriad, roedd Jane yn dibynnu ar alcohol, ac roedd wedi ymbellhau yn fwy ac yn fwy oddi wrth ei theulu agos a'i phlant, a oedd yn oedolion. </w:t>
                      </w:r>
                    </w:p>
                    <w:p w14:paraId="512CF41A"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Yn ystod ei sesiwn brysbennu gychwynnol â'r gweithiwr allweddol a neilltuwyd iddi, datgelodd Jane hanes sylweddol o drawma. Yn 16 oed, roedd wedi dechrau perthynas gamdriniol iawn, a wnaeth bara dros 20 mlynedd. Er i'r berthynas honno ddod i ben yn y pen draw, roedd Jane wedi troi at alcohol fel ffordd o ymdopi â'r effaith seicolegol tymor hir. Cyn dod i gysylltiad ag Ymddiriedolaeth Nelson, nid oedd yn cael unrhyw wasanaethau cymorth ffurfiol. Gyda chaniatâd Jane, dechreuodd ei gweithiwr allweddol gyflwyno</w:t>
                      </w:r>
                      <w:r w:rsidRPr="0072611C">
                        <w:rPr>
                          <w:b/>
                          <w:bCs/>
                          <w:color w:val="FFFFFF" w:themeColor="background1"/>
                          <w:sz w:val="20"/>
                          <w:szCs w:val="20"/>
                          <w:lang w:val="cy-GB" w:eastAsia="en-GB"/>
                          <w14:ligatures w14:val="none"/>
                        </w:rPr>
                        <w:t xml:space="preserve"> atgyfeiriadau i asiantaethau priodol er mwyn dechrau creu rhwydwaith cymorth.  </w:t>
                      </w:r>
                    </w:p>
                    <w:p w14:paraId="449D6023"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Roedd y cymorth cychwynnol yn cynnwys cyswllt â grwpiau Alcoholics Anonymous lleol, wedi'i ddilyn gan atgyfeiriad llwyddiannus i'r gwasanaeth cyffuriau ac alcohol, a drefnodd driniaeth ffurfiol iddi ar gyfer ei dibyniaeth ar alcohol. Dechreuodd Jane hefyd ymdrin â'i thrawma drwy gymryd rhan yn ein grŵp Pattern Changing yn y Ganolfan i Fenywod, sef grŵp i fenywod sydd wedi dioddef achosion o gam-drin domestig. Erbyn diwedd yr ymyriad, roedd Jane wedi gwneud cynnydd personol sylweddol ac roedd yn cefnogi ac y</w:t>
                      </w:r>
                      <w:r w:rsidRPr="0072611C">
                        <w:rPr>
                          <w:b/>
                          <w:bCs/>
                          <w:color w:val="FFFFFF" w:themeColor="background1"/>
                          <w:sz w:val="20"/>
                          <w:szCs w:val="20"/>
                          <w:lang w:val="cy-GB" w:eastAsia="en-GB"/>
                          <w14:ligatures w14:val="none"/>
                        </w:rPr>
                        <w:t xml:space="preserve">n grymuso menywod eraill a oedd yn rhan o'r rhaglen. </w:t>
                      </w:r>
                    </w:p>
                    <w:p w14:paraId="647DFE9F" w14:textId="77777777" w:rsidR="004C3AF3" w:rsidRPr="0072611C" w:rsidRDefault="00C72D7B" w:rsidP="004C3AF3">
                      <w:pPr>
                        <w:jc w:val="left"/>
                        <w:rPr>
                          <w:b/>
                          <w:bCs/>
                          <w:color w:val="FFFFFF" w:themeColor="background1"/>
                          <w:sz w:val="20"/>
                          <w:szCs w:val="20"/>
                          <w:lang w:eastAsia="en-GB"/>
                          <w14:ligatures w14:val="none"/>
                        </w:rPr>
                      </w:pPr>
                      <w:r w:rsidRPr="0072611C">
                        <w:rPr>
                          <w:b/>
                          <w:bCs/>
                          <w:color w:val="FFFFFF" w:themeColor="background1"/>
                          <w:sz w:val="20"/>
                          <w:szCs w:val="20"/>
                          <w:lang w:val="cy-GB" w:eastAsia="en-GB"/>
                          <w14:ligatures w14:val="none"/>
                        </w:rPr>
                        <w:t>Erbyn mis Rhagfyr 2024, roedd Jane wedi bod yn sobr ers tri mis ac roedd wedi dechrau ailgysylltu â'i theulu. Yn arbennig, roedd ei pherthynas â'i merch wedi gwella'n sylweddol, a gafodd effaith gadarnhaol iawn ar ei hiechyd meddwl. Un o brif nodau Jane ar ddechrau ei chyswllt oedd i'w merch ddod i fyw gyda hi unwaith eto, a llwyddodd i gyflawni hynny erbyn diwedd y flwyddyn. Fel y mae ym mis Ionawr 2025, mae Jane yn sobr o hyd ac yn ymgysylltu'n llawn â'r holl wasanaethau cymorth. Mae ei thaith yn dystiola</w:t>
                      </w:r>
                      <w:r w:rsidRPr="0072611C">
                        <w:rPr>
                          <w:b/>
                          <w:bCs/>
                          <w:color w:val="FFFFFF" w:themeColor="background1"/>
                          <w:sz w:val="20"/>
                          <w:szCs w:val="20"/>
                          <w:lang w:val="cy-GB" w:eastAsia="en-GB"/>
                          <w14:ligatures w14:val="none"/>
                        </w:rPr>
                        <w:t xml:space="preserve">eth bwerus o effaith ymyriadau cynnar a chymorth cyfannol sy'n ystyriol o drawma. Mae cynnydd Jane gydag Ymddiriedolaeth Nelson yn ystyrlon wrth ein hatgoffa o botensial gwaith y gwasanaethau a gomisiynir gennym i drawsnewid bywydau. </w:t>
                      </w:r>
                    </w:p>
                    <w:p w14:paraId="509E06C8" w14:textId="77777777" w:rsidR="004C3AF3" w:rsidRPr="0072611C" w:rsidRDefault="004C3AF3" w:rsidP="004C3AF3">
                      <w:pPr>
                        <w:rPr>
                          <w:b/>
                          <w:bCs/>
                        </w:rPr>
                      </w:pPr>
                    </w:p>
                  </w:txbxContent>
                </v:textbox>
                <w10:wrap type="square"/>
              </v:shape>
            </w:pict>
          </mc:Fallback>
        </mc:AlternateContent>
      </w:r>
    </w:p>
    <w:p w14:paraId="2995010B" w14:textId="013C0B47" w:rsidR="004C3AF3" w:rsidRDefault="00C72D7B" w:rsidP="003E3EA8">
      <w:pPr>
        <w:tabs>
          <w:tab w:val="left" w:pos="1453"/>
        </w:tabs>
        <w:ind w:left="0"/>
        <w:rPr>
          <w:rFonts w:cstheme="minorHAnsi"/>
          <w:color w:val="000000" w:themeColor="text1"/>
        </w:rPr>
        <w:sectPr w:rsidR="004C3AF3" w:rsidSect="004C3AF3">
          <w:pgSz w:w="16838" w:h="11906" w:orient="landscape"/>
          <w:pgMar w:top="454" w:right="454" w:bottom="454" w:left="454" w:header="283" w:footer="283" w:gutter="0"/>
          <w:cols w:space="708"/>
          <w:titlePg/>
          <w:docGrid w:linePitch="360"/>
        </w:sectPr>
      </w:pPr>
      <w:r w:rsidRPr="00713735">
        <w:rPr>
          <w:rFonts w:cstheme="minorHAnsi"/>
          <w:noProof/>
          <w:color w:val="000000" w:themeColor="text1"/>
        </w:rPr>
        <mc:AlternateContent>
          <mc:Choice Requires="wps">
            <w:drawing>
              <wp:anchor distT="45720" distB="45720" distL="114300" distR="114300" simplePos="0" relativeHeight="251680768" behindDoc="0" locked="0" layoutInCell="1" allowOverlap="1" wp14:anchorId="344288A2" wp14:editId="66288570">
                <wp:simplePos x="0" y="0"/>
                <wp:positionH relativeFrom="column">
                  <wp:posOffset>-1270</wp:posOffset>
                </wp:positionH>
                <wp:positionV relativeFrom="paragraph">
                  <wp:posOffset>40005</wp:posOffset>
                </wp:positionV>
                <wp:extent cx="4775835" cy="5001895"/>
                <wp:effectExtent l="0" t="0" r="5715" b="8255"/>
                <wp:wrapSquare wrapText="bothSides"/>
                <wp:docPr id="55761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5001895"/>
                        </a:xfrm>
                        <a:prstGeom prst="rect">
                          <a:avLst/>
                        </a:prstGeom>
                        <a:solidFill>
                          <a:srgbClr val="A6D8C0"/>
                        </a:solidFill>
                        <a:ln w="9525">
                          <a:noFill/>
                          <a:miter lim="800000"/>
                          <a:headEnd/>
                          <a:tailEnd/>
                        </a:ln>
                      </wps:spPr>
                      <wps:txbx>
                        <w:txbxContent>
                          <w:p w14:paraId="3F05CA5F" w14:textId="77777777" w:rsidR="004C3AF3" w:rsidRPr="0072611C" w:rsidRDefault="00C72D7B" w:rsidP="004C3AF3">
                            <w:pPr>
                              <w:jc w:val="left"/>
                              <w:rPr>
                                <w:b/>
                                <w:bCs/>
                                <w:color w:val="000000" w:themeColor="text1"/>
                                <w:lang w:eastAsia="en-GB"/>
                                <w14:ligatures w14:val="none"/>
                              </w:rPr>
                            </w:pPr>
                            <w:r w:rsidRPr="0072611C">
                              <w:rPr>
                                <w:b/>
                                <w:bCs/>
                                <w:color w:val="000000" w:themeColor="text1"/>
                                <w:lang w:val="cy-GB" w:eastAsia="en-GB"/>
                                <w14:ligatures w14:val="none"/>
                              </w:rPr>
                              <w:t>Gwasanaeth ONE Wales: Astudiaeth Achos (18-24) – “Elud”</w:t>
                            </w:r>
                          </w:p>
                          <w:p w14:paraId="5C316EFC"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Cafodd Elud</w:t>
                            </w:r>
                            <w:r w:rsidRPr="0072611C">
                              <w:rPr>
                                <w:b/>
                                <w:bCs/>
                                <w:color w:val="000000" w:themeColor="text1"/>
                                <w:sz w:val="20"/>
                                <w:szCs w:val="20"/>
                                <w:lang w:val="cy-GB" w:eastAsia="en-GB"/>
                                <w14:ligatures w14:val="none"/>
                              </w:rPr>
                              <w:t xml:space="preserve"> ei atgyfeirio gan Heddlu De Cymru am Ddatrysiad Cymunedol yn dilyn trosedd Ymosodiad Cyffredin. Ar ôl cwblhau'r gofynion cychwynnol yn llwyddiannus, dywedodd Elud y byddai'n hoffi aros mewn cysylltiad â'r gwasanaeth ar sail wirfoddol er mwyn cael cymorth pellach. </w:t>
                            </w:r>
                          </w:p>
                          <w:p w14:paraId="6F7B9688"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Yn ystod yr asesiad cychwynnol, roedd anghenion Elud yn cynnwys cartref parhaol, cymorth cyllidebu, a meithrin hyder/sgiliau bywyd. Roedd sefyllfa Elud o ran tai ac o ran iechyd meddwl yn ansefydlog iawn, wedi'i waethygu gan achosion parhaus o aflonyddu a bygythiadau yn ei bentref, a wnaeth arwain yn y pen draw at ddod yn ddigartref. </w:t>
                            </w:r>
                          </w:p>
                          <w:p w14:paraId="734AC934"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Aeth Elud i'r gweithdy “Connections”, gan ymgysylltu'n dda a chydnabod yr angen i wella ei allu i reoli ei emosiynau, sy'n fwy cymhleth yn sgil ei ddiagnosis meddygol diweddar. Cwblhaodd Elud hefyd y llyfr gwaith Datrysiad Cymunedol i Oedolyn, gan fyfyrio mewn ffordd gadarnhaol ar yr ymyriad a chyfleu ei ddiolch am y cymorth. </w:t>
                            </w:r>
                          </w:p>
                          <w:p w14:paraId="1715BC04"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Cymerodd Elud ran mewn sawl sesiwn arall, gan gynnwys sesiynau ar gyllidebu, gwirfoddoli a meithrin sgiliau, a chynllunio addysg bellach a gyrfa. Ym mis Ebrill 2025, nododd Elud nad oedd ganddo unrhyw anghenion cymorth heb eu diwallu a gwrthododd gynnig i ddod â'r penodiad i ben yn ffurfiol. </w:t>
                            </w:r>
                          </w:p>
                          <w:p w14:paraId="37DA9D20"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Er nad yw anghenion cymorth Elud wedi'u datrys yn llawn, gwnaed cynnydd sylweddol tuag at well sefydlogrwydd ac annibyniaeth. Cafodd Elud ei gyfeirio at wasanaethau perthnasol a chafodd gynnig adnoddau i barhau i ymdrin â'i nodau, gan gynnwys tai, sefydlogrwydd ariannol, addysg, a datblygiad personol. Mae Elud bellach mewn sefyllfa dda i barhau ar hyd y llwybr hwn, a gall barhau i ymgysylltu â gwasanaethau os bydd angen. </w:t>
                            </w:r>
                          </w:p>
                          <w:p w14:paraId="58CAACE4" w14:textId="77777777" w:rsidR="004C3AF3" w:rsidRPr="0072611C" w:rsidRDefault="004C3AF3" w:rsidP="004C3AF3">
                            <w:pPr>
                              <w:ind w:left="0"/>
                              <w:rPr>
                                <w:b/>
                                <w:bC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44288A2" id="_x0000_s1174" type="#_x0000_t202" style="position:absolute;left:0;text-align:left;margin-left:-.1pt;margin-top:3.15pt;width:376.05pt;height:39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" fillcolor="#a6d8c0" stroked="f">
                <v:textbox>
                  <w:txbxContent>
                    <w:p w14:paraId="3F05CA5F" w14:textId="77777777" w:rsidR="004C3AF3" w:rsidRPr="0072611C" w:rsidRDefault="00C72D7B" w:rsidP="004C3AF3">
                      <w:pPr>
                        <w:jc w:val="left"/>
                        <w:rPr>
                          <w:b/>
                          <w:bCs/>
                          <w:color w:val="000000" w:themeColor="text1"/>
                          <w:lang w:eastAsia="en-GB"/>
                          <w14:ligatures w14:val="none"/>
                        </w:rPr>
                      </w:pPr>
                      <w:r w:rsidRPr="0072611C">
                        <w:rPr>
                          <w:b/>
                          <w:bCs/>
                          <w:color w:val="000000" w:themeColor="text1"/>
                          <w:lang w:val="cy-GB" w:eastAsia="en-GB"/>
                          <w14:ligatures w14:val="none"/>
                        </w:rPr>
                        <w:t>Gwasanaeth ONE Wales: Astudiaeth Achos (18-24) – “Elud”</w:t>
                      </w:r>
                    </w:p>
                    <w:p w14:paraId="5C316EFC"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Cafodd Elud</w:t>
                      </w:r>
                      <w:r w:rsidRPr="0072611C">
                        <w:rPr>
                          <w:b/>
                          <w:bCs/>
                          <w:color w:val="000000" w:themeColor="text1"/>
                          <w:sz w:val="20"/>
                          <w:szCs w:val="20"/>
                          <w:lang w:val="cy-GB" w:eastAsia="en-GB"/>
                          <w14:ligatures w14:val="none"/>
                        </w:rPr>
                        <w:t xml:space="preserve"> ei atgyfeirio gan Heddlu De Cymru am Ddatrysiad Cymunedol yn dilyn trosedd Ymosodiad Cyffredin. Ar ôl cwblhau'r gofynion cychwynnol yn llwyddiannus, dywedodd Elud y byddai'n hoffi aros mewn cysylltiad â'r gwasanaeth ar sail wirfoddol er mwyn cael cymorth pellach. </w:t>
                      </w:r>
                    </w:p>
                    <w:p w14:paraId="6F7B9688"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Yn ystod yr asesiad cychwynnol, roedd anghenion Elud yn cynnwys cartref parhaol, cymorth cyllidebu, a meithrin hyder/sgiliau bywyd. Roedd sefyllfa Elud o ran tai ac o ran iechyd meddwl yn ansefydlog iawn, wedi'i waethygu gan achosion parhaus o aflonyddu a bygythiadau yn ei bentref, a wnaeth arwain yn y pen draw at ddod yn ddigartref. </w:t>
                      </w:r>
                    </w:p>
                    <w:p w14:paraId="734AC934"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Aeth Elud i'r gweithdy “Connections”, gan ymgysylltu'n dda a chydnabod yr angen i wella ei allu i reoli ei emosiynau, sy'n fwy cymhleth yn sgil ei ddiagnosis meddygol diweddar. Cwblhaodd Elud hefyd y llyfr gwaith Datrysiad Cymunedol i Oedolyn, gan fyfyrio mewn ffordd gadarnhaol ar yr ymyriad a chyfleu ei ddiolch am y cymorth. </w:t>
                      </w:r>
                    </w:p>
                    <w:p w14:paraId="1715BC04"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Cymerodd Elud ran mewn sawl sesiwn arall, gan gynnwys sesiynau ar gyllidebu, gwirfoddoli a meithrin sgiliau, a chynllunio addysg bellach a gyrfa. Ym mis Ebrill 2025, nododd Elud nad oedd ganddo unrhyw anghenion cymorth heb eu diwallu a gwrthododd gynnig i ddod â'r penodiad i ben yn ffurfiol. </w:t>
                      </w:r>
                    </w:p>
                    <w:p w14:paraId="37DA9D20" w14:textId="77777777" w:rsidR="004C3AF3" w:rsidRPr="0072611C" w:rsidRDefault="00C72D7B" w:rsidP="004C3AF3">
                      <w:pPr>
                        <w:spacing w:line="252" w:lineRule="auto"/>
                        <w:jc w:val="left"/>
                        <w:rPr>
                          <w:b/>
                          <w:bCs/>
                          <w:color w:val="000000" w:themeColor="text1"/>
                          <w:sz w:val="20"/>
                          <w:szCs w:val="20"/>
                          <w:lang w:eastAsia="en-GB"/>
                          <w14:ligatures w14:val="none"/>
                        </w:rPr>
                      </w:pPr>
                      <w:r w:rsidRPr="0072611C">
                        <w:rPr>
                          <w:b/>
                          <w:bCs/>
                          <w:color w:val="000000" w:themeColor="text1"/>
                          <w:sz w:val="20"/>
                          <w:szCs w:val="20"/>
                          <w:lang w:val="cy-GB" w:eastAsia="en-GB"/>
                          <w14:ligatures w14:val="none"/>
                        </w:rPr>
                        <w:t xml:space="preserve">Er nad yw anghenion cymorth Elud wedi'u datrys yn llawn, gwnaed cynnydd sylweddol tuag at well sefydlogrwydd ac annibyniaeth. Cafodd Elud ei gyfeirio at wasanaethau perthnasol a chafodd gynnig adnoddau i barhau i ymdrin â'i nodau, gan gynnwys tai, sefydlogrwydd ariannol, addysg, a datblygiad personol. Mae Elud bellach mewn sefyllfa dda i barhau ar hyd y llwybr hwn, a gall barhau i ymgysylltu â gwasanaethau os bydd angen. </w:t>
                      </w:r>
                    </w:p>
                    <w:p w14:paraId="58CAACE4" w14:textId="77777777" w:rsidR="004C3AF3" w:rsidRPr="0072611C" w:rsidRDefault="004C3AF3" w:rsidP="004C3AF3">
                      <w:pPr>
                        <w:ind w:left="0"/>
                        <w:rPr>
                          <w:b/>
                          <w:bCs/>
                          <w:sz w:val="20"/>
                          <w:szCs w:val="20"/>
                        </w:rPr>
                      </w:pPr>
                    </w:p>
                  </w:txbxContent>
                </v:textbox>
                <w10:wrap type="square"/>
              </v:shape>
            </w:pict>
          </mc:Fallback>
        </mc:AlternateContent>
      </w:r>
    </w:p>
    <w:p w14:paraId="5455DBEF" w14:textId="77777777" w:rsidR="0023570A" w:rsidRDefault="0023570A" w:rsidP="003E3EA8">
      <w:pPr>
        <w:tabs>
          <w:tab w:val="left" w:pos="1453"/>
        </w:tabs>
        <w:ind w:left="0"/>
        <w:rPr>
          <w:rFonts w:cstheme="minorHAnsi"/>
          <w:color w:val="000000" w:themeColor="text1"/>
        </w:rPr>
      </w:pPr>
    </w:p>
    <w:p w14:paraId="7CE350F6" w14:textId="77777777" w:rsidR="00916FCB" w:rsidRDefault="00C72D7B" w:rsidP="00344CDC">
      <w:pPr>
        <w:pStyle w:val="Heading3"/>
      </w:pPr>
      <w:r>
        <w:rPr>
          <w:lang w:val="cy-GB"/>
        </w:rPr>
        <w:t xml:space="preserve">5.10 Gwasanaethau Cyfiawnder Ieuenctid </w:t>
      </w:r>
    </w:p>
    <w:p w14:paraId="37A5F836" w14:textId="77777777" w:rsidR="00916FCB" w:rsidRPr="00E51EAB" w:rsidRDefault="00C72D7B" w:rsidP="004534C0">
      <w:pPr>
        <w:autoSpaceDE w:val="0"/>
        <w:autoSpaceDN w:val="0"/>
        <w:adjustRightInd w:val="0"/>
        <w:spacing w:after="0"/>
        <w:ind w:left="0"/>
        <w:rPr>
          <w:rFonts w:cstheme="minorHAnsi"/>
          <w:color w:val="000000" w:themeColor="text1"/>
          <w:sz w:val="21"/>
          <w:szCs w:val="21"/>
        </w:rPr>
      </w:pPr>
      <w:r w:rsidRPr="00E51EAB">
        <w:rPr>
          <w:rFonts w:cstheme="minorHAnsi"/>
          <w:color w:val="000000" w:themeColor="text1"/>
          <w:sz w:val="21"/>
          <w:szCs w:val="21"/>
          <w:lang w:val="cy-GB"/>
        </w:rPr>
        <w:t xml:space="preserve">Mae cyfraniad y Comisiynydd at Wasanaethau Cyfiawnder Ieuenctid yn ystod 2024-25 wedi cefnogi dulliau atal ac ymyrryd yn gynnar – gan gynnwys gweithgareddau dargyfeirio, gwasanaethau cymorth camddefnyddio sylweddau a gwasanaethau i ddioddefwyr troseddau ieuenctid. Mae'r Comisiynydd yn darparu grantiau mewn sawl ardal leol, gan gynnwys </w:t>
      </w:r>
      <w:r w:rsidRPr="00E51EAB">
        <w:rPr>
          <w:rFonts w:cstheme="minorHAnsi"/>
          <w:b/>
          <w:bCs/>
          <w:color w:val="000000" w:themeColor="text1"/>
          <w:sz w:val="21"/>
          <w:szCs w:val="21"/>
          <w:lang w:val="cy-GB"/>
        </w:rPr>
        <w:t>Caerdydd, Pen-y-bont ar Ogwr, Bro Morgannwg, Cwm Taf, Castell-nedd Port Talbot ac Abertawe</w:t>
      </w:r>
      <w:r w:rsidRPr="00E51EAB">
        <w:rPr>
          <w:rFonts w:cstheme="minorHAnsi"/>
          <w:color w:val="000000" w:themeColor="text1"/>
          <w:sz w:val="21"/>
          <w:szCs w:val="21"/>
          <w:lang w:val="cy-GB"/>
        </w:rPr>
        <w:t xml:space="preserve">. Mae'r cyllid wedi cefnogi ymdrechion i leihau Ymddygiad Gwrthgymdeithasol, diogelu plant a phobl ifanc, lleihau nifer yr unigolion sy'n ymuno â'r system cyfiawnder troseddol am y tro cyntaf a rhoi cymorth i ddioddefwyr amrywiol fathau o droseddau. </w:t>
      </w:r>
    </w:p>
    <w:p w14:paraId="752FF96B" w14:textId="77777777" w:rsidR="00E853E8" w:rsidRPr="008C2438" w:rsidRDefault="00E853E8" w:rsidP="00916FCB">
      <w:pPr>
        <w:autoSpaceDE w:val="0"/>
        <w:autoSpaceDN w:val="0"/>
        <w:adjustRightInd w:val="0"/>
        <w:spacing w:after="0"/>
        <w:rPr>
          <w:rFonts w:cstheme="minorHAnsi"/>
          <w:color w:val="000000" w:themeColor="text1"/>
          <w:sz w:val="10"/>
          <w:szCs w:val="10"/>
        </w:rPr>
      </w:pPr>
    </w:p>
    <w:p w14:paraId="4C807ADA" w14:textId="77777777" w:rsidR="00524CFF" w:rsidRPr="006B6D16" w:rsidRDefault="00C72D7B" w:rsidP="00FC0ECF">
      <w:pPr>
        <w:pStyle w:val="Heading3"/>
        <w:shd w:val="clear" w:color="auto" w:fill="C14232"/>
        <w:rPr>
          <w:b/>
          <w:bCs/>
          <w:color w:val="E8E8E8" w:themeColor="background2"/>
          <w:sz w:val="24"/>
          <w:szCs w:val="24"/>
        </w:rPr>
      </w:pPr>
      <w:r w:rsidRPr="006B6D16">
        <w:rPr>
          <w:b/>
          <w:bCs/>
          <w:color w:val="E8E8E8" w:themeColor="background2"/>
          <w:sz w:val="24"/>
          <w:szCs w:val="24"/>
          <w:lang w:val="cy-GB"/>
        </w:rPr>
        <w:t>Blaenoriaeth 4 – Meysydd Ffocws Allweddol ar gyfer 2025-26</w:t>
      </w:r>
    </w:p>
    <w:p w14:paraId="77F5D622" w14:textId="77777777" w:rsidR="00FC0ECF" w:rsidRPr="00E51EAB" w:rsidRDefault="00C72D7B" w:rsidP="001A56EE">
      <w:pPr>
        <w:ind w:left="0"/>
        <w:rPr>
          <w:sz w:val="21"/>
          <w:szCs w:val="21"/>
        </w:rPr>
      </w:pPr>
      <w:r>
        <w:rPr>
          <w:sz w:val="21"/>
          <w:szCs w:val="21"/>
          <w:lang w:val="cy-GB"/>
        </w:rPr>
        <w:t>Fel rhan o Flaenoriaeth 4 - bydd Swyddfa'r Comisiynydd yn rhoi blaenoriaeth i'r meysydd gwaith canlynol drwy gydol cyfnod blynyddol 2025-26: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4"/>
        <w:gridCol w:w="3260"/>
        <w:gridCol w:w="3055"/>
      </w:tblGrid>
      <w:tr w:rsidR="000D7F21" w14:paraId="08CFE19C" w14:textId="77777777" w:rsidTr="00DF3E26">
        <w:trPr>
          <w:jc w:val="center"/>
        </w:trPr>
        <w:tc>
          <w:tcPr>
            <w:tcW w:w="2339" w:type="dxa"/>
            <w:tcBorders>
              <w:top w:val="dashSmallGap" w:sz="4" w:space="0" w:color="auto"/>
              <w:left w:val="dashSmallGap" w:sz="4" w:space="0" w:color="auto"/>
              <w:bottom w:val="dashSmallGap" w:sz="4" w:space="0" w:color="auto"/>
              <w:right w:val="dashSmallGap" w:sz="4" w:space="0" w:color="auto"/>
            </w:tcBorders>
            <w:shd w:val="clear" w:color="auto" w:fill="006064"/>
          </w:tcPr>
          <w:p w14:paraId="2D24C77F" w14:textId="77777777" w:rsidR="003D6241" w:rsidRPr="00E51EAB" w:rsidRDefault="00C72D7B" w:rsidP="00002C61">
            <w:pPr>
              <w:ind w:left="0"/>
              <w:jc w:val="left"/>
              <w:rPr>
                <w:rFonts w:cstheme="majorBidi"/>
                <w:b/>
                <w:bCs/>
                <w:color w:val="FFFFFF" w:themeColor="background1"/>
                <w:sz w:val="21"/>
                <w:szCs w:val="21"/>
              </w:rPr>
            </w:pPr>
            <w:r w:rsidRPr="00E51EAB">
              <w:rPr>
                <w:rFonts w:cstheme="majorBidi"/>
                <w:b/>
                <w:bCs/>
                <w:color w:val="FFFFFF" w:themeColor="background1"/>
                <w:sz w:val="21"/>
                <w:szCs w:val="21"/>
                <w:lang w:val="cy-GB"/>
              </w:rPr>
              <w:t xml:space="preserve">Bwrdd Cyfiawnder Troseddol Cymru </w:t>
            </w:r>
          </w:p>
        </w:tc>
        <w:tc>
          <w:tcPr>
            <w:tcW w:w="2334" w:type="dxa"/>
            <w:tcBorders>
              <w:top w:val="dashSmallGap" w:sz="4" w:space="0" w:color="auto"/>
              <w:left w:val="dashSmallGap" w:sz="4" w:space="0" w:color="auto"/>
              <w:bottom w:val="dashSmallGap" w:sz="4" w:space="0" w:color="auto"/>
              <w:right w:val="dashSmallGap" w:sz="4" w:space="0" w:color="auto"/>
            </w:tcBorders>
            <w:shd w:val="clear" w:color="auto" w:fill="006064"/>
          </w:tcPr>
          <w:p w14:paraId="77061166" w14:textId="77777777" w:rsidR="003D6241" w:rsidRPr="00E51EAB" w:rsidRDefault="00C72D7B" w:rsidP="00002C61">
            <w:pPr>
              <w:ind w:left="0"/>
              <w:jc w:val="left"/>
              <w:rPr>
                <w:rFonts w:cstheme="majorBidi"/>
                <w:b/>
                <w:bCs/>
                <w:color w:val="FFFFFF" w:themeColor="background1"/>
                <w:sz w:val="21"/>
                <w:szCs w:val="21"/>
              </w:rPr>
            </w:pPr>
            <w:r w:rsidRPr="00E51EAB">
              <w:rPr>
                <w:rFonts w:cstheme="majorBidi"/>
                <w:b/>
                <w:bCs/>
                <w:color w:val="FFFFFF" w:themeColor="background1"/>
                <w:sz w:val="21"/>
                <w:szCs w:val="21"/>
                <w:lang w:val="cy-GB"/>
              </w:rPr>
              <w:t xml:space="preserve">Cymorth i Ddioddefwyr ac Ymyriadau i Gyflawnwyr </w:t>
            </w:r>
          </w:p>
        </w:tc>
        <w:tc>
          <w:tcPr>
            <w:tcW w:w="3260" w:type="dxa"/>
            <w:tcBorders>
              <w:top w:val="dashSmallGap" w:sz="4" w:space="0" w:color="auto"/>
              <w:left w:val="dashSmallGap" w:sz="4" w:space="0" w:color="auto"/>
              <w:bottom w:val="dashSmallGap" w:sz="4" w:space="0" w:color="auto"/>
              <w:right w:val="dashSmallGap" w:sz="4" w:space="0" w:color="auto"/>
            </w:tcBorders>
            <w:shd w:val="clear" w:color="auto" w:fill="006064"/>
          </w:tcPr>
          <w:p w14:paraId="3ED67416" w14:textId="77777777" w:rsidR="003D6241" w:rsidRPr="00E51EAB" w:rsidRDefault="00C72D7B" w:rsidP="00002C61">
            <w:pPr>
              <w:ind w:left="0"/>
              <w:jc w:val="left"/>
              <w:rPr>
                <w:rFonts w:cstheme="majorBidi"/>
                <w:b/>
                <w:bCs/>
                <w:color w:val="FFFFFF" w:themeColor="background1"/>
                <w:sz w:val="21"/>
                <w:szCs w:val="21"/>
              </w:rPr>
            </w:pPr>
            <w:r w:rsidRPr="00E51EAB">
              <w:rPr>
                <w:rFonts w:cstheme="majorBidi"/>
                <w:b/>
                <w:bCs/>
                <w:color w:val="FFFFFF" w:themeColor="background1"/>
                <w:sz w:val="21"/>
                <w:szCs w:val="21"/>
                <w:lang w:val="cy-GB"/>
              </w:rPr>
              <w:t>Paneli Craffu ar Ddatrysiadau y Tu Allan i'r Llys</w:t>
            </w:r>
          </w:p>
        </w:tc>
        <w:tc>
          <w:tcPr>
            <w:tcW w:w="3055" w:type="dxa"/>
            <w:tcBorders>
              <w:top w:val="dashSmallGap" w:sz="4" w:space="0" w:color="auto"/>
              <w:left w:val="dashSmallGap" w:sz="4" w:space="0" w:color="auto"/>
              <w:bottom w:val="dashSmallGap" w:sz="4" w:space="0" w:color="auto"/>
              <w:right w:val="dashSmallGap" w:sz="4" w:space="0" w:color="auto"/>
            </w:tcBorders>
            <w:shd w:val="clear" w:color="auto" w:fill="006064"/>
          </w:tcPr>
          <w:p w14:paraId="4430378C" w14:textId="77777777" w:rsidR="003D6241" w:rsidRPr="00E51EAB" w:rsidRDefault="00C72D7B" w:rsidP="00002C61">
            <w:pPr>
              <w:ind w:left="0"/>
              <w:jc w:val="left"/>
              <w:rPr>
                <w:rFonts w:cstheme="majorBidi"/>
                <w:b/>
                <w:bCs/>
                <w:color w:val="FFFFFF" w:themeColor="background1"/>
                <w:sz w:val="21"/>
                <w:szCs w:val="21"/>
              </w:rPr>
            </w:pPr>
            <w:r w:rsidRPr="00E51EAB">
              <w:rPr>
                <w:rFonts w:cstheme="majorBidi"/>
                <w:b/>
                <w:bCs/>
                <w:color w:val="FFFFFF" w:themeColor="background1"/>
                <w:sz w:val="21"/>
                <w:szCs w:val="21"/>
                <w:lang w:val="cy-GB"/>
              </w:rPr>
              <w:t>Y Gwasanaeth Cyfiawnder Ieuenctid</w:t>
            </w:r>
          </w:p>
        </w:tc>
      </w:tr>
      <w:tr w:rsidR="000D7F21" w14:paraId="4C36E4B6" w14:textId="77777777" w:rsidTr="00DF3E26">
        <w:trPr>
          <w:jc w:val="center"/>
        </w:trPr>
        <w:tc>
          <w:tcPr>
            <w:tcW w:w="2339" w:type="dxa"/>
            <w:tcBorders>
              <w:top w:val="dashSmallGap" w:sz="4" w:space="0" w:color="auto"/>
              <w:left w:val="dashSmallGap" w:sz="4" w:space="0" w:color="auto"/>
              <w:bottom w:val="dashSmallGap" w:sz="4" w:space="0" w:color="auto"/>
              <w:right w:val="dashSmallGap" w:sz="4" w:space="0" w:color="auto"/>
            </w:tcBorders>
          </w:tcPr>
          <w:p w14:paraId="2A0ED8CB" w14:textId="77777777" w:rsidR="003D6241" w:rsidRPr="00E51EAB" w:rsidRDefault="00C72D7B" w:rsidP="004534C0">
            <w:pPr>
              <w:ind w:left="0"/>
              <w:jc w:val="left"/>
              <w:rPr>
                <w:rFonts w:cstheme="majorBidi"/>
                <w:sz w:val="21"/>
                <w:szCs w:val="21"/>
              </w:rPr>
            </w:pPr>
            <w:r w:rsidRPr="00E51EAB">
              <w:rPr>
                <w:rFonts w:cstheme="majorBidi"/>
                <w:sz w:val="21"/>
                <w:szCs w:val="21"/>
                <w:lang w:val="cy-GB"/>
              </w:rPr>
              <w:t xml:space="preserve">Bydd y Bwrdd yn adnewyddu ei rôl a'i ddiben er mwyn atgyfnerthu a chysoni blaenoriaethau Byrddau Cyfiawnder Troseddol Lleol. </w:t>
            </w:r>
          </w:p>
        </w:tc>
        <w:tc>
          <w:tcPr>
            <w:tcW w:w="2334" w:type="dxa"/>
            <w:tcBorders>
              <w:top w:val="dashSmallGap" w:sz="4" w:space="0" w:color="auto"/>
              <w:left w:val="dashSmallGap" w:sz="4" w:space="0" w:color="auto"/>
              <w:bottom w:val="dashSmallGap" w:sz="4" w:space="0" w:color="auto"/>
              <w:right w:val="dashSmallGap" w:sz="4" w:space="0" w:color="auto"/>
            </w:tcBorders>
          </w:tcPr>
          <w:p w14:paraId="169FA34A" w14:textId="77777777" w:rsidR="003D6241" w:rsidRPr="00E51EAB" w:rsidRDefault="00C72D7B" w:rsidP="004534C0">
            <w:pPr>
              <w:ind w:left="0"/>
              <w:jc w:val="left"/>
              <w:rPr>
                <w:rFonts w:cstheme="majorBidi"/>
                <w:sz w:val="21"/>
                <w:szCs w:val="21"/>
              </w:rPr>
            </w:pPr>
            <w:r w:rsidRPr="00E51EAB">
              <w:rPr>
                <w:rFonts w:cstheme="majorBidi"/>
                <w:sz w:val="21"/>
                <w:szCs w:val="21"/>
                <w:lang w:val="cy-GB"/>
              </w:rPr>
              <w:t xml:space="preserve">Helpu i ehangu'r ddarpariaeth 'Cautioning and Relationship Abuse (CARA)' ledled Cymru a pharhau i gyflwyno trefniadau monitro ar gyfer effaith 'Drive', gyda'r bwriad o ehangu cyrhaeddiad y gwasanaeth. </w:t>
            </w:r>
          </w:p>
        </w:tc>
        <w:tc>
          <w:tcPr>
            <w:tcW w:w="3260" w:type="dxa"/>
            <w:tcBorders>
              <w:top w:val="dashSmallGap" w:sz="4" w:space="0" w:color="auto"/>
              <w:left w:val="dashSmallGap" w:sz="4" w:space="0" w:color="auto"/>
              <w:bottom w:val="dashSmallGap" w:sz="4" w:space="0" w:color="auto"/>
              <w:right w:val="dashSmallGap" w:sz="4" w:space="0" w:color="auto"/>
            </w:tcBorders>
          </w:tcPr>
          <w:p w14:paraId="05480290" w14:textId="77777777" w:rsidR="00F43780" w:rsidRPr="00E51EAB" w:rsidRDefault="00C72D7B" w:rsidP="004534C0">
            <w:pPr>
              <w:ind w:left="0"/>
              <w:jc w:val="left"/>
              <w:rPr>
                <w:rFonts w:cstheme="majorBidi"/>
                <w:sz w:val="21"/>
                <w:szCs w:val="21"/>
              </w:rPr>
            </w:pPr>
            <w:r w:rsidRPr="00E51EAB">
              <w:rPr>
                <w:rFonts w:cstheme="majorBidi"/>
                <w:sz w:val="21"/>
                <w:szCs w:val="21"/>
                <w:lang w:val="cy-GB"/>
              </w:rPr>
              <w:t xml:space="preserve">Rhoi argymhellion y panel craffu ar Ddatrysiadau y Tu Allan i'r Llys i bobl ifanc ar waith - adolygu gweithgarwch y panel a chraffu arno ymhellach. </w:t>
            </w:r>
          </w:p>
          <w:p w14:paraId="3696F607" w14:textId="77777777" w:rsidR="00F43780" w:rsidRPr="00E51EAB" w:rsidRDefault="00C72D7B" w:rsidP="004534C0">
            <w:pPr>
              <w:ind w:left="0"/>
              <w:jc w:val="left"/>
              <w:rPr>
                <w:rFonts w:cstheme="majorBidi"/>
                <w:sz w:val="21"/>
                <w:szCs w:val="21"/>
              </w:rPr>
            </w:pPr>
            <w:r w:rsidRPr="00E51EAB">
              <w:rPr>
                <w:rFonts w:cstheme="majorBidi"/>
                <w:sz w:val="21"/>
                <w:szCs w:val="21"/>
                <w:lang w:val="cy-GB"/>
              </w:rPr>
              <w:t xml:space="preserve">Cyhoeddi Egwyddorion a Chanllawiau ar gyfer Dargyfeirio a Datrysiadau y Tu Allan i'r Llys i Bobl Ifanc. </w:t>
            </w:r>
          </w:p>
          <w:p w14:paraId="5869285C" w14:textId="77777777" w:rsidR="00F43780" w:rsidRPr="00E51EAB" w:rsidRDefault="00C72D7B" w:rsidP="004534C0">
            <w:pPr>
              <w:ind w:left="0"/>
              <w:jc w:val="left"/>
              <w:rPr>
                <w:rFonts w:cstheme="majorBidi"/>
                <w:sz w:val="21"/>
                <w:szCs w:val="21"/>
              </w:rPr>
            </w:pPr>
            <w:r w:rsidRPr="00E51EAB">
              <w:rPr>
                <w:rFonts w:cstheme="majorBidi"/>
                <w:sz w:val="21"/>
                <w:szCs w:val="21"/>
                <w:lang w:val="cy-GB"/>
              </w:rPr>
              <w:t xml:space="preserve">Cyflwyno adolygiad blynyddol o anghymesuredd ar draws canlyniadau Datrysiadau y Tu Allan i'r Llys. </w:t>
            </w:r>
          </w:p>
        </w:tc>
        <w:tc>
          <w:tcPr>
            <w:tcW w:w="3055" w:type="dxa"/>
            <w:tcBorders>
              <w:top w:val="dashSmallGap" w:sz="4" w:space="0" w:color="auto"/>
              <w:left w:val="dashSmallGap" w:sz="4" w:space="0" w:color="auto"/>
              <w:bottom w:val="dashSmallGap" w:sz="4" w:space="0" w:color="auto"/>
              <w:right w:val="dashSmallGap" w:sz="4" w:space="0" w:color="auto"/>
            </w:tcBorders>
          </w:tcPr>
          <w:p w14:paraId="553E25A4" w14:textId="77777777" w:rsidR="003D6241" w:rsidRPr="00E51EAB" w:rsidRDefault="00C72D7B" w:rsidP="004534C0">
            <w:pPr>
              <w:ind w:left="0"/>
              <w:jc w:val="left"/>
              <w:rPr>
                <w:rFonts w:cstheme="majorBidi"/>
                <w:sz w:val="21"/>
                <w:szCs w:val="21"/>
              </w:rPr>
            </w:pPr>
            <w:r w:rsidRPr="00E51EAB">
              <w:rPr>
                <w:rFonts w:cstheme="majorBidi"/>
                <w:sz w:val="21"/>
                <w:szCs w:val="21"/>
                <w:lang w:val="cy-GB"/>
              </w:rPr>
              <w:t xml:space="preserve">Adolygu prosesau perthnasol a datblygu canllawiau i helpu i gwblhau ceisiadau am gyllid grant gan y Gwasanaeth Cyfiawnder Ieuenctid. </w:t>
            </w:r>
          </w:p>
        </w:tc>
      </w:tr>
    </w:tbl>
    <w:p w14:paraId="70F0F5AD" w14:textId="77777777" w:rsidR="00CF1CF4" w:rsidRPr="00CF1CF4" w:rsidRDefault="00CF1CF4" w:rsidP="00CF1CF4">
      <w:pPr>
        <w:shd w:val="clear" w:color="auto" w:fill="F2F2F2" w:themeFill="background1" w:themeFillShade="F2"/>
        <w:rPr>
          <w:rFonts w:cstheme="majorBidi"/>
          <w:b/>
          <w:bCs/>
          <w:color w:val="E8E8E8" w:themeColor="background2"/>
          <w:sz w:val="10"/>
          <w:szCs w:val="10"/>
        </w:rPr>
      </w:pPr>
    </w:p>
    <w:p w14:paraId="670DECB3" w14:textId="77777777" w:rsidR="002524AB" w:rsidRPr="00FC0ECF" w:rsidRDefault="00C72D7B" w:rsidP="002524AB">
      <w:pPr>
        <w:shd w:val="clear" w:color="auto" w:fill="008B97"/>
        <w:ind w:left="0"/>
        <w:rPr>
          <w:b/>
          <w:bCs/>
          <w:color w:val="E8E8E8" w:themeColor="background2"/>
          <w:sz w:val="24"/>
          <w:szCs w:val="24"/>
        </w:rPr>
      </w:pPr>
      <w:r w:rsidRPr="00FC0ECF">
        <w:rPr>
          <w:rFonts w:cstheme="majorHAnsi"/>
          <w:b/>
          <w:noProof/>
          <w:color w:val="E8E8E8" w:themeColor="background2"/>
          <w:sz w:val="24"/>
          <w:szCs w:val="24"/>
        </w:rPr>
        <w:drawing>
          <wp:anchor distT="0" distB="0" distL="114300" distR="114300" simplePos="0" relativeHeight="251667456" behindDoc="0" locked="0" layoutInCell="1" allowOverlap="1" wp14:anchorId="63B9F536" wp14:editId="70010530">
            <wp:simplePos x="0" y="0"/>
            <wp:positionH relativeFrom="margin">
              <wp:posOffset>0</wp:posOffset>
            </wp:positionH>
            <wp:positionV relativeFrom="paragraph">
              <wp:posOffset>255270</wp:posOffset>
            </wp:positionV>
            <wp:extent cx="815975" cy="762635"/>
            <wp:effectExtent l="0" t="0" r="3175" b="0"/>
            <wp:wrapSquare wrapText="bothSides"/>
            <wp:docPr id="54530831" name="Picture 9" descr="A blue background with white text&#10;&#10;AI-generated content may be incorrect.">
              <a:extLst xmlns:a="http://schemas.openxmlformats.org/drawingml/2006/main">
                <a:ext uri="{FF2B5EF4-FFF2-40B4-BE49-F238E27FC236}">
                  <a16:creationId xmlns:a16="http://schemas.microsoft.com/office/drawing/2014/main" id="{398ED24B-85BA-40CF-0378-69623186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06225" name="Picture 9" descr="A blue background with white text&#10;&#10;AI-generated content may be incorrect.">
                      <a:extLst>
                        <a:ext uri="{FF2B5EF4-FFF2-40B4-BE49-F238E27FC236}">
                          <a16:creationId xmlns:a16="http://schemas.microsoft.com/office/drawing/2014/main" id="{398ED24B-85BA-40CF-0378-696231863F21}"/>
                        </a:ext>
                      </a:extLst>
                    </pic:cNvPr>
                    <pic:cNvPicPr>
                      <a:picLocks noChangeAspect="1"/>
                    </pic:cNvPicPr>
                  </pic:nvPicPr>
                  <pic:blipFill>
                    <a:blip r:embed="rId33">
                      <a:extLst>
                        <a:ext uri="{28A0092B-C50C-407E-A947-70E740481C1C}">
                          <a14:useLocalDpi xmlns:a14="http://schemas.microsoft.com/office/drawing/2010/main" val="0"/>
                        </a:ext>
                      </a:extLst>
                    </a:blip>
                    <a:srcRect l="5323" t="14838" r="66972" b="62985"/>
                    <a:stretch>
                      <a:fillRect/>
                    </a:stretch>
                  </pic:blipFill>
                  <pic:spPr>
                    <a:xfrm>
                      <a:off x="0" y="0"/>
                      <a:ext cx="815975" cy="762635"/>
                    </a:xfrm>
                    <a:prstGeom prst="rect">
                      <a:avLst/>
                    </a:prstGeom>
                  </pic:spPr>
                </pic:pic>
              </a:graphicData>
            </a:graphic>
            <wp14:sizeRelH relativeFrom="margin">
              <wp14:pctWidth>0</wp14:pctWidth>
            </wp14:sizeRelH>
            <wp14:sizeRelV relativeFrom="margin">
              <wp14:pctHeight>0</wp14:pctHeight>
            </wp14:sizeRelV>
          </wp:anchor>
        </w:drawing>
      </w:r>
      <w:r w:rsidR="00AB25FB">
        <w:rPr>
          <w:rFonts w:cstheme="majorBidi"/>
          <w:b/>
          <w:bCs/>
          <w:color w:val="E8E8E8" w:themeColor="background2"/>
          <w:sz w:val="24"/>
          <w:szCs w:val="24"/>
          <w:lang w:val="cy-GB"/>
        </w:rPr>
        <w:t xml:space="preserve">BLAENORIAETH 5 – Plismona sy'n Addas ar gyfer y Dyfodol                                                               </w:t>
      </w:r>
    </w:p>
    <w:p w14:paraId="1C3E7CCD" w14:textId="77777777" w:rsidR="00524CFF" w:rsidRPr="00BC688A" w:rsidRDefault="00C72D7B" w:rsidP="00524CFF">
      <w:pPr>
        <w:rPr>
          <w:rFonts w:cstheme="majorBidi"/>
          <w:b/>
          <w:bCs/>
          <w:color w:val="156082" w:themeColor="accent1"/>
          <w:sz w:val="24"/>
          <w:szCs w:val="24"/>
        </w:rPr>
      </w:pPr>
      <w:r w:rsidRPr="52F6C28A">
        <w:rPr>
          <w:b/>
          <w:bCs/>
          <w:i/>
          <w:iCs/>
          <w:color w:val="156082" w:themeColor="accent1"/>
          <w:lang w:val="cy-GB"/>
        </w:rPr>
        <w:t xml:space="preserve">Byddwn yn meithrin hyder y cyhoedd yn Heddlu De Cymru drwy sicrhau safonau uchel, plismona moesegol a heddlu sy'n barod ar gyfer y dyfodol. </w:t>
      </w:r>
    </w:p>
    <w:p w14:paraId="24467BEC" w14:textId="77777777" w:rsidR="00F43780" w:rsidRPr="00DF3E26" w:rsidRDefault="00C72D7B" w:rsidP="0072611C">
      <w:pPr>
        <w:pStyle w:val="Heading3"/>
        <w:rPr>
          <w:b/>
          <w:bCs/>
        </w:rPr>
      </w:pPr>
      <w:r w:rsidRPr="00DF3E26">
        <w:rPr>
          <w:b/>
          <w:bCs/>
          <w:lang w:val="cy-GB"/>
        </w:rPr>
        <w:t>Blaenoriaeth 5 – Amcanion Allweddol</w:t>
      </w:r>
    </w:p>
    <w:p w14:paraId="3F0CD018" w14:textId="77777777" w:rsidR="0039342F" w:rsidRPr="0039342F" w:rsidRDefault="0039342F" w:rsidP="0039342F">
      <w:pPr>
        <w:pStyle w:val="ListParagraph"/>
        <w:spacing w:after="0"/>
        <w:ind w:left="941"/>
        <w:jc w:val="left"/>
        <w:textAlignment w:val="baseline"/>
        <w:rPr>
          <w:rFonts w:hAnsi="Aptos"/>
          <w:kern w:val="24"/>
          <w:sz w:val="10"/>
          <w:szCs w:val="10"/>
        </w:rPr>
      </w:pPr>
    </w:p>
    <w:p w14:paraId="69980DDF" w14:textId="77777777" w:rsidR="00F43780" w:rsidRPr="002524AB" w:rsidRDefault="00C72D7B" w:rsidP="003D2A33">
      <w:pPr>
        <w:pStyle w:val="ListParagraph"/>
        <w:numPr>
          <w:ilvl w:val="0"/>
          <w:numId w:val="10"/>
        </w:numPr>
        <w:spacing w:after="0"/>
        <w:jc w:val="left"/>
        <w:textAlignment w:val="baseline"/>
        <w:rPr>
          <w:rFonts w:hAnsi="Aptos"/>
          <w:kern w:val="24"/>
          <w:sz w:val="21"/>
          <w:szCs w:val="21"/>
        </w:rPr>
      </w:pPr>
      <w:r w:rsidRPr="002524AB">
        <w:rPr>
          <w:rFonts w:hAnsi="Aptos"/>
          <w:kern w:val="24"/>
          <w:sz w:val="21"/>
          <w:szCs w:val="21"/>
          <w:lang w:val="cy-GB"/>
        </w:rPr>
        <w:t xml:space="preserve">Ennyn hyder y cyhoedd o ran </w:t>
      </w:r>
      <w:r w:rsidRPr="002524AB">
        <w:rPr>
          <w:rFonts w:hAnsi="Aptos"/>
          <w:b/>
          <w:bCs/>
          <w:kern w:val="24"/>
          <w:sz w:val="21"/>
          <w:szCs w:val="21"/>
          <w:lang w:val="cy-GB"/>
        </w:rPr>
        <w:t>diwylliant a safonau</w:t>
      </w:r>
      <w:r w:rsidRPr="002524AB">
        <w:rPr>
          <w:rFonts w:hAnsi="Aptos"/>
          <w:kern w:val="24"/>
          <w:sz w:val="21"/>
          <w:szCs w:val="21"/>
          <w:lang w:val="cy-GB"/>
        </w:rPr>
        <w:t xml:space="preserve">'r Heddlu. </w:t>
      </w:r>
    </w:p>
    <w:p w14:paraId="09590619" w14:textId="77777777" w:rsidR="00F43780" w:rsidRPr="002524AB" w:rsidRDefault="00C72D7B" w:rsidP="003D2A33">
      <w:pPr>
        <w:pStyle w:val="ListParagraph"/>
        <w:numPr>
          <w:ilvl w:val="0"/>
          <w:numId w:val="10"/>
        </w:numPr>
        <w:spacing w:after="0"/>
        <w:jc w:val="left"/>
        <w:textAlignment w:val="baseline"/>
        <w:rPr>
          <w:rFonts w:hAnsi="Aptos"/>
          <w:kern w:val="24"/>
          <w:sz w:val="21"/>
          <w:szCs w:val="21"/>
        </w:rPr>
      </w:pPr>
      <w:r w:rsidRPr="002524AB">
        <w:rPr>
          <w:rFonts w:hAnsi="Aptos"/>
          <w:kern w:val="24"/>
          <w:sz w:val="21"/>
          <w:szCs w:val="21"/>
          <w:lang w:val="cy-GB"/>
        </w:rPr>
        <w:t xml:space="preserve">Hyrwyddo a chefnogi </w:t>
      </w:r>
      <w:r w:rsidRPr="002524AB">
        <w:rPr>
          <w:rFonts w:hAnsi="Aptos"/>
          <w:b/>
          <w:bCs/>
          <w:kern w:val="24"/>
          <w:sz w:val="21"/>
          <w:szCs w:val="21"/>
          <w:lang w:val="cy-GB"/>
        </w:rPr>
        <w:t>mwy o amrywiaeth a chynrychiolaeth</w:t>
      </w:r>
      <w:r w:rsidRPr="002524AB">
        <w:rPr>
          <w:rFonts w:hAnsi="Aptos"/>
          <w:kern w:val="24"/>
          <w:sz w:val="21"/>
          <w:szCs w:val="21"/>
          <w:lang w:val="cy-GB"/>
        </w:rPr>
        <w:t xml:space="preserve"> yng ngweithlu Heddlu De Cymru ar bob lefel. </w:t>
      </w:r>
    </w:p>
    <w:p w14:paraId="374B97A4" w14:textId="77777777" w:rsidR="00F43780" w:rsidRPr="002524AB" w:rsidRDefault="00C72D7B" w:rsidP="003D2A33">
      <w:pPr>
        <w:pStyle w:val="ListParagraph"/>
        <w:numPr>
          <w:ilvl w:val="0"/>
          <w:numId w:val="10"/>
        </w:numPr>
        <w:spacing w:after="0"/>
        <w:jc w:val="left"/>
        <w:textAlignment w:val="baseline"/>
        <w:rPr>
          <w:rFonts w:hAnsi="Aptos"/>
          <w:kern w:val="24"/>
          <w:sz w:val="21"/>
          <w:szCs w:val="21"/>
        </w:rPr>
      </w:pPr>
      <w:r w:rsidRPr="002524AB">
        <w:rPr>
          <w:rFonts w:hAnsi="Aptos"/>
          <w:kern w:val="24"/>
          <w:sz w:val="21"/>
          <w:szCs w:val="21"/>
          <w:lang w:val="cy-GB"/>
        </w:rPr>
        <w:t xml:space="preserve">Cefnogi a hyrwyddo - </w:t>
      </w:r>
      <w:r w:rsidRPr="002524AB">
        <w:rPr>
          <w:rFonts w:hAnsi="Aptos"/>
          <w:b/>
          <w:bCs/>
          <w:kern w:val="24"/>
          <w:sz w:val="21"/>
          <w:szCs w:val="21"/>
          <w:lang w:val="cy-GB"/>
        </w:rPr>
        <w:t xml:space="preserve">Datblygiadau gwyddonol a thechnolegol, a; </w:t>
      </w:r>
      <w:r w:rsidRPr="002524AB">
        <w:rPr>
          <w:rFonts w:hAnsi="Aptos"/>
          <w:kern w:val="24"/>
          <w:sz w:val="21"/>
          <w:szCs w:val="21"/>
          <w:lang w:val="cy-GB"/>
        </w:rPr>
        <w:t xml:space="preserve">Datblygu a defnyddio datblygiadau technolegol a digidol mewn ffordd </w:t>
      </w:r>
      <w:r w:rsidRPr="002524AB">
        <w:rPr>
          <w:rFonts w:hAnsi="Aptos"/>
          <w:b/>
          <w:bCs/>
          <w:kern w:val="24"/>
          <w:sz w:val="21"/>
          <w:szCs w:val="21"/>
          <w:lang w:val="cy-GB"/>
        </w:rPr>
        <w:t>foesegol, dryloyw, cymesur a chyfreithlon</w:t>
      </w:r>
      <w:r w:rsidRPr="002524AB">
        <w:rPr>
          <w:rFonts w:hAnsi="Aptos"/>
          <w:kern w:val="24"/>
          <w:sz w:val="21"/>
          <w:szCs w:val="21"/>
          <w:lang w:val="cy-GB"/>
        </w:rPr>
        <w:t>.</w:t>
      </w:r>
    </w:p>
    <w:p w14:paraId="6A054F02" w14:textId="77777777" w:rsidR="00F43780" w:rsidRPr="002524AB" w:rsidRDefault="00C72D7B" w:rsidP="003D2A33">
      <w:pPr>
        <w:pStyle w:val="ListParagraph"/>
        <w:numPr>
          <w:ilvl w:val="0"/>
          <w:numId w:val="10"/>
        </w:numPr>
        <w:spacing w:after="0"/>
        <w:jc w:val="left"/>
        <w:textAlignment w:val="baseline"/>
        <w:rPr>
          <w:rFonts w:hAnsi="Aptos"/>
          <w:kern w:val="24"/>
          <w:sz w:val="21"/>
          <w:szCs w:val="21"/>
        </w:rPr>
      </w:pPr>
      <w:r w:rsidRPr="002524AB">
        <w:rPr>
          <w:rFonts w:hAnsi="Aptos"/>
          <w:kern w:val="24"/>
          <w:sz w:val="21"/>
          <w:szCs w:val="21"/>
          <w:lang w:val="cy-GB"/>
        </w:rPr>
        <w:t xml:space="preserve">Datblygu ymateb partneriaeth effeithiol er mwyn helpu i fynd i'r afael </w:t>
      </w:r>
      <w:r w:rsidRPr="002524AB">
        <w:rPr>
          <w:rFonts w:hAnsi="Aptos"/>
          <w:kern w:val="24"/>
          <w:sz w:val="21"/>
          <w:szCs w:val="21"/>
          <w:lang w:val="cy-GB"/>
        </w:rPr>
        <w:t>â</w:t>
      </w:r>
      <w:r w:rsidRPr="002524AB">
        <w:rPr>
          <w:rFonts w:hAnsi="Aptos"/>
          <w:kern w:val="24"/>
          <w:sz w:val="21"/>
          <w:szCs w:val="21"/>
          <w:lang w:val="cy-GB"/>
        </w:rPr>
        <w:t xml:space="preserve"> </w:t>
      </w:r>
    </w:p>
    <w:p w14:paraId="68B4F729" w14:textId="77777777" w:rsidR="002524AB" w:rsidRPr="00E51EAB" w:rsidRDefault="00C72D7B" w:rsidP="002524AB">
      <w:pPr>
        <w:spacing w:after="0"/>
        <w:ind w:left="360"/>
        <w:jc w:val="left"/>
        <w:textAlignment w:val="baseline"/>
        <w:rPr>
          <w:rFonts w:hAnsi="Aptos"/>
          <w:kern w:val="24"/>
          <w:sz w:val="21"/>
          <w:szCs w:val="21"/>
        </w:rPr>
      </w:pPr>
      <w:r w:rsidRPr="00E51EAB">
        <w:rPr>
          <w:rFonts w:hAnsi="Aptos"/>
          <w:b/>
          <w:bCs/>
          <w:kern w:val="24"/>
          <w:sz w:val="21"/>
          <w:szCs w:val="21"/>
          <w:lang w:val="cy-GB"/>
        </w:rPr>
        <w:t xml:space="preserve">chamwybodaeth a </w:t>
      </w:r>
      <w:r w:rsidRPr="00E51EAB">
        <w:rPr>
          <w:rFonts w:hAnsi="Aptos"/>
          <w:b/>
          <w:bCs/>
          <w:kern w:val="24"/>
          <w:sz w:val="21"/>
          <w:szCs w:val="21"/>
          <w:lang w:val="cy-GB"/>
        </w:rPr>
        <w:t>thwyllwybodaeth ar-lein</w:t>
      </w:r>
      <w:r w:rsidRPr="00E51EAB">
        <w:rPr>
          <w:rFonts w:hAnsi="Aptos"/>
          <w:kern w:val="24"/>
          <w:sz w:val="21"/>
          <w:szCs w:val="21"/>
          <w:lang w:val="cy-GB"/>
        </w:rPr>
        <w:t xml:space="preserve"> a lliniaru eu heffaith   </w:t>
      </w:r>
    </w:p>
    <w:p w14:paraId="017ACE45" w14:textId="77777777" w:rsidR="00F43780" w:rsidRPr="007B0745" w:rsidRDefault="00C72D7B" w:rsidP="007B0745">
      <w:pPr>
        <w:pStyle w:val="ListParagraph"/>
        <w:numPr>
          <w:ilvl w:val="0"/>
          <w:numId w:val="11"/>
        </w:numPr>
        <w:spacing w:after="0"/>
        <w:jc w:val="left"/>
        <w:textAlignment w:val="baseline"/>
        <w:rPr>
          <w:rFonts w:hAnsi="Aptos"/>
          <w:kern w:val="24"/>
          <w:sz w:val="21"/>
          <w:szCs w:val="21"/>
        </w:rPr>
      </w:pPr>
      <w:r w:rsidRPr="002524AB">
        <w:rPr>
          <w:rFonts w:hAnsi="Aptos"/>
          <w:kern w:val="24"/>
          <w:sz w:val="21"/>
          <w:szCs w:val="21"/>
          <w:lang w:val="cy-GB"/>
        </w:rPr>
        <w:t xml:space="preserve">Sicrhau bod gan y Prif Gwnstabl yr adnoddau angenrheidiol i sicrhau bod gan yr Heddlu y </w:t>
      </w:r>
      <w:r w:rsidRPr="002524AB">
        <w:rPr>
          <w:rFonts w:hAnsi="Aptos"/>
          <w:b/>
          <w:bCs/>
          <w:kern w:val="24"/>
          <w:sz w:val="21"/>
          <w:szCs w:val="21"/>
          <w:lang w:val="cy-GB"/>
        </w:rPr>
        <w:t>galluoedd a'r capasiti i ymateb</w:t>
      </w:r>
      <w:r w:rsidRPr="002524AB">
        <w:rPr>
          <w:rFonts w:hAnsi="Aptos"/>
          <w:kern w:val="24"/>
          <w:sz w:val="21"/>
          <w:szCs w:val="21"/>
          <w:lang w:val="cy-GB"/>
        </w:rPr>
        <w:t xml:space="preserve"> i ofynion presennol a rhai sy'n dod i'r amlwg. </w:t>
      </w:r>
    </w:p>
    <w:p w14:paraId="5F47CF88" w14:textId="77777777" w:rsidR="009D7407" w:rsidRPr="002524AB" w:rsidRDefault="009D7407" w:rsidP="00391B9A">
      <w:pPr>
        <w:tabs>
          <w:tab w:val="left" w:pos="1453"/>
        </w:tabs>
        <w:ind w:left="0"/>
        <w:rPr>
          <w:b/>
          <w:bCs/>
          <w:sz w:val="10"/>
          <w:szCs w:val="10"/>
        </w:rPr>
      </w:pPr>
    </w:p>
    <w:p w14:paraId="60F18386" w14:textId="77777777" w:rsidR="00F43780" w:rsidRPr="0034741F" w:rsidRDefault="00C72D7B" w:rsidP="00FC0ECF">
      <w:pPr>
        <w:pStyle w:val="Heading3"/>
        <w:shd w:val="clear" w:color="auto" w:fill="008B97"/>
        <w:rPr>
          <w:b/>
          <w:bCs/>
          <w:color w:val="FFFFFF" w:themeColor="background1"/>
          <w:sz w:val="24"/>
          <w:szCs w:val="24"/>
        </w:rPr>
      </w:pPr>
      <w:r w:rsidRPr="0034741F">
        <w:rPr>
          <w:b/>
          <w:bCs/>
          <w:color w:val="FFFFFF" w:themeColor="background1"/>
          <w:sz w:val="24"/>
          <w:szCs w:val="24"/>
          <w:lang w:val="cy-GB"/>
        </w:rPr>
        <w:t>Blaenoriaeth 5 – Cyflawniadau Allweddol ar gyfer 2024-25</w:t>
      </w:r>
    </w:p>
    <w:p w14:paraId="2C4F9F4C" w14:textId="77777777" w:rsidR="003453E7" w:rsidRPr="003453E7" w:rsidRDefault="00C72D7B" w:rsidP="00056DDE">
      <w:pPr>
        <w:pStyle w:val="Heading3"/>
        <w:numPr>
          <w:ilvl w:val="0"/>
          <w:numId w:val="11"/>
        </w:numPr>
        <w:spacing w:line="276" w:lineRule="auto"/>
        <w:rPr>
          <w:b/>
          <w:bCs/>
          <w:color w:val="auto"/>
          <w:sz w:val="21"/>
          <w:szCs w:val="21"/>
        </w:rPr>
      </w:pPr>
      <w:r>
        <w:rPr>
          <w:b/>
          <w:bCs/>
          <w:color w:val="auto"/>
          <w:sz w:val="21"/>
          <w:szCs w:val="21"/>
          <w:lang w:val="cy-GB"/>
        </w:rPr>
        <w:t xml:space="preserve">Cynnal gwaith ymgysylltu rhagweithiol a chydgysylltiedig cyson â phobl a chymunedau lleol, gan sicrhau bod y Comisiynydd yn parhau'n weledol a chynyddu cyfleoedd i glywed beth sy'n bwysig i bobl ledled De Cymru. </w:t>
      </w:r>
    </w:p>
    <w:p w14:paraId="059EE481" w14:textId="77777777" w:rsidR="003453E7" w:rsidRPr="00056DDE" w:rsidRDefault="00C72D7B" w:rsidP="00056DDE">
      <w:pPr>
        <w:pStyle w:val="ListParagraph"/>
        <w:numPr>
          <w:ilvl w:val="0"/>
          <w:numId w:val="11"/>
        </w:numPr>
        <w:spacing w:line="276" w:lineRule="auto"/>
        <w:rPr>
          <w:b/>
          <w:bCs/>
          <w:sz w:val="21"/>
          <w:szCs w:val="21"/>
        </w:rPr>
      </w:pPr>
      <w:r w:rsidRPr="00056DDE">
        <w:rPr>
          <w:b/>
          <w:bCs/>
          <w:sz w:val="21"/>
          <w:szCs w:val="21"/>
          <w:lang w:val="cy-GB"/>
        </w:rPr>
        <w:t xml:space="preserve">Ymateb i 4,260 darn o ohebiaeth a gyflwynwyd i Swyddfa'r Comisiynydd (cynnydd o 26% ers y flwyddyn flaenorol), gan gynnwys ceisiadau am wybodaeth, cwestiynau a sylwadau am blismona a rôl y Comisiynydd yn ystod y cyfnod blynyddol. </w:t>
      </w:r>
    </w:p>
    <w:p w14:paraId="3BB0DDB0" w14:textId="77777777" w:rsidR="003453E7" w:rsidRPr="00056DDE" w:rsidRDefault="00C72D7B" w:rsidP="00056DDE">
      <w:pPr>
        <w:pStyle w:val="ListParagraph"/>
        <w:numPr>
          <w:ilvl w:val="0"/>
          <w:numId w:val="11"/>
        </w:numPr>
        <w:spacing w:line="276" w:lineRule="auto"/>
        <w:rPr>
          <w:b/>
          <w:bCs/>
          <w:sz w:val="21"/>
          <w:szCs w:val="21"/>
        </w:rPr>
      </w:pPr>
      <w:r w:rsidRPr="00056DDE">
        <w:rPr>
          <w:b/>
          <w:bCs/>
          <w:sz w:val="21"/>
          <w:szCs w:val="21"/>
          <w:lang w:val="cy-GB"/>
        </w:rPr>
        <w:t xml:space="preserve">Cymeradwywyd cynnig cyllido i gynnal rhaglenni peilot Deallusrwydd Artiffisial a Thechnoleg Adnabod Wynebau ledled Cymru. </w:t>
      </w:r>
    </w:p>
    <w:p w14:paraId="0B3584F4" w14:textId="77777777" w:rsidR="00F43780" w:rsidRPr="00422DA4" w:rsidRDefault="00C72D7B" w:rsidP="00344CDC">
      <w:pPr>
        <w:pStyle w:val="Heading3"/>
        <w:rPr>
          <w:color w:val="006064"/>
        </w:rPr>
      </w:pPr>
      <w:r>
        <w:rPr>
          <w:color w:val="006064"/>
          <w:lang w:val="cy-GB"/>
        </w:rPr>
        <w:lastRenderedPageBreak/>
        <w:t>5.11 Swyddogaethau Craffu Annibynnol</w:t>
      </w:r>
    </w:p>
    <w:p w14:paraId="1F3A3A37" w14:textId="77777777" w:rsidR="00267528" w:rsidRDefault="00C72D7B" w:rsidP="00391B9A">
      <w:pPr>
        <w:tabs>
          <w:tab w:val="left" w:pos="1453"/>
        </w:tabs>
        <w:ind w:left="0"/>
        <w:rPr>
          <w:sz w:val="21"/>
          <w:szCs w:val="21"/>
        </w:rPr>
      </w:pPr>
      <w:r w:rsidRPr="00E51EAB">
        <w:rPr>
          <w:sz w:val="21"/>
          <w:szCs w:val="21"/>
          <w:lang w:val="cy-GB"/>
        </w:rPr>
        <w:t xml:space="preserve">Bydd y Comisiynydd yn hyrwyddo cynlluniau i gynnal rhaglen graffu fewnol ac annibynnol. Byddwn yn manteisio i'r eithaf ar ddefnyddio Paneli Craffu Annibynnol, a all gynnig asesiad annibynnol i'r Comisiynydd o ymatebion plismona i feysydd pryder penodol, drwy gydol cyfnod 2025-26. Caiff paneli craffu annibynnol presennol, fel y Panel Craffu ar Ddalfeydd Annibynnol, Grŵp Atebolrwydd a Dilysrwydd yr Heddlu a'r Grŵp Cynghori Annibynnol, gyfleoedd ychwanegol i ehangu eu trefniadau craffu lle y bo'n bosibl ac yn </w:t>
      </w:r>
      <w:r w:rsidRPr="00E51EAB">
        <w:rPr>
          <w:sz w:val="21"/>
          <w:szCs w:val="21"/>
          <w:lang w:val="cy-GB"/>
        </w:rPr>
        <w:t xml:space="preserve">angenrheidiol. </w:t>
      </w:r>
    </w:p>
    <w:p w14:paraId="17D824F4" w14:textId="77777777" w:rsidR="00EB1B7A" w:rsidRDefault="00C72D7B" w:rsidP="00391B9A">
      <w:pPr>
        <w:tabs>
          <w:tab w:val="left" w:pos="1453"/>
        </w:tabs>
        <w:ind w:left="0"/>
        <w:rPr>
          <w:sz w:val="21"/>
          <w:szCs w:val="21"/>
        </w:rPr>
      </w:pPr>
      <w:r>
        <w:rPr>
          <w:sz w:val="21"/>
          <w:szCs w:val="21"/>
          <w:lang w:val="cy-GB"/>
        </w:rPr>
        <w:t xml:space="preserve">Mae'r </w:t>
      </w:r>
      <w:r>
        <w:rPr>
          <w:b/>
          <w:bCs/>
          <w:sz w:val="21"/>
          <w:szCs w:val="21"/>
          <w:lang w:val="cy-GB"/>
        </w:rPr>
        <w:t xml:space="preserve">Cynllun Ymwelwyr Annibynnol Statudol </w:t>
      </w:r>
      <w:r>
        <w:rPr>
          <w:sz w:val="21"/>
          <w:szCs w:val="21"/>
          <w:lang w:val="cy-GB"/>
        </w:rPr>
        <w:t xml:space="preserve">a'r </w:t>
      </w:r>
      <w:r>
        <w:rPr>
          <w:b/>
          <w:bCs/>
          <w:sz w:val="21"/>
          <w:szCs w:val="21"/>
          <w:lang w:val="cy-GB"/>
        </w:rPr>
        <w:t xml:space="preserve">Cynllun Lles Anifeiliaid </w:t>
      </w:r>
      <w:r>
        <w:rPr>
          <w:sz w:val="21"/>
          <w:szCs w:val="21"/>
          <w:lang w:val="cy-GB"/>
        </w:rPr>
        <w:t xml:space="preserve">anstatudol yn Ne Cymru yn baneli hirsefydledig sy'n darparu haen ychwanegol o graffu annibynnol. Ar gyfer y Cynllun Ymwelwyr Annibynnol a'r Cynllun Lles Anifeiliaid, mae'r Comisiynydd yn penodi gwirfoddolwyr i gynnal ymweliadau dirybudd ag ystafelloedd y ddalfa, yn ogystal â safleoedd lle cedwir cŵn a cheffylau. </w:t>
      </w:r>
    </w:p>
    <w:p w14:paraId="5A0E575E" w14:textId="77777777" w:rsidR="00F43780" w:rsidRPr="00E51EAB" w:rsidRDefault="00C72D7B" w:rsidP="00391B9A">
      <w:pPr>
        <w:tabs>
          <w:tab w:val="left" w:pos="1453"/>
        </w:tabs>
        <w:ind w:left="0"/>
        <w:rPr>
          <w:sz w:val="21"/>
          <w:szCs w:val="21"/>
        </w:rPr>
      </w:pPr>
      <w:r w:rsidRPr="00DE78CE">
        <w:rPr>
          <w:sz w:val="21"/>
          <w:szCs w:val="21"/>
          <w:lang w:val="cy-GB"/>
        </w:rPr>
        <w:t xml:space="preserve">Cynhaliwyd </w:t>
      </w:r>
      <w:r w:rsidRPr="00DE78CE">
        <w:rPr>
          <w:b/>
          <w:bCs/>
          <w:sz w:val="21"/>
          <w:szCs w:val="21"/>
          <w:lang w:val="cy-GB"/>
        </w:rPr>
        <w:t>111 o ymweliadau dirybudd</w:t>
      </w:r>
      <w:r w:rsidRPr="00DE78CE">
        <w:rPr>
          <w:sz w:val="21"/>
          <w:szCs w:val="21"/>
          <w:lang w:val="cy-GB"/>
        </w:rPr>
        <w:t xml:space="preserve"> gan wirfoddolwyr annibynnol drwy gydol cyfnod 2024-25, a nododd themâu cyson mewn perthynas â lefelau staffio isel, ystafelloedd gorlawn a gofal priodol i unigolion yn y ddalfa. Nodwyd ymarfer cadarnhaol hefyd, gan gynnwys mynediad i weithwyr gofal iechyd proffesiynol yn yr ystafelloedd ac achosion o ryngweithio cadarnhaol rhwng unigolion yn y ddalfa a'r staff. Mae'r ymweliadau hyn wedi galluogi'r Comisiynydd i weithio gydag adrannau perthnasol yr heddlu i wneud y gwelliannau perth</w:t>
      </w:r>
      <w:r w:rsidRPr="00DE78CE">
        <w:rPr>
          <w:sz w:val="21"/>
          <w:szCs w:val="21"/>
          <w:lang w:val="cy-GB"/>
        </w:rPr>
        <w:t xml:space="preserve">nasol. </w:t>
      </w:r>
    </w:p>
    <w:p w14:paraId="733A89DC" w14:textId="77777777" w:rsidR="001E07A0" w:rsidRPr="00422DA4" w:rsidRDefault="00C72D7B" w:rsidP="00344CDC">
      <w:pPr>
        <w:pStyle w:val="Heading3"/>
        <w:rPr>
          <w:color w:val="006064"/>
        </w:rPr>
      </w:pPr>
      <w:r>
        <w:rPr>
          <w:color w:val="006064"/>
          <w:lang w:val="cy-GB"/>
        </w:rPr>
        <w:t>5.12 Cefnogi'r defnydd o Wyddoniaeth a Thechnoleg</w:t>
      </w:r>
    </w:p>
    <w:p w14:paraId="27C7BF86" w14:textId="77777777" w:rsidR="00E61930" w:rsidRPr="00E51EAB" w:rsidRDefault="00C72D7B" w:rsidP="00391B9A">
      <w:pPr>
        <w:tabs>
          <w:tab w:val="left" w:pos="1453"/>
        </w:tabs>
        <w:ind w:left="0"/>
        <w:rPr>
          <w:sz w:val="21"/>
          <w:szCs w:val="21"/>
        </w:rPr>
      </w:pPr>
      <w:r w:rsidRPr="00E51EAB">
        <w:rPr>
          <w:sz w:val="21"/>
          <w:szCs w:val="21"/>
          <w:lang w:val="cy-GB"/>
        </w:rPr>
        <w:t xml:space="preserve">Mae Cynllun yr Heddlu, Troseddu a Chyfiawnder yn nodi ymrwymiad y Comisiynydd i weithredu mewn ffordd fwy rhagweithiol a chyfrifol wrth arloesi gan ddefnyddio gwyddoniaeth a thechnoleg yn glir. Mae Comisiynydd De Cymru a'r Prif Swyddog Gweithredol yn gysylltiedig â'r </w:t>
      </w:r>
      <w:r w:rsidRPr="00E51EAB">
        <w:rPr>
          <w:b/>
          <w:bCs/>
          <w:sz w:val="21"/>
          <w:szCs w:val="21"/>
          <w:lang w:val="cy-GB"/>
        </w:rPr>
        <w:t>Pwyllgor Arloesi a Chydgysylltu</w:t>
      </w:r>
      <w:r w:rsidRPr="00E51EAB">
        <w:rPr>
          <w:sz w:val="21"/>
          <w:szCs w:val="21"/>
          <w:lang w:val="cy-GB"/>
        </w:rPr>
        <w:t xml:space="preserve">, sef trefniant cydweithredol ledled Cymru sy'n bwydo i mewn i'r Bwrdd Gwyddoniaeth ac Arloesedd Cenedlaethol (NSIB). Mae'r trefniant hwn yn galluogi'r Comisiynydd i gael y wybodaeth ddiweddaraf ac i baratoi ar gyfer ymateb i unrhyw fygythiadau sy'n dod i'r amlwg mewn perthynas ag ymarfer arloesol ym maes gwyddoniaeth a thechnoleg. </w:t>
      </w:r>
    </w:p>
    <w:p w14:paraId="350B423C" w14:textId="77777777" w:rsidR="00E61930" w:rsidRPr="00422DA4" w:rsidRDefault="00C72D7B" w:rsidP="00344CDC">
      <w:pPr>
        <w:pStyle w:val="Heading3"/>
        <w:rPr>
          <w:color w:val="006064"/>
        </w:rPr>
      </w:pPr>
      <w:r>
        <w:rPr>
          <w:color w:val="006064"/>
          <w:lang w:val="cy-GB"/>
        </w:rPr>
        <w:t>5.13 Sicrwydd a Chydymffurfiaeth</w:t>
      </w:r>
    </w:p>
    <w:p w14:paraId="0BF8C760" w14:textId="77777777" w:rsidR="00E61930" w:rsidRDefault="00C72D7B" w:rsidP="00391B9A">
      <w:pPr>
        <w:tabs>
          <w:tab w:val="left" w:pos="1453"/>
        </w:tabs>
        <w:ind w:left="0"/>
        <w:rPr>
          <w:sz w:val="21"/>
          <w:szCs w:val="21"/>
        </w:rPr>
      </w:pPr>
      <w:r w:rsidRPr="00E51EAB">
        <w:rPr>
          <w:sz w:val="21"/>
          <w:szCs w:val="21"/>
          <w:lang w:val="cy-GB"/>
        </w:rPr>
        <w:t xml:space="preserve">Mae gan y Comisiynydd ddyletswydd statudol i ddwyn y Prif Gwnstabl i gyfrif am broses effeithiol ac effeithlon o ymdrin â chwynion yn lleol. Mae cwynion yn cynnig mesur uniongyrchol o foddhad ac ymddiriedaeth y cyhoedd - felly mae'n hanfodol bod y Comisiynydd yn parhau i weithredu system gwynion gadarn. </w:t>
      </w:r>
      <w:r w:rsidRPr="00E51EAB">
        <w:rPr>
          <w:b/>
          <w:bCs/>
          <w:sz w:val="21"/>
          <w:szCs w:val="21"/>
          <w:lang w:val="cy-GB"/>
        </w:rPr>
        <w:t xml:space="preserve">Cafodd y tîm Sicrwydd a Chydymffurfiaeth 4,260 o gysylltiadau </w:t>
      </w:r>
      <w:r w:rsidRPr="00E51EAB">
        <w:rPr>
          <w:sz w:val="21"/>
          <w:szCs w:val="21"/>
          <w:lang w:val="cy-GB"/>
        </w:rPr>
        <w:t xml:space="preserve">rhwng 2024-25, a oedd yn cynnwys cwynion, ceisiadau am wybodaeth, cwestiynau yn ogystal â sylwadau am rôl y Comisiynydd. Mae lefelau gohebiaeth gan y cyhoedd wedi bod yn </w:t>
      </w:r>
      <w:r w:rsidRPr="00E51EAB">
        <w:rPr>
          <w:b/>
          <w:bCs/>
          <w:sz w:val="21"/>
          <w:szCs w:val="21"/>
          <w:lang w:val="cy-GB"/>
        </w:rPr>
        <w:t>cynyddu'n raddol, a chafwyd cynnydd o bron i 26% yn ystod y ddwy flynedd ddiwethaf</w:t>
      </w:r>
      <w:r w:rsidRPr="00E51EAB">
        <w:rPr>
          <w:sz w:val="21"/>
          <w:szCs w:val="21"/>
          <w:lang w:val="cy-GB"/>
        </w:rPr>
        <w:t xml:space="preserve">. Mae'n debygol bod y cynnydd hwn o ran gohebu â Swyddfa'r Comisiynydd yn adlewyrchu ymdrechion rhagweithiol i hyrwyddo rôl y Comisiynydd drwy weithgarwch ymgysylltu â'r cyhoedd. </w:t>
      </w:r>
    </w:p>
    <w:p w14:paraId="62055D9A" w14:textId="77777777" w:rsidR="00BF5C21" w:rsidRPr="00E51EAB" w:rsidRDefault="00C72D7B" w:rsidP="00BF5C21">
      <w:pPr>
        <w:pStyle w:val="Heading3"/>
      </w:pPr>
      <w:r>
        <w:rPr>
          <w:lang w:val="cy-GB"/>
        </w:rPr>
        <w:t>5.14 Y Gyllideb Blismona Flynyddol</w:t>
      </w:r>
    </w:p>
    <w:p w14:paraId="02E4D1D6" w14:textId="77777777" w:rsidR="009D7407" w:rsidRDefault="00C72D7B" w:rsidP="00391B9A">
      <w:pPr>
        <w:tabs>
          <w:tab w:val="left" w:pos="1453"/>
        </w:tabs>
        <w:ind w:left="0"/>
        <w:rPr>
          <w:sz w:val="21"/>
          <w:szCs w:val="21"/>
        </w:rPr>
      </w:pPr>
      <w:r w:rsidRPr="00E51EAB">
        <w:rPr>
          <w:noProof/>
          <w:sz w:val="21"/>
          <w:szCs w:val="21"/>
        </w:rPr>
        <mc:AlternateContent>
          <mc:Choice Requires="wps">
            <w:drawing>
              <wp:anchor distT="45720" distB="45720" distL="114300" distR="114300" simplePos="0" relativeHeight="251677696" behindDoc="0" locked="0" layoutInCell="1" allowOverlap="1" wp14:anchorId="7230E3D7" wp14:editId="58A1B467">
                <wp:simplePos x="0" y="0"/>
                <wp:positionH relativeFrom="column">
                  <wp:posOffset>626110</wp:posOffset>
                </wp:positionH>
                <wp:positionV relativeFrom="paragraph">
                  <wp:posOffset>644525</wp:posOffset>
                </wp:positionV>
                <wp:extent cx="5981065" cy="1263650"/>
                <wp:effectExtent l="0" t="0" r="635" b="0"/>
                <wp:wrapSquare wrapText="bothSides"/>
                <wp:docPr id="1257072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263650"/>
                        </a:xfrm>
                        <a:prstGeom prst="rect">
                          <a:avLst/>
                        </a:prstGeom>
                        <a:solidFill>
                          <a:srgbClr val="A6D8C0"/>
                        </a:solidFill>
                        <a:ln w="9525">
                          <a:noFill/>
                          <a:miter lim="800000"/>
                          <a:headEnd/>
                          <a:tailEnd/>
                        </a:ln>
                      </wps:spPr>
                      <wps:txbx>
                        <w:txbxContent>
                          <w:p w14:paraId="470166CC" w14:textId="77777777" w:rsidR="003851F4" w:rsidRDefault="00C72D7B" w:rsidP="0072611C">
                            <w:pPr>
                              <w:jc w:val="left"/>
                              <w:rPr>
                                <w:b/>
                                <w:bCs/>
                                <w:color w:val="000000" w:themeColor="text1"/>
                              </w:rPr>
                            </w:pPr>
                            <w:r w:rsidRPr="00563553">
                              <w:rPr>
                                <w:b/>
                                <w:bCs/>
                                <w:color w:val="000000" w:themeColor="text1"/>
                                <w:lang w:val="cy-GB"/>
                              </w:rPr>
                              <w:t xml:space="preserve">Dull System gyfan i Oedolion Ifanc a Menywod - Gwobr Gaffael </w:t>
                            </w:r>
                          </w:p>
                          <w:p w14:paraId="1BD18185" w14:textId="77777777" w:rsidR="00563553" w:rsidRPr="00EB1B7A" w:rsidRDefault="00563553" w:rsidP="0072611C">
                            <w:pPr>
                              <w:jc w:val="left"/>
                              <w:rPr>
                                <w:b/>
                                <w:bCs/>
                                <w:color w:val="000000" w:themeColor="text1"/>
                                <w:sz w:val="2"/>
                                <w:szCs w:val="2"/>
                              </w:rPr>
                            </w:pPr>
                          </w:p>
                          <w:p w14:paraId="4F6283E3" w14:textId="77777777" w:rsidR="003851F4" w:rsidRPr="00EB1B7A" w:rsidRDefault="00C72D7B" w:rsidP="0072611C">
                            <w:pPr>
                              <w:jc w:val="left"/>
                              <w:rPr>
                                <w:rFonts w:ascii="Arial" w:eastAsia="Calibri" w:hAnsi="Arial" w:cs="Arial"/>
                                <w:color w:val="000000" w:themeColor="text1"/>
                                <w:kern w:val="24"/>
                                <w:sz w:val="21"/>
                                <w:szCs w:val="21"/>
                                <w:lang w:eastAsia="en-GB"/>
                                <w14:ligatures w14:val="none"/>
                              </w:rPr>
                            </w:pPr>
                            <w:r w:rsidRPr="00EB1B7A">
                              <w:rPr>
                                <w:color w:val="000000" w:themeColor="text1"/>
                                <w:sz w:val="21"/>
                                <w:szCs w:val="21"/>
                                <w:lang w:val="cy-GB"/>
                              </w:rPr>
                              <w:t xml:space="preserve">Llwyddodd Comisiynwyr Heddlu a Throseddu De Cymru a Gwent, ynghyd ag HMPPS a Llywodraeth Cymru, i gael </w:t>
                            </w:r>
                            <w:r w:rsidRPr="00EB1B7A">
                              <w:rPr>
                                <w:b/>
                                <w:bCs/>
                                <w:color w:val="000000" w:themeColor="text1"/>
                                <w:sz w:val="21"/>
                                <w:szCs w:val="21"/>
                                <w:lang w:val="cy-GB"/>
                              </w:rPr>
                              <w:t xml:space="preserve">gwobr a oedd yn benodol i Gymru a'r 'Wobr Menter Gaffael Gydweithredol Genedlaethol' </w:t>
                            </w:r>
                            <w:r w:rsidRPr="00EB1B7A">
                              <w:rPr>
                                <w:color w:val="000000" w:themeColor="text1"/>
                                <w:sz w:val="21"/>
                                <w:szCs w:val="21"/>
                                <w:lang w:val="cy-GB"/>
                              </w:rPr>
                              <w:t xml:space="preserve">yn seremoni'r National Go Awards. Mae'r wobr hon yn cydnabod ymrwymiad y Comisiynwyr i weithio mewn partneriaeth a chyflawni rhagoriaeth ar draws cymunedau yng Nghymru. </w:t>
                            </w:r>
                          </w:p>
                          <w:p w14:paraId="116A7AA0" w14:textId="77777777" w:rsidR="003851F4" w:rsidRPr="003851F4" w:rsidRDefault="003851F4" w:rsidP="0072611C">
                            <w:pPr>
                              <w:jc w:val="left"/>
                              <w:rPr>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175" type="#_x0000_t202" style="width:470.95pt;height:99.5pt;margin-top:50.75pt;margin-left:49.3pt;mso-height-percent:0;mso-height-relative:margin;mso-width-percent:0;mso-width-relative:margin;mso-wrap-distance-bottom:3.6pt;mso-wrap-distance-left:9pt;mso-wrap-distance-right:9pt;mso-wrap-distance-top:3.6pt;position:absolute;v-text-anchor:top;z-index:251676672" fillcolor="#a6d8c0" stroked="f" strokeweight="0.75pt">
                <v:textbox>
                  <w:txbxContent>
                    <w:p w:rsidR="003851F4" w:rsidP="0072611C" w14:textId="7CB9F849">
                      <w:pPr>
                        <w:bidi w:val="0"/>
                        <w:jc w:val="left"/>
                        <w:rPr>
                          <w:b/>
                          <w:bCs/>
                          <w:color w:val="000000" w:themeColor="text1"/>
                        </w:rPr>
                      </w:pPr>
                      <w:r w:rsidRPr="00563553">
                        <w:rPr>
                          <w:b/>
                          <w:bCs/>
                          <w:color w:val="000000" w:themeColor="text1"/>
                          <w:rtl w:val="0"/>
                          <w:lang w:val="cy-GB"/>
                        </w:rPr>
                        <w:t xml:space="preserve">Dull System gyfan i Oedolion Ifanc a Menywod - Gwobr Gaffael </w:t>
                      </w:r>
                    </w:p>
                    <w:p w:rsidR="00563553" w:rsidRPr="00EB1B7A" w:rsidP="0072611C" w14:textId="77777777">
                      <w:pPr>
                        <w:bidi w:val="0"/>
                        <w:jc w:val="left"/>
                        <w:rPr>
                          <w:b/>
                          <w:bCs/>
                          <w:color w:val="000000" w:themeColor="text1"/>
                          <w:sz w:val="2"/>
                          <w:szCs w:val="2"/>
                        </w:rPr>
                      </w:pPr>
                    </w:p>
                    <w:p w:rsidR="003851F4" w:rsidRPr="00EB1B7A" w:rsidP="0072611C" w14:textId="6F56BA75">
                      <w:pPr>
                        <w:bidi w:val="0"/>
                        <w:jc w:val="left"/>
                        <w:rPr>
                          <w:rFonts w:ascii="Arial" w:eastAsia="Calibri" w:hAnsi="Arial" w:cs="Arial"/>
                          <w:color w:val="000000" w:themeColor="text1"/>
                          <w:kern w:val="24"/>
                          <w:sz w:val="21"/>
                          <w:szCs w:val="21"/>
                          <w:lang w:eastAsia="en-GB"/>
                          <w14:ligatures w14:val="none"/>
                        </w:rPr>
                      </w:pPr>
                      <w:r w:rsidRPr="00EB1B7A">
                        <w:rPr>
                          <w:color w:val="000000" w:themeColor="text1"/>
                          <w:sz w:val="21"/>
                          <w:szCs w:val="21"/>
                          <w:rtl w:val="0"/>
                          <w:lang w:val="cy-GB"/>
                        </w:rPr>
                        <w:t xml:space="preserve">Llwyddodd Comisiynwyr Heddlu a Throseddu De Cymru a Gwent, ynghyd ag HMPPS a Llywodraeth Cymru, i gael </w:t>
                      </w:r>
                      <w:r w:rsidRPr="00EB1B7A">
                        <w:rPr>
                          <w:b/>
                          <w:bCs/>
                          <w:color w:val="000000" w:themeColor="text1"/>
                          <w:sz w:val="21"/>
                          <w:szCs w:val="21"/>
                          <w:rtl w:val="0"/>
                          <w:lang w:val="cy-GB"/>
                        </w:rPr>
                        <w:t xml:space="preserve">gwobr a oedd yn benodol i Gymru a'r 'Wobr Menter Gaffael Gydweithredol Genedlaethol' </w:t>
                      </w:r>
                      <w:r w:rsidRPr="00EB1B7A">
                        <w:rPr>
                          <w:color w:val="000000" w:themeColor="text1"/>
                          <w:sz w:val="21"/>
                          <w:szCs w:val="21"/>
                          <w:rtl w:val="0"/>
                          <w:lang w:val="cy-GB"/>
                        </w:rPr>
                        <w:t xml:space="preserve">yn seremoni'r National Go Awards. Mae'r wobr hon yn cydnabod ymrwymiad y Comisiynwyr i weithio mewn partneriaeth a chyflawni rhagoriaeth ar draws cymunedau yng Nghymru. </w:t>
                      </w:r>
                    </w:p>
                    <w:p w:rsidR="003851F4" w:rsidRPr="003851F4" w:rsidP="0072611C" w14:textId="781FBB31">
                      <w:pPr>
                        <w:bidi w:val="0"/>
                        <w:jc w:val="left"/>
                        <w:rPr>
                          <w:sz w:val="20"/>
                          <w:szCs w:val="20"/>
                        </w:rPr>
                      </w:pPr>
                    </w:p>
                  </w:txbxContent>
                </v:textbox>
                <w10:wrap type="square"/>
              </v:shape>
            </w:pict>
          </mc:Fallback>
        </mc:AlternateContent>
      </w:r>
      <w:r w:rsidR="009D7407" w:rsidRPr="00E51EAB">
        <w:rPr>
          <w:sz w:val="21"/>
          <w:szCs w:val="21"/>
          <w:lang w:val="cy-GB"/>
        </w:rPr>
        <w:t xml:space="preserve">Roedd gan Gomisiynydd yr Heddlu a Throseddu gyfanswm cyllideb o </w:t>
      </w:r>
      <w:r w:rsidR="009D7407" w:rsidRPr="00E51EAB">
        <w:rPr>
          <w:b/>
          <w:bCs/>
          <w:sz w:val="21"/>
          <w:szCs w:val="21"/>
          <w:lang w:val="cy-GB"/>
        </w:rPr>
        <w:t>£14.7 miliwn yn ystod cyfnod 2024-25</w:t>
      </w:r>
      <w:r w:rsidR="009D7407" w:rsidRPr="00E51EAB">
        <w:rPr>
          <w:sz w:val="21"/>
          <w:szCs w:val="21"/>
          <w:lang w:val="cy-GB"/>
        </w:rPr>
        <w:t xml:space="preserve">, yr oedd </w:t>
      </w:r>
      <w:r w:rsidR="009D7407" w:rsidRPr="00E51EAB">
        <w:rPr>
          <w:b/>
          <w:bCs/>
          <w:sz w:val="21"/>
          <w:szCs w:val="21"/>
          <w:lang w:val="cy-GB"/>
        </w:rPr>
        <w:t>£2.4 miliwn (0.6%) ohono yn rhan o gyllideb graidd y Comisiynydd</w:t>
      </w:r>
      <w:r w:rsidR="009D7407" w:rsidRPr="00E51EAB">
        <w:rPr>
          <w:sz w:val="21"/>
          <w:szCs w:val="21"/>
          <w:lang w:val="cy-GB"/>
        </w:rPr>
        <w:t xml:space="preserve">, gyda'r </w:t>
      </w:r>
      <w:r w:rsidR="009D7407" w:rsidRPr="00E51EAB">
        <w:rPr>
          <w:b/>
          <w:bCs/>
          <w:sz w:val="21"/>
          <w:szCs w:val="21"/>
          <w:lang w:val="cy-GB"/>
        </w:rPr>
        <w:t>£378.9 miliwn arall wedi'i ddyrannu i'r Prif Gwnstabl at ddibenion gweithredol</w:t>
      </w:r>
      <w:r w:rsidR="009D7407" w:rsidRPr="00E51EAB">
        <w:rPr>
          <w:sz w:val="21"/>
          <w:szCs w:val="21"/>
          <w:lang w:val="cy-GB"/>
        </w:rPr>
        <w:t xml:space="preserve">.  Gellir gweld dadansoddiad llawn o'r costau a ddyrannwyd drwy'r cyfnod blynyddol ar wefan Comisiynydd yr Heddlu a Throseddu. </w:t>
      </w:r>
    </w:p>
    <w:p w14:paraId="1F52C002" w14:textId="77777777" w:rsidR="004C3AF3" w:rsidRPr="00E51EAB" w:rsidRDefault="004C3AF3" w:rsidP="00391B9A">
      <w:pPr>
        <w:tabs>
          <w:tab w:val="left" w:pos="1453"/>
        </w:tabs>
        <w:ind w:left="0"/>
        <w:rPr>
          <w:sz w:val="21"/>
          <w:szCs w:val="21"/>
        </w:rPr>
      </w:pPr>
    </w:p>
    <w:p w14:paraId="449CC839" w14:textId="77777777" w:rsidR="003851F4" w:rsidRDefault="003851F4" w:rsidP="00391B9A">
      <w:pPr>
        <w:tabs>
          <w:tab w:val="left" w:pos="1453"/>
        </w:tabs>
        <w:ind w:left="0"/>
      </w:pPr>
    </w:p>
    <w:p w14:paraId="4DBA05BA" w14:textId="77777777" w:rsidR="003851F4" w:rsidRDefault="003851F4" w:rsidP="00391B9A">
      <w:pPr>
        <w:tabs>
          <w:tab w:val="left" w:pos="1453"/>
        </w:tabs>
        <w:ind w:left="0"/>
      </w:pPr>
    </w:p>
    <w:p w14:paraId="747A944C" w14:textId="77777777" w:rsidR="00602DD5" w:rsidRDefault="00602DD5" w:rsidP="00391B9A">
      <w:pPr>
        <w:tabs>
          <w:tab w:val="left" w:pos="1453"/>
        </w:tabs>
        <w:ind w:left="0"/>
      </w:pPr>
    </w:p>
    <w:p w14:paraId="1D981EBF" w14:textId="77777777" w:rsidR="003851F4" w:rsidRPr="004C3AF3" w:rsidRDefault="003851F4" w:rsidP="00391B9A">
      <w:pPr>
        <w:tabs>
          <w:tab w:val="left" w:pos="1453"/>
        </w:tabs>
        <w:ind w:left="0"/>
        <w:rPr>
          <w:sz w:val="10"/>
          <w:szCs w:val="10"/>
        </w:rPr>
      </w:pPr>
    </w:p>
    <w:p w14:paraId="6FE05808" w14:textId="77777777" w:rsidR="00F43780" w:rsidRPr="0034741F" w:rsidRDefault="00C72D7B" w:rsidP="00FC0ECF">
      <w:pPr>
        <w:pStyle w:val="Heading3"/>
        <w:shd w:val="clear" w:color="auto" w:fill="008B97"/>
        <w:rPr>
          <w:b/>
          <w:bCs/>
          <w:color w:val="E8E8E8" w:themeColor="background2"/>
          <w:sz w:val="24"/>
          <w:szCs w:val="24"/>
        </w:rPr>
      </w:pPr>
      <w:r w:rsidRPr="0034741F">
        <w:rPr>
          <w:b/>
          <w:bCs/>
          <w:color w:val="E8E8E8" w:themeColor="background2"/>
          <w:sz w:val="24"/>
          <w:szCs w:val="24"/>
          <w:lang w:val="cy-GB"/>
        </w:rPr>
        <w:t>Blaenoriaeth 5 – Meysydd Ffocws Allweddol ar gyfer 2025-26</w:t>
      </w:r>
    </w:p>
    <w:p w14:paraId="0C9E1229" w14:textId="77777777" w:rsidR="00FC0ECF" w:rsidRPr="00CD21FC" w:rsidRDefault="00C72D7B" w:rsidP="00CD21FC">
      <w:pPr>
        <w:ind w:left="0"/>
        <w:rPr>
          <w:sz w:val="21"/>
          <w:szCs w:val="21"/>
        </w:rPr>
      </w:pPr>
      <w:r>
        <w:rPr>
          <w:sz w:val="21"/>
          <w:szCs w:val="21"/>
          <w:lang w:val="cy-GB"/>
        </w:rPr>
        <w:t>Fel rhan o Flaenoriaeth 5 - bydd Swyddfa'r Comisiynydd yn rhoi blaenoriaeth i'r meysydd gwaith canlynol drwy gydol cyfnod blynyddol 2025-26:</w:t>
      </w:r>
    </w:p>
    <w:tbl>
      <w:tblPr>
        <w:tblStyle w:val="TableGrid"/>
        <w:tblW w:w="0" w:type="auto"/>
        <w:tblInd w:w="562" w:type="dxa"/>
        <w:tblLook w:val="04A0" w:firstRow="1" w:lastRow="0" w:firstColumn="1" w:lastColumn="0" w:noHBand="0" w:noVBand="1"/>
      </w:tblPr>
      <w:tblGrid>
        <w:gridCol w:w="3686"/>
        <w:gridCol w:w="3153"/>
        <w:gridCol w:w="3084"/>
      </w:tblGrid>
      <w:tr w:rsidR="000D7F21" w14:paraId="09AE3F17" w14:textId="77777777" w:rsidTr="00306782">
        <w:tc>
          <w:tcPr>
            <w:tcW w:w="3686" w:type="dxa"/>
            <w:tcBorders>
              <w:top w:val="dashSmallGap" w:sz="4" w:space="0" w:color="auto"/>
              <w:left w:val="dashSmallGap" w:sz="4" w:space="0" w:color="auto"/>
              <w:bottom w:val="dashSmallGap" w:sz="4" w:space="0" w:color="auto"/>
              <w:right w:val="dashSmallGap" w:sz="4" w:space="0" w:color="auto"/>
            </w:tcBorders>
            <w:shd w:val="clear" w:color="auto" w:fill="006064"/>
          </w:tcPr>
          <w:p w14:paraId="272B6E10" w14:textId="77777777" w:rsidR="00602DD5" w:rsidRPr="00306782" w:rsidRDefault="00C72D7B" w:rsidP="00FC0ECF">
            <w:pPr>
              <w:ind w:left="0"/>
              <w:rPr>
                <w:b/>
                <w:bCs/>
                <w:color w:val="FFFFFF" w:themeColor="background1"/>
                <w:sz w:val="21"/>
                <w:szCs w:val="21"/>
              </w:rPr>
            </w:pPr>
            <w:r w:rsidRPr="00306782">
              <w:rPr>
                <w:b/>
                <w:bCs/>
                <w:color w:val="FFFFFF" w:themeColor="background1"/>
                <w:sz w:val="21"/>
                <w:szCs w:val="21"/>
                <w:lang w:val="cy-GB"/>
              </w:rPr>
              <w:t>Craffu ac Atebolrwydd</w:t>
            </w:r>
          </w:p>
        </w:tc>
        <w:tc>
          <w:tcPr>
            <w:tcW w:w="3153" w:type="dxa"/>
            <w:tcBorders>
              <w:top w:val="dashSmallGap" w:sz="4" w:space="0" w:color="auto"/>
              <w:left w:val="dashSmallGap" w:sz="4" w:space="0" w:color="auto"/>
              <w:bottom w:val="dashSmallGap" w:sz="4" w:space="0" w:color="auto"/>
              <w:right w:val="dashSmallGap" w:sz="4" w:space="0" w:color="auto"/>
            </w:tcBorders>
            <w:shd w:val="clear" w:color="auto" w:fill="006064"/>
          </w:tcPr>
          <w:p w14:paraId="482A1402" w14:textId="77777777" w:rsidR="00602DD5" w:rsidRPr="00306782" w:rsidRDefault="00C72D7B" w:rsidP="00FC0ECF">
            <w:pPr>
              <w:ind w:left="0"/>
              <w:rPr>
                <w:b/>
                <w:bCs/>
                <w:color w:val="FFFFFF" w:themeColor="background1"/>
                <w:sz w:val="21"/>
                <w:szCs w:val="21"/>
              </w:rPr>
            </w:pPr>
            <w:r w:rsidRPr="00306782">
              <w:rPr>
                <w:b/>
                <w:bCs/>
                <w:color w:val="FFFFFF" w:themeColor="background1"/>
                <w:sz w:val="21"/>
                <w:szCs w:val="21"/>
                <w:lang w:val="cy-GB"/>
              </w:rPr>
              <w:t xml:space="preserve">Gwyddoniaeth a Thechnoleg </w:t>
            </w:r>
          </w:p>
        </w:tc>
        <w:tc>
          <w:tcPr>
            <w:tcW w:w="3084" w:type="dxa"/>
            <w:tcBorders>
              <w:top w:val="dashSmallGap" w:sz="4" w:space="0" w:color="auto"/>
              <w:left w:val="dashSmallGap" w:sz="4" w:space="0" w:color="auto"/>
              <w:bottom w:val="dashSmallGap" w:sz="4" w:space="0" w:color="auto"/>
            </w:tcBorders>
            <w:shd w:val="clear" w:color="auto" w:fill="006064"/>
          </w:tcPr>
          <w:p w14:paraId="114E7369" w14:textId="77777777" w:rsidR="00602DD5" w:rsidRPr="00306782" w:rsidRDefault="00C72D7B" w:rsidP="00FC0ECF">
            <w:pPr>
              <w:ind w:left="0"/>
              <w:rPr>
                <w:b/>
                <w:bCs/>
                <w:color w:val="FFFFFF" w:themeColor="background1"/>
                <w:sz w:val="21"/>
                <w:szCs w:val="21"/>
              </w:rPr>
            </w:pPr>
            <w:r w:rsidRPr="00306782">
              <w:rPr>
                <w:b/>
                <w:bCs/>
                <w:color w:val="FFFFFF" w:themeColor="background1"/>
                <w:sz w:val="21"/>
                <w:szCs w:val="21"/>
                <w:lang w:val="cy-GB"/>
              </w:rPr>
              <w:t xml:space="preserve">Sicrwydd a Chwynion </w:t>
            </w:r>
          </w:p>
        </w:tc>
      </w:tr>
      <w:tr w:rsidR="000D7F21" w14:paraId="5DC2BC7F" w14:textId="77777777" w:rsidTr="00306782">
        <w:tc>
          <w:tcPr>
            <w:tcW w:w="3686" w:type="dxa"/>
            <w:tcBorders>
              <w:top w:val="dashSmallGap" w:sz="4" w:space="0" w:color="auto"/>
              <w:left w:val="dashSmallGap" w:sz="4" w:space="0" w:color="auto"/>
              <w:bottom w:val="dashSmallGap" w:sz="4" w:space="0" w:color="auto"/>
              <w:right w:val="dashSmallGap" w:sz="4" w:space="0" w:color="auto"/>
            </w:tcBorders>
          </w:tcPr>
          <w:p w14:paraId="7CB714D1" w14:textId="77777777" w:rsidR="00602DD5" w:rsidRPr="006512A3" w:rsidRDefault="00C72D7B" w:rsidP="00563553">
            <w:pPr>
              <w:ind w:left="0"/>
              <w:jc w:val="left"/>
              <w:rPr>
                <w:sz w:val="21"/>
                <w:szCs w:val="21"/>
              </w:rPr>
            </w:pPr>
            <w:r w:rsidRPr="006512A3">
              <w:rPr>
                <w:sz w:val="21"/>
                <w:szCs w:val="21"/>
                <w:lang w:val="cy-GB"/>
              </w:rPr>
              <w:t xml:space="preserve">Sefydlu system adrodd ym maes craffu ac atebolrwydd wedi'i llywio gan bryderon cymunedol. </w:t>
            </w:r>
          </w:p>
          <w:p w14:paraId="16A6905D" w14:textId="77777777" w:rsidR="00602DD5" w:rsidRDefault="00C72D7B" w:rsidP="00563553">
            <w:pPr>
              <w:ind w:left="0"/>
              <w:jc w:val="left"/>
              <w:rPr>
                <w:sz w:val="21"/>
                <w:szCs w:val="21"/>
              </w:rPr>
            </w:pPr>
            <w:r w:rsidRPr="006512A3">
              <w:rPr>
                <w:sz w:val="21"/>
                <w:szCs w:val="21"/>
                <w:lang w:val="cy-GB"/>
              </w:rPr>
              <w:t xml:space="preserve">Cwblhau'r Fframwaith Perfformiad a'i roi ar waith, gan gyflwyno adroddiadau monitro ddwywaith y flwyddyn i ddangos cynnydd. Caiff adroddiadau ar gynnydd eu cyflwyno'n rheolaidd i'r cyhoedd. </w:t>
            </w:r>
          </w:p>
        </w:tc>
        <w:tc>
          <w:tcPr>
            <w:tcW w:w="3153" w:type="dxa"/>
            <w:tcBorders>
              <w:top w:val="dashSmallGap" w:sz="4" w:space="0" w:color="auto"/>
              <w:left w:val="dashSmallGap" w:sz="4" w:space="0" w:color="auto"/>
              <w:bottom w:val="dashSmallGap" w:sz="4" w:space="0" w:color="auto"/>
              <w:right w:val="dashSmallGap" w:sz="4" w:space="0" w:color="auto"/>
            </w:tcBorders>
          </w:tcPr>
          <w:p w14:paraId="0EFCEBC5" w14:textId="77777777" w:rsidR="00602DD5" w:rsidRPr="006512A3" w:rsidRDefault="00C72D7B" w:rsidP="00457DDD">
            <w:pPr>
              <w:ind w:left="0"/>
              <w:jc w:val="left"/>
              <w:rPr>
                <w:sz w:val="21"/>
                <w:szCs w:val="21"/>
              </w:rPr>
            </w:pPr>
            <w:r w:rsidRPr="006512A3">
              <w:rPr>
                <w:sz w:val="21"/>
                <w:szCs w:val="21"/>
                <w:lang w:val="cy-GB"/>
              </w:rPr>
              <w:t xml:space="preserve">Cynhelir ymarferion mapio prosesau er mwyn profi hyfywedd defnyddio technoleg yn y dyfodol. </w:t>
            </w:r>
          </w:p>
          <w:p w14:paraId="17EDAFF2" w14:textId="77777777" w:rsidR="00602DD5" w:rsidRPr="006512A3" w:rsidRDefault="00C72D7B" w:rsidP="00457DDD">
            <w:pPr>
              <w:ind w:left="0"/>
              <w:jc w:val="left"/>
              <w:rPr>
                <w:sz w:val="21"/>
                <w:szCs w:val="21"/>
              </w:rPr>
            </w:pPr>
            <w:r w:rsidRPr="006512A3">
              <w:rPr>
                <w:sz w:val="21"/>
                <w:szCs w:val="21"/>
                <w:lang w:val="cy-GB"/>
              </w:rPr>
              <w:t xml:space="preserve">Hyrwyddo dull i'r tri heddlu ystyried datrysiadau arloesol a dull rhanbarthol o wella effeithlonrwydd drwy brosesau awtomeiddio. </w:t>
            </w:r>
          </w:p>
          <w:p w14:paraId="1483A66A" w14:textId="77777777" w:rsidR="00602DD5" w:rsidRDefault="00C72D7B" w:rsidP="00457DDD">
            <w:pPr>
              <w:ind w:left="0"/>
              <w:jc w:val="left"/>
              <w:rPr>
                <w:sz w:val="21"/>
                <w:szCs w:val="21"/>
              </w:rPr>
            </w:pPr>
            <w:r w:rsidRPr="006512A3">
              <w:rPr>
                <w:sz w:val="21"/>
                <w:szCs w:val="21"/>
                <w:lang w:val="cy-GB"/>
              </w:rPr>
              <w:t xml:space="preserve">Buddsoddi mewn prosesau rheoli tystiolaeth digidol, fel ehangu camerâu a wisgir ar y corff. </w:t>
            </w:r>
          </w:p>
        </w:tc>
        <w:tc>
          <w:tcPr>
            <w:tcW w:w="3084" w:type="dxa"/>
            <w:tcBorders>
              <w:top w:val="dashSmallGap" w:sz="4" w:space="0" w:color="auto"/>
              <w:left w:val="dashSmallGap" w:sz="4" w:space="0" w:color="auto"/>
              <w:bottom w:val="dashSmallGap" w:sz="4" w:space="0" w:color="auto"/>
              <w:right w:val="dashSmallGap" w:sz="4" w:space="0" w:color="auto"/>
            </w:tcBorders>
          </w:tcPr>
          <w:p w14:paraId="1993FFA2" w14:textId="77777777" w:rsidR="00602DD5" w:rsidRDefault="00C72D7B" w:rsidP="00563553">
            <w:pPr>
              <w:ind w:left="0"/>
              <w:jc w:val="left"/>
              <w:rPr>
                <w:sz w:val="21"/>
                <w:szCs w:val="21"/>
              </w:rPr>
            </w:pPr>
            <w:r w:rsidRPr="006512A3">
              <w:rPr>
                <w:sz w:val="21"/>
                <w:szCs w:val="21"/>
                <w:lang w:val="cy-GB"/>
              </w:rPr>
              <w:t xml:space="preserve">Sefydlu bwrdd annibynnol i oruchwylio gweithgarwch Adran Safonau Proffesiynol Heddlu De Cymru – bydd y bwrdd yn ceisio asesu safonau a diwylliant y gweithlu. </w:t>
            </w:r>
          </w:p>
        </w:tc>
      </w:tr>
    </w:tbl>
    <w:p w14:paraId="12C63B64" w14:textId="77777777" w:rsidR="00664AF1" w:rsidRPr="004651D2" w:rsidRDefault="00664AF1" w:rsidP="008615CA">
      <w:pPr>
        <w:pStyle w:val="Heading3"/>
        <w:ind w:left="0"/>
        <w:rPr>
          <w:sz w:val="10"/>
          <w:szCs w:val="10"/>
        </w:rPr>
      </w:pPr>
    </w:p>
    <w:p w14:paraId="59E12A57" w14:textId="77777777" w:rsidR="00076A1F" w:rsidRPr="004651D2" w:rsidRDefault="00C72D7B" w:rsidP="004651D2">
      <w:pPr>
        <w:pStyle w:val="Heading1"/>
        <w:rPr>
          <w:b/>
          <w:bCs/>
        </w:rPr>
      </w:pPr>
      <w:r w:rsidRPr="004651D2">
        <w:rPr>
          <w:b/>
          <w:bCs/>
          <w:lang w:val="cy-GB"/>
        </w:rPr>
        <w:t xml:space="preserve">6.0 Edrych Ymlaen </w:t>
      </w:r>
    </w:p>
    <w:p w14:paraId="2E224298" w14:textId="77777777" w:rsidR="00025AD1" w:rsidRDefault="00C72D7B" w:rsidP="00025AD1">
      <w:pPr>
        <w:tabs>
          <w:tab w:val="left" w:pos="2760"/>
        </w:tabs>
        <w:rPr>
          <w:sz w:val="21"/>
          <w:szCs w:val="21"/>
        </w:rPr>
      </w:pPr>
      <w:r w:rsidRPr="00025AD1">
        <w:rPr>
          <w:sz w:val="21"/>
          <w:szCs w:val="21"/>
          <w:lang w:val="cy-GB"/>
        </w:rPr>
        <w:t>Mae'r Adroddiad Blynyddol hwn wedi nodi'r mesurau a gymerwyd gan y Comisiynydd, tîm y Comisiynydd a'n partneriaid i roi Cynllun yr Heddlu, Troseddu a Chyfiawnder De Cymru ar waith yn ystod blwyddyn gyntaf y Comisiynydd yn ei swydd. Rydym wedi gwrando ar y cyhoedd ac rydym yn cydnabod yr heriau sy'n wynebu gwasanaethau plismona yn y cyfnod blynyddol nesaf. Mae angen gwelliannau i'r system gyfiawnder gyfan. Ni ellir cyflawni hyn heb gymorth gan ein partneriaid lleol a rhanbarthol, yn ogystal â mewnbwn a chymo</w:t>
      </w:r>
      <w:r w:rsidRPr="00025AD1">
        <w:rPr>
          <w:sz w:val="21"/>
          <w:szCs w:val="21"/>
          <w:lang w:val="cy-GB"/>
        </w:rPr>
        <w:t xml:space="preserve">rth gan ein cymunedau lleol. </w:t>
      </w:r>
    </w:p>
    <w:p w14:paraId="736185C6" w14:textId="77777777" w:rsidR="00BD7423" w:rsidRPr="00025AD1" w:rsidRDefault="00C72D7B" w:rsidP="00025AD1">
      <w:pPr>
        <w:tabs>
          <w:tab w:val="left" w:pos="2760"/>
        </w:tabs>
        <w:rPr>
          <w:sz w:val="21"/>
          <w:szCs w:val="21"/>
        </w:rPr>
      </w:pPr>
      <w:r w:rsidRPr="00025AD1">
        <w:rPr>
          <w:sz w:val="21"/>
          <w:szCs w:val="21"/>
          <w:lang w:val="cy-GB"/>
        </w:rPr>
        <w:t xml:space="preserve">Bydd y Comisiynydd yn parhau i ddod â phobl at ei gilydd i gyflawni blaenoriaethau y cytunwyd arnynt – ac wrth wneud hyn, byddwn yn cyflawni gwelliannau i ddioddefwyr troseddau, i'r rhai hynny y mae angen cymorth gwasanaethau plismona a chyfiawnder arnynt, ac i'r rhai hynny sydd am fyw mewn cymuned sy'n ddiogel, yn gyfiawn ac yn gynhwysol.  </w:t>
      </w:r>
    </w:p>
    <w:p w14:paraId="7F5604D9" w14:textId="77777777" w:rsidR="00076A1F" w:rsidRPr="00025AD1" w:rsidRDefault="00C72D7B" w:rsidP="00025AD1">
      <w:pPr>
        <w:tabs>
          <w:tab w:val="left" w:pos="2760"/>
        </w:tabs>
        <w:rPr>
          <w:sz w:val="21"/>
          <w:szCs w:val="21"/>
        </w:rPr>
        <w:sectPr w:rsidR="00076A1F" w:rsidRPr="00025AD1" w:rsidSect="004C3AF3">
          <w:pgSz w:w="11906" w:h="16838"/>
          <w:pgMar w:top="454" w:right="454" w:bottom="454" w:left="454" w:header="283" w:footer="283" w:gutter="0"/>
          <w:cols w:space="708"/>
          <w:titlePg/>
          <w:docGrid w:linePitch="360"/>
        </w:sectPr>
      </w:pPr>
      <w:r w:rsidRPr="00025AD1">
        <w:rPr>
          <w:sz w:val="21"/>
          <w:szCs w:val="21"/>
          <w:lang w:val="cy-GB"/>
        </w:rPr>
        <w:t>Mae tirlun yr heddlu yn trawsnewid o hyd. Rydym yn deall bod y cyhoedd yn teimlo'n ansicr, ond, bydd y Comisiynydd yn sicrhau y caiff anghenion De Cymru eu clywed ar lwyfan cenedlaethol, yn enwedig o fewn prosesau allweddol ar gyfer gwneud penderfyniadau ar faterion fel diwygiadau plismona a dirprwyo pwerau cryfach i Gymru. Drwy gydol cyfnod 2025-26, bydd Swyddfa'r Comisiynydd yn parhau i gyflawni yn erbyn y pum blaenoriaeth a nodwyd yng Nghynllun yr Heddlu, Troseddu a Chyfiawnder. Bydd mwy o ffocws yn ysto</w:t>
      </w:r>
      <w:r w:rsidRPr="00025AD1">
        <w:rPr>
          <w:sz w:val="21"/>
          <w:szCs w:val="21"/>
          <w:lang w:val="cy-GB"/>
        </w:rPr>
        <w:t xml:space="preserve">d y cyfnod blynyddol nesaf ar gefnogi'r rhai hynny ag anghenion cymhleth; chwarae rhan arweiniol wrth lywio gwelliannau ym mhob rhan o'r system gyfiawnder; lleihau troseddu ac aildroseddu; darparu cymorth hygyrch i ddioddefwyr; a darparu gwasanaeth plismona yn Ne Cymru sy'n addas ar gyfer y dyfodol. </w:t>
      </w:r>
      <w:r>
        <w:rPr>
          <w:lang w:val="cy-GB"/>
        </w:rPr>
        <w:tab/>
      </w:r>
    </w:p>
    <w:p w14:paraId="2204E5DB" w14:textId="77777777" w:rsidR="001E30CC" w:rsidRDefault="00C72D7B" w:rsidP="001E30CC">
      <w:pPr>
        <w:spacing w:after="0" w:line="259" w:lineRule="auto"/>
        <w:ind w:left="-1440" w:right="10466"/>
      </w:pPr>
      <w:r>
        <w:rPr>
          <w:noProof/>
        </w:rPr>
        <w:lastRenderedPageBreak/>
        <mc:AlternateContent>
          <mc:Choice Requires="wpg">
            <w:drawing>
              <wp:anchor distT="0" distB="0" distL="114300" distR="114300" simplePos="0" relativeHeight="251661312" behindDoc="0" locked="0" layoutInCell="1" allowOverlap="1" wp14:anchorId="4E92B2A7" wp14:editId="6CDC8556">
                <wp:simplePos x="0" y="0"/>
                <wp:positionH relativeFrom="page">
                  <wp:posOffset>0</wp:posOffset>
                </wp:positionH>
                <wp:positionV relativeFrom="page">
                  <wp:posOffset>0</wp:posOffset>
                </wp:positionV>
                <wp:extent cx="7560005" cy="10692003"/>
                <wp:effectExtent l="0" t="0" r="0" b="0"/>
                <wp:wrapTopAndBottom/>
                <wp:docPr id="52755" name="Group 52755"/>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71600" name="Shape 71600"/>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a:miter lim="127000"/>
                          </a:ln>
                        </wps:spPr>
                        <wps:style>
                          <a:lnRef idx="0">
                            <a:srgbClr val="000000">
                              <a:alpha val="0"/>
                            </a:srgbClr>
                          </a:lnRef>
                          <a:fillRef idx="1">
                            <a:srgbClr val="00585C"/>
                          </a:fillRef>
                          <a:effectRef idx="0">
                            <a:scrgbClr r="0" g="0" b="0"/>
                          </a:effectRef>
                          <a:fontRef idx="none"/>
                        </wps:style>
                        <wps:bodyPr/>
                      </wps:wsp>
                      <wps:wsp>
                        <wps:cNvPr id="6365" name="Shape 6365"/>
                        <wps:cNvSpPr/>
                        <wps:spPr>
                          <a:xfrm>
                            <a:off x="7401224" y="10505216"/>
                            <a:ext cx="158782" cy="186787"/>
                          </a:xfrm>
                          <a:custGeom>
                            <a:avLst/>
                            <a:gdLst/>
                            <a:ahLst/>
                            <a:cxnLst/>
                            <a:rect l="0" t="0" r="0" b="0"/>
                            <a:pathLst>
                              <a:path w="158782" h="186787">
                                <a:moveTo>
                                  <a:pt x="0" y="186787"/>
                                </a:moveTo>
                                <a:lnTo>
                                  <a:pt x="158782"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66" name="Shape 6366"/>
                        <wps:cNvSpPr/>
                        <wps:spPr>
                          <a:xfrm>
                            <a:off x="6688493" y="9951168"/>
                            <a:ext cx="871513" cy="740835"/>
                          </a:xfrm>
                          <a:custGeom>
                            <a:avLst/>
                            <a:gdLst/>
                            <a:ahLst/>
                            <a:cxnLst/>
                            <a:rect l="0" t="0" r="0" b="0"/>
                            <a:pathLst>
                              <a:path w="871513" h="740835">
                                <a:moveTo>
                                  <a:pt x="0" y="740835"/>
                                </a:moveTo>
                                <a:lnTo>
                                  <a:pt x="871513"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67" name="Shape 6367"/>
                        <wps:cNvSpPr/>
                        <wps:spPr>
                          <a:xfrm>
                            <a:off x="4237141" y="8498273"/>
                            <a:ext cx="3322865" cy="2193731"/>
                          </a:xfrm>
                          <a:custGeom>
                            <a:avLst/>
                            <a:gdLst/>
                            <a:ahLst/>
                            <a:cxnLst/>
                            <a:rect l="0" t="0" r="0" b="0"/>
                            <a:pathLst>
                              <a:path w="3322865" h="2193731">
                                <a:moveTo>
                                  <a:pt x="90087" y="2193731"/>
                                </a:moveTo>
                                <a:lnTo>
                                  <a:pt x="0" y="2046839"/>
                                </a:lnTo>
                                <a:lnTo>
                                  <a:pt x="3322865"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68" name="Shape 6368"/>
                        <wps:cNvSpPr/>
                        <wps:spPr>
                          <a:xfrm>
                            <a:off x="3322220" y="7137342"/>
                            <a:ext cx="4237786" cy="2648690"/>
                          </a:xfrm>
                          <a:custGeom>
                            <a:avLst/>
                            <a:gdLst/>
                            <a:ahLst/>
                            <a:cxnLst/>
                            <a:rect l="0" t="0" r="0" b="0"/>
                            <a:pathLst>
                              <a:path w="4237786" h="2648690">
                                <a:moveTo>
                                  <a:pt x="4237786" y="1121877"/>
                                </a:moveTo>
                                <a:lnTo>
                                  <a:pt x="527368" y="2648690"/>
                                </a:lnTo>
                                <a:cubicBezTo>
                                  <a:pt x="297980" y="2134150"/>
                                  <a:pt x="119253" y="1592063"/>
                                  <a:pt x="0" y="1027853"/>
                                </a:cubicBezTo>
                                <a:lnTo>
                                  <a:pt x="4237786"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69" name="Shape 6369"/>
                        <wps:cNvSpPr/>
                        <wps:spPr>
                          <a:xfrm>
                            <a:off x="3144686" y="5618451"/>
                            <a:ext cx="4415319" cy="1704772"/>
                          </a:xfrm>
                          <a:custGeom>
                            <a:avLst/>
                            <a:gdLst/>
                            <a:ahLst/>
                            <a:cxnLst/>
                            <a:rect l="0" t="0" r="0" b="0"/>
                            <a:pathLst>
                              <a:path w="4415319" h="1704772">
                                <a:moveTo>
                                  <a:pt x="4415319" y="1371007"/>
                                </a:moveTo>
                                <a:lnTo>
                                  <a:pt x="44501" y="1704772"/>
                                </a:lnTo>
                                <a:cubicBezTo>
                                  <a:pt x="15355" y="1424584"/>
                                  <a:pt x="0" y="1140422"/>
                                  <a:pt x="0" y="852488"/>
                                </a:cubicBezTo>
                                <a:cubicBezTo>
                                  <a:pt x="0" y="564502"/>
                                  <a:pt x="15355" y="280251"/>
                                  <a:pt x="44501" y="0"/>
                                </a:cubicBezTo>
                                <a:lnTo>
                                  <a:pt x="4415319" y="333806"/>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70" name="Shape 6370"/>
                        <wps:cNvSpPr/>
                        <wps:spPr>
                          <a:xfrm>
                            <a:off x="3322271" y="3155692"/>
                            <a:ext cx="4237735" cy="2648582"/>
                          </a:xfrm>
                          <a:custGeom>
                            <a:avLst/>
                            <a:gdLst/>
                            <a:ahLst/>
                            <a:cxnLst/>
                            <a:rect l="0" t="0" r="0" b="0"/>
                            <a:pathLst>
                              <a:path w="4237735" h="2648582">
                                <a:moveTo>
                                  <a:pt x="4237735" y="2648582"/>
                                </a:moveTo>
                                <a:lnTo>
                                  <a:pt x="0" y="1620736"/>
                                </a:lnTo>
                                <a:cubicBezTo>
                                  <a:pt x="119329" y="1056538"/>
                                  <a:pt x="297993" y="514553"/>
                                  <a:pt x="527469" y="0"/>
                                </a:cubicBezTo>
                                <a:lnTo>
                                  <a:pt x="4237735" y="1526702"/>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71" name="Shape 6371"/>
                        <wps:cNvSpPr/>
                        <wps:spPr>
                          <a:xfrm>
                            <a:off x="4237280" y="1017432"/>
                            <a:ext cx="3322725" cy="3425970"/>
                          </a:xfrm>
                          <a:custGeom>
                            <a:avLst/>
                            <a:gdLst/>
                            <a:ahLst/>
                            <a:cxnLst/>
                            <a:rect l="0" t="0" r="0" b="0"/>
                            <a:pathLst>
                              <a:path w="3322725" h="3425970">
                                <a:moveTo>
                                  <a:pt x="3322725" y="3425970"/>
                                </a:moveTo>
                                <a:lnTo>
                                  <a:pt x="0" y="1379143"/>
                                </a:lnTo>
                                <a:cubicBezTo>
                                  <a:pt x="286207" y="884389"/>
                                  <a:pt x="621538" y="421881"/>
                                  <a:pt x="1001713" y="0"/>
                                </a:cubicBezTo>
                                <a:lnTo>
                                  <a:pt x="3322725" y="1973038"/>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72" name="Shape 6372"/>
                        <wps:cNvSpPr/>
                        <wps:spPr>
                          <a:xfrm>
                            <a:off x="5841634" y="0"/>
                            <a:ext cx="1718372" cy="2436288"/>
                          </a:xfrm>
                          <a:custGeom>
                            <a:avLst/>
                            <a:gdLst/>
                            <a:ahLst/>
                            <a:cxnLst/>
                            <a:rect l="0" t="0" r="0" b="0"/>
                            <a:pathLst>
                              <a:path w="1718372" h="2436288">
                                <a:moveTo>
                                  <a:pt x="1718372" y="2436288"/>
                                </a:moveTo>
                                <a:lnTo>
                                  <a:pt x="0" y="414779"/>
                                </a:lnTo>
                                <a:cubicBezTo>
                                  <a:pt x="105467" y="319751"/>
                                  <a:pt x="213481" y="227523"/>
                                  <a:pt x="323905" y="138164"/>
                                </a:cubicBezTo>
                                <a:lnTo>
                                  <a:pt x="504126"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373" name="Rectangle 6373"/>
                        <wps:cNvSpPr/>
                        <wps:spPr>
                          <a:xfrm>
                            <a:off x="540000" y="8554935"/>
                            <a:ext cx="1699099" cy="327070"/>
                          </a:xfrm>
                          <a:prstGeom prst="rect">
                            <a:avLst/>
                          </a:prstGeom>
                          <a:ln>
                            <a:noFill/>
                          </a:ln>
                        </wps:spPr>
                        <wps:txbx>
                          <w:txbxContent>
                            <w:p w14:paraId="3BBE9B5B" w14:textId="77777777" w:rsidR="001E30CC" w:rsidRDefault="00C72D7B" w:rsidP="001E30CC">
                              <w:pPr>
                                <w:spacing w:after="160" w:line="259" w:lineRule="auto"/>
                                <w:ind w:left="0"/>
                              </w:pPr>
                              <w:r>
                                <w:rPr>
                                  <w:color w:val="B4DAC3"/>
                                  <w:w w:val="119"/>
                                  <w:sz w:val="32"/>
                                  <w:lang w:val="cy-GB"/>
                                </w:rPr>
                                <w:t xml:space="preserve">Gyda'n gilydd ar gyfer </w:t>
                              </w:r>
                            </w:p>
                          </w:txbxContent>
                        </wps:txbx>
                        <wps:bodyPr horzOverflow="overflow" vert="horz" lIns="0" tIns="0" rIns="0" bIns="0" rtlCol="0"/>
                      </wps:wsp>
                      <wps:wsp>
                        <wps:cNvPr id="6374" name="Rectangle 6374"/>
                        <wps:cNvSpPr/>
                        <wps:spPr>
                          <a:xfrm>
                            <a:off x="540000" y="8834335"/>
                            <a:ext cx="1473490" cy="327070"/>
                          </a:xfrm>
                          <a:prstGeom prst="rect">
                            <a:avLst/>
                          </a:prstGeom>
                          <a:ln>
                            <a:noFill/>
                          </a:ln>
                        </wps:spPr>
                        <wps:txbx>
                          <w:txbxContent>
                            <w:p w14:paraId="24CC3094" w14:textId="77777777" w:rsidR="001E30CC" w:rsidRDefault="00C72D7B" w:rsidP="001E30CC">
                              <w:pPr>
                                <w:spacing w:after="160" w:line="259" w:lineRule="auto"/>
                                <w:ind w:left="0"/>
                              </w:pPr>
                              <w:r>
                                <w:rPr>
                                  <w:color w:val="B4DAC3"/>
                                  <w:w w:val="121"/>
                                  <w:sz w:val="32"/>
                                  <w:lang w:val="cy-GB"/>
                                </w:rPr>
                                <w:t xml:space="preserve">De Cymru </w:t>
                              </w:r>
                            </w:p>
                          </w:txbxContent>
                        </wps:txbx>
                        <wps:bodyPr horzOverflow="overflow" vert="horz" lIns="0" tIns="0" rIns="0" bIns="0" rtlCol="0"/>
                      </wps:wsp>
                      <wps:wsp>
                        <wps:cNvPr id="6375" name="Rectangle 6375"/>
                        <wps:cNvSpPr/>
                        <wps:spPr>
                          <a:xfrm>
                            <a:off x="540000" y="9113735"/>
                            <a:ext cx="1761258" cy="327070"/>
                          </a:xfrm>
                          <a:prstGeom prst="rect">
                            <a:avLst/>
                          </a:prstGeom>
                          <a:ln>
                            <a:noFill/>
                          </a:ln>
                        </wps:spPr>
                        <wps:txbx>
                          <w:txbxContent>
                            <w:p w14:paraId="1ACF27D5" w14:textId="77777777" w:rsidR="001E30CC" w:rsidRDefault="00C72D7B" w:rsidP="001E30CC">
                              <w:pPr>
                                <w:spacing w:after="160" w:line="259" w:lineRule="auto"/>
                                <w:ind w:left="0"/>
                              </w:pPr>
                              <w:r>
                                <w:rPr>
                                  <w:color w:val="B4DAC3"/>
                                  <w:w w:val="120"/>
                                  <w:sz w:val="32"/>
                                  <w:lang w:val="cy-GB"/>
                                </w:rPr>
                                <w:t xml:space="preserve">ddiogel, gyfiawn </w:t>
                              </w:r>
                            </w:p>
                          </w:txbxContent>
                        </wps:txbx>
                        <wps:bodyPr horzOverflow="overflow" vert="horz" lIns="0" tIns="0" rIns="0" bIns="0" rtlCol="0"/>
                      </wps:wsp>
                      <wps:wsp>
                        <wps:cNvPr id="6376" name="Rectangle 6376"/>
                        <wps:cNvSpPr/>
                        <wps:spPr>
                          <a:xfrm>
                            <a:off x="540000" y="9393135"/>
                            <a:ext cx="1620726" cy="327070"/>
                          </a:xfrm>
                          <a:prstGeom prst="rect">
                            <a:avLst/>
                          </a:prstGeom>
                          <a:ln>
                            <a:noFill/>
                          </a:ln>
                        </wps:spPr>
                        <wps:txbx>
                          <w:txbxContent>
                            <w:p w14:paraId="30DA1620" w14:textId="77777777" w:rsidR="001E30CC" w:rsidRDefault="00C72D7B" w:rsidP="001E30CC">
                              <w:pPr>
                                <w:spacing w:after="160" w:line="259" w:lineRule="auto"/>
                                <w:ind w:left="0"/>
                              </w:pPr>
                              <w:r>
                                <w:rPr>
                                  <w:color w:val="B4DAC3"/>
                                  <w:w w:val="119"/>
                                  <w:sz w:val="32"/>
                                  <w:lang w:val="cy-GB"/>
                                </w:rPr>
                                <w:t>De Cymru</w:t>
                              </w:r>
                            </w:p>
                          </w:txbxContent>
                        </wps:txbx>
                        <wps:bodyPr horzOverflow="overflow" vert="horz" lIns="0" tIns="0" rIns="0" bIns="0" rtlCol="0"/>
                      </wps:wsp>
                      <wps:wsp>
                        <wps:cNvPr id="6377" name="Rectangle 6377"/>
                        <wps:cNvSpPr/>
                        <wps:spPr>
                          <a:xfrm>
                            <a:off x="548999" y="828004"/>
                            <a:ext cx="2328441" cy="204420"/>
                          </a:xfrm>
                          <a:prstGeom prst="rect">
                            <a:avLst/>
                          </a:prstGeom>
                          <a:ln>
                            <a:noFill/>
                          </a:ln>
                        </wps:spPr>
                        <wps:txbx>
                          <w:txbxContent>
                            <w:p w14:paraId="56342144" w14:textId="77777777" w:rsidR="001E30CC" w:rsidRDefault="00C72D7B" w:rsidP="001E30CC">
                              <w:pPr>
                                <w:spacing w:after="160" w:line="259" w:lineRule="auto"/>
                                <w:ind w:left="0"/>
                              </w:pPr>
                              <w:r>
                                <w:rPr>
                                  <w:color w:val="FFFFFF"/>
                                  <w:spacing w:val="2"/>
                                  <w:w w:val="115"/>
                                  <w:sz w:val="20"/>
                                  <w:lang w:val="cy-GB"/>
                                </w:rPr>
                                <w:t xml:space="preserve">I gael rhagor o wybodaeth am eich </w:t>
                              </w:r>
                            </w:p>
                          </w:txbxContent>
                        </wps:txbx>
                        <wps:bodyPr horzOverflow="overflow" vert="horz" lIns="0" tIns="0" rIns="0" bIns="0" rtlCol="0"/>
                      </wps:wsp>
                      <wps:wsp>
                        <wps:cNvPr id="6378" name="Rectangle 6378"/>
                        <wps:cNvSpPr/>
                        <wps:spPr>
                          <a:xfrm>
                            <a:off x="548999" y="1018504"/>
                            <a:ext cx="2263479" cy="204420"/>
                          </a:xfrm>
                          <a:prstGeom prst="rect">
                            <a:avLst/>
                          </a:prstGeom>
                          <a:ln>
                            <a:noFill/>
                          </a:ln>
                        </wps:spPr>
                        <wps:txbx>
                          <w:txbxContent>
                            <w:p w14:paraId="27053FA7" w14:textId="77777777" w:rsidR="001E30CC" w:rsidRDefault="00C72D7B" w:rsidP="001E30CC">
                              <w:pPr>
                                <w:spacing w:after="160" w:line="259" w:lineRule="auto"/>
                                <w:ind w:left="0"/>
                              </w:pPr>
                              <w:r>
                                <w:rPr>
                                  <w:color w:val="FFFFFF"/>
                                  <w:spacing w:val="2"/>
                                  <w:w w:val="116"/>
                                  <w:sz w:val="20"/>
                                  <w:lang w:val="cy-GB"/>
                                </w:rPr>
                                <w:t xml:space="preserve">Comisiynydd, dilynwch ni drwy: </w:t>
                              </w:r>
                            </w:p>
                          </w:txbxContent>
                        </wps:txbx>
                        <wps:bodyPr horzOverflow="overflow" vert="horz" lIns="0" tIns="0" rIns="0" bIns="0" rtlCol="0"/>
                      </wps:wsp>
                      <wps:wsp>
                        <wps:cNvPr id="6379" name="Rectangle 6379"/>
                        <wps:cNvSpPr/>
                        <wps:spPr>
                          <a:xfrm>
                            <a:off x="548999" y="1678904"/>
                            <a:ext cx="1489955" cy="204420"/>
                          </a:xfrm>
                          <a:prstGeom prst="rect">
                            <a:avLst/>
                          </a:prstGeom>
                          <a:ln>
                            <a:noFill/>
                          </a:ln>
                        </wps:spPr>
                        <wps:txbx>
                          <w:txbxContent>
                            <w:p w14:paraId="1AE0E29C" w14:textId="3D129081" w:rsidR="001E30CC" w:rsidRDefault="00C72D7B" w:rsidP="001E30CC">
                              <w:pPr>
                                <w:spacing w:after="160" w:line="259" w:lineRule="auto"/>
                                <w:ind w:left="0"/>
                              </w:pPr>
                              <w:r>
                                <w:rPr>
                                  <w:color w:val="FFFFFF"/>
                                  <w:w w:val="116"/>
                                  <w:sz w:val="20"/>
                                  <w:lang w:val="cy-GB"/>
                                </w:rPr>
                                <w:t>@com</w:t>
                              </w:r>
                              <w:r w:rsidR="007D256F">
                                <w:rPr>
                                  <w:color w:val="FFFFFF"/>
                                  <w:w w:val="116"/>
                                  <w:sz w:val="20"/>
                                  <w:lang w:val="cy-GB"/>
                                </w:rPr>
                                <w:t>isiynydddc</w:t>
                              </w:r>
                            </w:p>
                          </w:txbxContent>
                        </wps:txbx>
                        <wps:bodyPr horzOverflow="overflow" vert="horz" lIns="0" tIns="0" rIns="0" bIns="0" rtlCol="0"/>
                      </wps:wsp>
                      <wps:wsp>
                        <wps:cNvPr id="6380" name="Rectangle 6380"/>
                        <wps:cNvSpPr/>
                        <wps:spPr>
                          <a:xfrm>
                            <a:off x="548999" y="2110704"/>
                            <a:ext cx="1431343" cy="204420"/>
                          </a:xfrm>
                          <a:prstGeom prst="rect">
                            <a:avLst/>
                          </a:prstGeom>
                          <a:ln>
                            <a:noFill/>
                          </a:ln>
                        </wps:spPr>
                        <wps:txbx>
                          <w:txbxContent>
                            <w:p w14:paraId="1112BF2C" w14:textId="77777777" w:rsidR="001E30CC" w:rsidRDefault="00C72D7B" w:rsidP="001E30CC">
                              <w:pPr>
                                <w:spacing w:after="160" w:line="259" w:lineRule="auto"/>
                                <w:ind w:left="0"/>
                              </w:pPr>
                              <w:r>
                                <w:rPr>
                                  <w:color w:val="FFFFFF"/>
                                  <w:spacing w:val="2"/>
                                  <w:w w:val="118"/>
                                  <w:sz w:val="20"/>
                                  <w:lang w:val="cy-GB"/>
                                </w:rPr>
                                <w:t>Neu cysylltwch â ni drwy:</w:t>
                              </w:r>
                            </w:p>
                          </w:txbxContent>
                        </wps:txbx>
                        <wps:bodyPr horzOverflow="overflow" vert="horz" lIns="0" tIns="0" rIns="0" bIns="0" rtlCol="0"/>
                      </wps:wsp>
                      <wps:wsp>
                        <wps:cNvPr id="6381" name="Rectangle 6381"/>
                        <wps:cNvSpPr/>
                        <wps:spPr>
                          <a:xfrm>
                            <a:off x="548999" y="2364704"/>
                            <a:ext cx="47464" cy="204420"/>
                          </a:xfrm>
                          <a:prstGeom prst="rect">
                            <a:avLst/>
                          </a:prstGeom>
                          <a:ln>
                            <a:noFill/>
                          </a:ln>
                        </wps:spPr>
                        <wps:txbx>
                          <w:txbxContent>
                            <w:p w14:paraId="0C5A096D" w14:textId="77777777" w:rsidR="001E30CC" w:rsidRDefault="00C72D7B" w:rsidP="001E30CC">
                              <w:pPr>
                                <w:spacing w:after="160" w:line="259" w:lineRule="auto"/>
                                <w:ind w:left="0"/>
                              </w:pPr>
                              <w:r>
                                <w:rPr>
                                  <w:color w:val="FFFFFF"/>
                                  <w:sz w:val="20"/>
                                  <w:lang w:val="cy-GB"/>
                                </w:rPr>
                                <w:t xml:space="preserve"> </w:t>
                              </w:r>
                            </w:p>
                          </w:txbxContent>
                        </wps:txbx>
                        <wps:bodyPr horzOverflow="overflow" vert="horz" lIns="0" tIns="0" rIns="0" bIns="0" rtlCol="0"/>
                      </wps:wsp>
                      <wps:wsp>
                        <wps:cNvPr id="6382" name="Rectangle 6382"/>
                        <wps:cNvSpPr/>
                        <wps:spPr>
                          <a:xfrm>
                            <a:off x="872976" y="2364704"/>
                            <a:ext cx="1225273" cy="204420"/>
                          </a:xfrm>
                          <a:prstGeom prst="rect">
                            <a:avLst/>
                          </a:prstGeom>
                          <a:ln>
                            <a:noFill/>
                          </a:ln>
                        </wps:spPr>
                        <wps:txbx>
                          <w:txbxContent>
                            <w:p w14:paraId="2465164E" w14:textId="77777777" w:rsidR="001E30CC" w:rsidRDefault="00C72D7B" w:rsidP="001E30CC">
                              <w:pPr>
                                <w:spacing w:after="160" w:line="259" w:lineRule="auto"/>
                                <w:ind w:left="0"/>
                              </w:pPr>
                              <w:r>
                                <w:rPr>
                                  <w:color w:val="FFFFFF"/>
                                  <w:w w:val="120"/>
                                  <w:sz w:val="20"/>
                                  <w:lang w:val="cy-GB"/>
                                </w:rPr>
                                <w:t>01656 869 366</w:t>
                              </w:r>
                            </w:p>
                          </w:txbxContent>
                        </wps:txbx>
                        <wps:bodyPr horzOverflow="overflow" vert="horz" lIns="0" tIns="0" rIns="0" bIns="0" rtlCol="0"/>
                      </wps:wsp>
                      <wps:wsp>
                        <wps:cNvPr id="8854" name="Rectangle 8854"/>
                        <wps:cNvSpPr/>
                        <wps:spPr>
                          <a:xfrm>
                            <a:off x="548999" y="2618704"/>
                            <a:ext cx="47464" cy="204420"/>
                          </a:xfrm>
                          <a:prstGeom prst="rect">
                            <a:avLst/>
                          </a:prstGeom>
                          <a:ln>
                            <a:noFill/>
                          </a:ln>
                        </wps:spPr>
                        <wps:txbx>
                          <w:txbxContent>
                            <w:p w14:paraId="308FB7A6" w14:textId="77777777" w:rsidR="001E30CC" w:rsidRDefault="00C72D7B" w:rsidP="001E30CC">
                              <w:pPr>
                                <w:spacing w:after="160" w:line="259" w:lineRule="auto"/>
                                <w:ind w:left="0"/>
                              </w:pPr>
                              <w:r>
                                <w:rPr>
                                  <w:color w:val="FFFFFF"/>
                                  <w:sz w:val="20"/>
                                  <w:lang w:val="cy-GB"/>
                                </w:rPr>
                                <w:t xml:space="preserve"> </w:t>
                              </w:r>
                            </w:p>
                          </w:txbxContent>
                        </wps:txbx>
                        <wps:bodyPr horzOverflow="overflow" vert="horz" lIns="0" tIns="0" rIns="0" bIns="0" rtlCol="0"/>
                      </wps:wsp>
                      <wps:wsp>
                        <wps:cNvPr id="8855" name="Rectangle 8855"/>
                        <wps:cNvSpPr/>
                        <wps:spPr>
                          <a:xfrm>
                            <a:off x="872976" y="2618704"/>
                            <a:ext cx="3009385" cy="204420"/>
                          </a:xfrm>
                          <a:prstGeom prst="rect">
                            <a:avLst/>
                          </a:prstGeom>
                          <a:ln>
                            <a:noFill/>
                          </a:ln>
                        </wps:spPr>
                        <wps:txbx>
                          <w:txbxContent>
                            <w:p w14:paraId="5468E8B8" w14:textId="77777777" w:rsidR="001E30CC" w:rsidRDefault="00C72D7B" w:rsidP="001E30CC">
                              <w:pPr>
                                <w:spacing w:after="160" w:line="259" w:lineRule="auto"/>
                                <w:ind w:left="0"/>
                              </w:pPr>
                              <w:r>
                                <w:rPr>
                                  <w:color w:val="FFFFFF"/>
                                  <w:w w:val="117"/>
                                  <w:sz w:val="20"/>
                                  <w:lang w:val="cy-GB"/>
                                </w:rPr>
                                <w:t>comisiynydd@heddlu-de-cymru.pnn.police.uk</w:t>
                              </w:r>
                            </w:p>
                          </w:txbxContent>
                        </wps:txbx>
                        <wps:bodyPr horzOverflow="overflow" vert="horz" lIns="0" tIns="0" rIns="0" bIns="0" rtlCol="0"/>
                      </wps:wsp>
                      <wps:wsp>
                        <wps:cNvPr id="6384" name="Rectangle 6384"/>
                        <wps:cNvSpPr/>
                        <wps:spPr>
                          <a:xfrm>
                            <a:off x="548999" y="2986210"/>
                            <a:ext cx="2895996" cy="163536"/>
                          </a:xfrm>
                          <a:prstGeom prst="rect">
                            <a:avLst/>
                          </a:prstGeom>
                          <a:ln>
                            <a:noFill/>
                          </a:ln>
                        </wps:spPr>
                        <wps:txbx>
                          <w:txbxContent>
                            <w:p w14:paraId="49597CB2" w14:textId="77777777" w:rsidR="001E30CC" w:rsidRDefault="00C72D7B" w:rsidP="001E30CC">
                              <w:pPr>
                                <w:spacing w:after="160" w:line="259" w:lineRule="auto"/>
                                <w:ind w:left="0"/>
                              </w:pPr>
                              <w:r>
                                <w:rPr>
                                  <w:color w:val="FFFFFF"/>
                                  <w:w w:val="117"/>
                                  <w:sz w:val="16"/>
                                  <w:lang w:val="cy-GB"/>
                                </w:rPr>
                                <w:t>Comisiynydd Heddlu a Throseddu De Cymru,</w:t>
                              </w:r>
                            </w:p>
                          </w:txbxContent>
                        </wps:txbx>
                        <wps:bodyPr horzOverflow="overflow" vert="horz" lIns="0" tIns="0" rIns="0" bIns="0" rtlCol="0"/>
                      </wps:wsp>
                      <wps:wsp>
                        <wps:cNvPr id="6385" name="Rectangle 6385"/>
                        <wps:cNvSpPr/>
                        <wps:spPr>
                          <a:xfrm>
                            <a:off x="548999" y="3164010"/>
                            <a:ext cx="3766355" cy="163536"/>
                          </a:xfrm>
                          <a:prstGeom prst="rect">
                            <a:avLst/>
                          </a:prstGeom>
                          <a:ln>
                            <a:noFill/>
                          </a:ln>
                        </wps:spPr>
                        <wps:txbx>
                          <w:txbxContent>
                            <w:p w14:paraId="0319E5EF" w14:textId="77777777" w:rsidR="001E30CC" w:rsidRDefault="00C72D7B" w:rsidP="001E30CC">
                              <w:pPr>
                                <w:spacing w:after="160" w:line="259" w:lineRule="auto"/>
                                <w:ind w:left="0"/>
                              </w:pPr>
                              <w:r>
                                <w:rPr>
                                  <w:color w:val="FFFFFF"/>
                                  <w:w w:val="119"/>
                                  <w:sz w:val="16"/>
                                  <w:lang w:val="cy-GB"/>
                                </w:rPr>
                                <w:t>Pencadlys yr Heddlu, Heol y Bont-faen, Pen-y-bont ar Ogwr, CF31 3SU</w:t>
                              </w:r>
                            </w:p>
                          </w:txbxContent>
                        </wps:txbx>
                        <wps:bodyPr horzOverflow="overflow" vert="horz" lIns="0" tIns="0" rIns="0" bIns="0" rtlCol="0"/>
                      </wps:wsp>
                      <wps:wsp>
                        <wps:cNvPr id="6386" name="Rectangle 6386"/>
                        <wps:cNvSpPr/>
                        <wps:spPr>
                          <a:xfrm>
                            <a:off x="548999" y="3443410"/>
                            <a:ext cx="2983897" cy="163536"/>
                          </a:xfrm>
                          <a:prstGeom prst="rect">
                            <a:avLst/>
                          </a:prstGeom>
                          <a:ln>
                            <a:noFill/>
                          </a:ln>
                        </wps:spPr>
                        <wps:txbx>
                          <w:txbxContent>
                            <w:p w14:paraId="18BE90C0" w14:textId="77777777" w:rsidR="001E30CC" w:rsidRDefault="00C72D7B" w:rsidP="001E30CC">
                              <w:pPr>
                                <w:spacing w:after="160" w:line="259" w:lineRule="auto"/>
                                <w:ind w:left="0"/>
                              </w:pPr>
                              <w:r>
                                <w:rPr>
                                  <w:color w:val="FFFFFF"/>
                                  <w:spacing w:val="2"/>
                                  <w:w w:val="116"/>
                                  <w:sz w:val="16"/>
                                  <w:lang w:val="cy-GB"/>
                                </w:rPr>
                                <w:t>This document is also available in English.</w:t>
                              </w:r>
                            </w:p>
                          </w:txbxContent>
                        </wps:txbx>
                        <wps:bodyPr horzOverflow="overflow" vert="horz" lIns="0" tIns="0" rIns="0" bIns="0" rtlCol="0"/>
                      </wps:wsp>
                      <wps:wsp>
                        <wps:cNvPr id="6387" name="Rectangle 6387"/>
                        <wps:cNvSpPr/>
                        <wps:spPr>
                          <a:xfrm>
                            <a:off x="548999" y="3621210"/>
                            <a:ext cx="2656617" cy="163536"/>
                          </a:xfrm>
                          <a:prstGeom prst="rect">
                            <a:avLst/>
                          </a:prstGeom>
                          <a:ln>
                            <a:noFill/>
                          </a:ln>
                        </wps:spPr>
                        <wps:txbx>
                          <w:txbxContent>
                            <w:p w14:paraId="3319390E" w14:textId="77777777" w:rsidR="001E30CC" w:rsidRDefault="00C72D7B" w:rsidP="001E30CC">
                              <w:pPr>
                                <w:spacing w:after="160" w:line="259" w:lineRule="auto"/>
                                <w:ind w:left="0"/>
                              </w:pPr>
                              <w:r>
                                <w:rPr>
                                  <w:color w:val="FFFFFF"/>
                                  <w:spacing w:val="2"/>
                                  <w:w w:val="117"/>
                                  <w:sz w:val="16"/>
                                  <w:lang w:val="cy-GB"/>
                                </w:rPr>
                                <w:t>Mae’r ddogfen hon hefyd ar gael yn Saesneg.</w:t>
                              </w:r>
                            </w:p>
                          </w:txbxContent>
                        </wps:txbx>
                        <wps:bodyPr horzOverflow="overflow" vert="horz" lIns="0" tIns="0" rIns="0" bIns="0" rtlCol="0"/>
                      </wps:wsp>
                      <wps:wsp>
                        <wps:cNvPr id="6411" name="Rectangle 6411"/>
                        <wps:cNvSpPr/>
                        <wps:spPr>
                          <a:xfrm>
                            <a:off x="2876846" y="540003"/>
                            <a:ext cx="98306" cy="204420"/>
                          </a:xfrm>
                          <a:prstGeom prst="rect">
                            <a:avLst/>
                          </a:prstGeom>
                          <a:ln>
                            <a:noFill/>
                          </a:ln>
                        </wps:spPr>
                        <wps:txbx>
                          <w:txbxContent>
                            <w:p w14:paraId="6DA092EE" w14:textId="77777777" w:rsidR="001E30CC" w:rsidRDefault="00C72D7B" w:rsidP="001E30CC">
                              <w:pPr>
                                <w:spacing w:after="160" w:line="259" w:lineRule="auto"/>
                                <w:ind w:left="0"/>
                              </w:pPr>
                              <w:hyperlink r:id="rId34" w:history="1">
                                <w:r>
                                  <w:rPr>
                                    <w:color w:val="FFFFFF"/>
                                    <w:w w:val="131"/>
                                    <w:sz w:val="20"/>
                                    <w:lang w:val="cy-GB"/>
                                  </w:rPr>
                                  <w:t>k</w:t>
                                </w:r>
                              </w:hyperlink>
                            </w:p>
                          </w:txbxContent>
                        </wps:txbx>
                        <wps:bodyPr horzOverflow="overflow" vert="horz" lIns="0" tIns="0" rIns="0" bIns="0" rtlCol="0"/>
                      </wps:wsp>
                      <wps:wsp>
                        <wps:cNvPr id="6410" name="Rectangle 6410"/>
                        <wps:cNvSpPr/>
                        <wps:spPr>
                          <a:xfrm>
                            <a:off x="548999" y="540003"/>
                            <a:ext cx="3096036" cy="204420"/>
                          </a:xfrm>
                          <a:prstGeom prst="rect">
                            <a:avLst/>
                          </a:prstGeom>
                          <a:ln>
                            <a:noFill/>
                          </a:ln>
                        </wps:spPr>
                        <wps:txbx>
                          <w:txbxContent>
                            <w:p w14:paraId="3F0430ED" w14:textId="478B0908" w:rsidR="001E30CC" w:rsidRDefault="00C72D7B" w:rsidP="001E30CC">
                              <w:pPr>
                                <w:spacing w:after="160" w:line="259" w:lineRule="auto"/>
                                <w:ind w:left="0"/>
                              </w:pPr>
                              <w:r>
                                <w:rPr>
                                  <w:color w:val="FFFFFF"/>
                                  <w:w w:val="123"/>
                                  <w:sz w:val="20"/>
                                  <w:lang w:val="cy-GB"/>
                                </w:rPr>
                                <w:t>www.comisiynydddecymru.org.u</w:t>
                              </w:r>
                            </w:p>
                          </w:txbxContent>
                        </wps:txbx>
                        <wps:bodyPr horzOverflow="overflow" vert="horz" lIns="0" tIns="0" rIns="0" bIns="0" rtlCol="0"/>
                      </wps:wsp>
                      <wps:wsp>
                        <wps:cNvPr id="6389" name="Shape 6389"/>
                        <wps:cNvSpPr/>
                        <wps:spPr>
                          <a:xfrm>
                            <a:off x="886430" y="1345970"/>
                            <a:ext cx="113208" cy="226416"/>
                          </a:xfrm>
                          <a:custGeom>
                            <a:avLst/>
                            <a:gdLst/>
                            <a:ahLst/>
                            <a:cxnLst/>
                            <a:rect l="0" t="0" r="0" b="0"/>
                            <a:pathLst>
                              <a:path w="113208" h="226416">
                                <a:moveTo>
                                  <a:pt x="113208" y="0"/>
                                </a:moveTo>
                                <a:lnTo>
                                  <a:pt x="113208" y="20396"/>
                                </a:lnTo>
                                <a:cubicBezTo>
                                  <a:pt x="82982" y="20396"/>
                                  <a:pt x="79400" y="20511"/>
                                  <a:pt x="67462" y="21057"/>
                                </a:cubicBezTo>
                                <a:cubicBezTo>
                                  <a:pt x="56426" y="21565"/>
                                  <a:pt x="50432" y="23406"/>
                                  <a:pt x="46444" y="24956"/>
                                </a:cubicBezTo>
                                <a:cubicBezTo>
                                  <a:pt x="41148" y="27013"/>
                                  <a:pt x="37389" y="29464"/>
                                  <a:pt x="33426" y="33426"/>
                                </a:cubicBezTo>
                                <a:cubicBezTo>
                                  <a:pt x="29464" y="37389"/>
                                  <a:pt x="27000" y="41161"/>
                                  <a:pt x="24956" y="46444"/>
                                </a:cubicBezTo>
                                <a:cubicBezTo>
                                  <a:pt x="23406" y="50432"/>
                                  <a:pt x="21552" y="56426"/>
                                  <a:pt x="21057" y="67462"/>
                                </a:cubicBezTo>
                                <a:cubicBezTo>
                                  <a:pt x="20510" y="79400"/>
                                  <a:pt x="20396" y="82982"/>
                                  <a:pt x="20396" y="113208"/>
                                </a:cubicBezTo>
                                <a:cubicBezTo>
                                  <a:pt x="20396" y="143434"/>
                                  <a:pt x="20510" y="147015"/>
                                  <a:pt x="21057" y="158953"/>
                                </a:cubicBezTo>
                                <a:cubicBezTo>
                                  <a:pt x="21552" y="169990"/>
                                  <a:pt x="23406" y="175984"/>
                                  <a:pt x="24956" y="179984"/>
                                </a:cubicBezTo>
                                <a:cubicBezTo>
                                  <a:pt x="27000" y="185268"/>
                                  <a:pt x="29464" y="189027"/>
                                  <a:pt x="33426" y="192989"/>
                                </a:cubicBezTo>
                                <a:cubicBezTo>
                                  <a:pt x="37389" y="196952"/>
                                  <a:pt x="41148" y="199415"/>
                                  <a:pt x="46444" y="201460"/>
                                </a:cubicBezTo>
                                <a:cubicBezTo>
                                  <a:pt x="50432" y="203010"/>
                                  <a:pt x="56426" y="204864"/>
                                  <a:pt x="67462" y="205359"/>
                                </a:cubicBezTo>
                                <a:cubicBezTo>
                                  <a:pt x="79400" y="205905"/>
                                  <a:pt x="82982" y="206019"/>
                                  <a:pt x="113208" y="206019"/>
                                </a:cubicBezTo>
                                <a:lnTo>
                                  <a:pt x="113208" y="226416"/>
                                </a:lnTo>
                                <a:cubicBezTo>
                                  <a:pt x="82461" y="226416"/>
                                  <a:pt x="78600" y="226289"/>
                                  <a:pt x="66535" y="225743"/>
                                </a:cubicBezTo>
                                <a:cubicBezTo>
                                  <a:pt x="54483" y="225184"/>
                                  <a:pt x="46253" y="223279"/>
                                  <a:pt x="39053" y="220472"/>
                                </a:cubicBezTo>
                                <a:cubicBezTo>
                                  <a:pt x="31610" y="217589"/>
                                  <a:pt x="25286" y="213716"/>
                                  <a:pt x="18999" y="207416"/>
                                </a:cubicBezTo>
                                <a:cubicBezTo>
                                  <a:pt x="12700" y="201130"/>
                                  <a:pt x="8826" y="194818"/>
                                  <a:pt x="5944" y="187363"/>
                                </a:cubicBezTo>
                                <a:cubicBezTo>
                                  <a:pt x="3137" y="180162"/>
                                  <a:pt x="1232" y="171933"/>
                                  <a:pt x="673" y="159880"/>
                                </a:cubicBezTo>
                                <a:cubicBezTo>
                                  <a:pt x="127" y="147815"/>
                                  <a:pt x="0" y="143955"/>
                                  <a:pt x="0" y="113208"/>
                                </a:cubicBezTo>
                                <a:cubicBezTo>
                                  <a:pt x="0" y="82461"/>
                                  <a:pt x="127" y="78613"/>
                                  <a:pt x="673" y="66535"/>
                                </a:cubicBezTo>
                                <a:cubicBezTo>
                                  <a:pt x="1232" y="54483"/>
                                  <a:pt x="3137" y="46253"/>
                                  <a:pt x="5944" y="39053"/>
                                </a:cubicBezTo>
                                <a:cubicBezTo>
                                  <a:pt x="8826" y="31610"/>
                                  <a:pt x="12700" y="25298"/>
                                  <a:pt x="18999" y="18999"/>
                                </a:cubicBezTo>
                                <a:cubicBezTo>
                                  <a:pt x="25286" y="12700"/>
                                  <a:pt x="31610" y="8839"/>
                                  <a:pt x="39053" y="5944"/>
                                </a:cubicBezTo>
                                <a:cubicBezTo>
                                  <a:pt x="46253" y="3137"/>
                                  <a:pt x="54483" y="1232"/>
                                  <a:pt x="66535" y="686"/>
                                </a:cubicBezTo>
                                <a:cubicBezTo>
                                  <a:pt x="78600" y="127"/>
                                  <a:pt x="82461" y="0"/>
                                  <a:pt x="113208"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0" name="Shape 6390"/>
                        <wps:cNvSpPr/>
                        <wps:spPr>
                          <a:xfrm>
                            <a:off x="999637" y="1345970"/>
                            <a:ext cx="113208" cy="226416"/>
                          </a:xfrm>
                          <a:custGeom>
                            <a:avLst/>
                            <a:gdLst/>
                            <a:ahLst/>
                            <a:cxnLst/>
                            <a:rect l="0" t="0" r="0" b="0"/>
                            <a:pathLst>
                              <a:path w="113208" h="226416">
                                <a:moveTo>
                                  <a:pt x="0" y="0"/>
                                </a:moveTo>
                                <a:cubicBezTo>
                                  <a:pt x="30747" y="0"/>
                                  <a:pt x="34595" y="127"/>
                                  <a:pt x="46673" y="686"/>
                                </a:cubicBezTo>
                                <a:cubicBezTo>
                                  <a:pt x="58725" y="1232"/>
                                  <a:pt x="66954" y="3137"/>
                                  <a:pt x="74155" y="5944"/>
                                </a:cubicBezTo>
                                <a:cubicBezTo>
                                  <a:pt x="81598" y="8839"/>
                                  <a:pt x="87909" y="12700"/>
                                  <a:pt x="94209" y="18999"/>
                                </a:cubicBezTo>
                                <a:cubicBezTo>
                                  <a:pt x="100508" y="25298"/>
                                  <a:pt x="104369" y="31610"/>
                                  <a:pt x="107264" y="39053"/>
                                </a:cubicBezTo>
                                <a:cubicBezTo>
                                  <a:pt x="110071" y="46253"/>
                                  <a:pt x="111976" y="54483"/>
                                  <a:pt x="112535" y="66535"/>
                                </a:cubicBezTo>
                                <a:cubicBezTo>
                                  <a:pt x="113081" y="78613"/>
                                  <a:pt x="113208" y="82461"/>
                                  <a:pt x="113208" y="113208"/>
                                </a:cubicBezTo>
                                <a:cubicBezTo>
                                  <a:pt x="113208" y="143955"/>
                                  <a:pt x="113081" y="147815"/>
                                  <a:pt x="112535" y="159880"/>
                                </a:cubicBezTo>
                                <a:cubicBezTo>
                                  <a:pt x="111976" y="171933"/>
                                  <a:pt x="110071" y="180162"/>
                                  <a:pt x="107264" y="187363"/>
                                </a:cubicBezTo>
                                <a:cubicBezTo>
                                  <a:pt x="104369" y="194818"/>
                                  <a:pt x="100508" y="201130"/>
                                  <a:pt x="94209" y="207416"/>
                                </a:cubicBezTo>
                                <a:cubicBezTo>
                                  <a:pt x="87909" y="213716"/>
                                  <a:pt x="81598" y="217589"/>
                                  <a:pt x="74155" y="220472"/>
                                </a:cubicBezTo>
                                <a:cubicBezTo>
                                  <a:pt x="66954" y="223279"/>
                                  <a:pt x="58725" y="225184"/>
                                  <a:pt x="46673" y="225743"/>
                                </a:cubicBezTo>
                                <a:cubicBezTo>
                                  <a:pt x="34595" y="226289"/>
                                  <a:pt x="30747" y="226416"/>
                                  <a:pt x="0" y="226416"/>
                                </a:cubicBezTo>
                                <a:lnTo>
                                  <a:pt x="0" y="206019"/>
                                </a:lnTo>
                                <a:cubicBezTo>
                                  <a:pt x="30226" y="206019"/>
                                  <a:pt x="33807" y="205905"/>
                                  <a:pt x="45745" y="205359"/>
                                </a:cubicBezTo>
                                <a:cubicBezTo>
                                  <a:pt x="56782" y="204864"/>
                                  <a:pt x="62776" y="203010"/>
                                  <a:pt x="66764" y="201460"/>
                                </a:cubicBezTo>
                                <a:cubicBezTo>
                                  <a:pt x="72047" y="199415"/>
                                  <a:pt x="75819" y="196952"/>
                                  <a:pt x="79781" y="192989"/>
                                </a:cubicBezTo>
                                <a:cubicBezTo>
                                  <a:pt x="83744" y="189027"/>
                                  <a:pt x="86195" y="185268"/>
                                  <a:pt x="88252" y="179984"/>
                                </a:cubicBezTo>
                                <a:cubicBezTo>
                                  <a:pt x="89802" y="175984"/>
                                  <a:pt x="91643" y="169990"/>
                                  <a:pt x="92151" y="158953"/>
                                </a:cubicBezTo>
                                <a:cubicBezTo>
                                  <a:pt x="92697" y="147015"/>
                                  <a:pt x="92812" y="143434"/>
                                  <a:pt x="92812" y="113208"/>
                                </a:cubicBezTo>
                                <a:cubicBezTo>
                                  <a:pt x="92812" y="82982"/>
                                  <a:pt x="92697" y="79400"/>
                                  <a:pt x="92151" y="67462"/>
                                </a:cubicBezTo>
                                <a:cubicBezTo>
                                  <a:pt x="91643" y="56426"/>
                                  <a:pt x="89802" y="50432"/>
                                  <a:pt x="88252" y="46444"/>
                                </a:cubicBezTo>
                                <a:cubicBezTo>
                                  <a:pt x="86195" y="41161"/>
                                  <a:pt x="83744" y="37389"/>
                                  <a:pt x="79781" y="33426"/>
                                </a:cubicBezTo>
                                <a:cubicBezTo>
                                  <a:pt x="75819" y="29464"/>
                                  <a:pt x="72047" y="27013"/>
                                  <a:pt x="66764" y="24956"/>
                                </a:cubicBezTo>
                                <a:cubicBezTo>
                                  <a:pt x="62776" y="23406"/>
                                  <a:pt x="56782" y="21565"/>
                                  <a:pt x="45745" y="21057"/>
                                </a:cubicBezTo>
                                <a:cubicBezTo>
                                  <a:pt x="33807" y="20511"/>
                                  <a:pt x="30226" y="20396"/>
                                  <a:pt x="0" y="20396"/>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1" name="Shape 6391"/>
                        <wps:cNvSpPr/>
                        <wps:spPr>
                          <a:xfrm>
                            <a:off x="941497" y="1401046"/>
                            <a:ext cx="58141" cy="116268"/>
                          </a:xfrm>
                          <a:custGeom>
                            <a:avLst/>
                            <a:gdLst/>
                            <a:ahLst/>
                            <a:cxnLst/>
                            <a:rect l="0" t="0" r="0" b="0"/>
                            <a:pathLst>
                              <a:path w="58141" h="116268">
                                <a:moveTo>
                                  <a:pt x="58141" y="0"/>
                                </a:moveTo>
                                <a:lnTo>
                                  <a:pt x="58141" y="20396"/>
                                </a:lnTo>
                                <a:cubicBezTo>
                                  <a:pt x="37300" y="20396"/>
                                  <a:pt x="20409" y="37287"/>
                                  <a:pt x="20409" y="58141"/>
                                </a:cubicBezTo>
                                <a:cubicBezTo>
                                  <a:pt x="20409" y="78981"/>
                                  <a:pt x="37300" y="95872"/>
                                  <a:pt x="58141" y="95872"/>
                                </a:cubicBezTo>
                                <a:lnTo>
                                  <a:pt x="58141" y="116268"/>
                                </a:lnTo>
                                <a:cubicBezTo>
                                  <a:pt x="26035" y="116268"/>
                                  <a:pt x="0" y="90246"/>
                                  <a:pt x="0" y="58141"/>
                                </a:cubicBezTo>
                                <a:cubicBezTo>
                                  <a:pt x="0" y="26022"/>
                                  <a:pt x="26035" y="0"/>
                                  <a:pt x="58141"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2" name="Shape 6392"/>
                        <wps:cNvSpPr/>
                        <wps:spPr>
                          <a:xfrm>
                            <a:off x="999637" y="1401046"/>
                            <a:ext cx="58141" cy="116268"/>
                          </a:xfrm>
                          <a:custGeom>
                            <a:avLst/>
                            <a:gdLst/>
                            <a:ahLst/>
                            <a:cxnLst/>
                            <a:rect l="0" t="0" r="0" b="0"/>
                            <a:pathLst>
                              <a:path w="58141" h="116268">
                                <a:moveTo>
                                  <a:pt x="0" y="0"/>
                                </a:moveTo>
                                <a:cubicBezTo>
                                  <a:pt x="32106" y="0"/>
                                  <a:pt x="58141" y="26022"/>
                                  <a:pt x="58141" y="58141"/>
                                </a:cubicBezTo>
                                <a:cubicBezTo>
                                  <a:pt x="58141" y="90246"/>
                                  <a:pt x="32106" y="116268"/>
                                  <a:pt x="0" y="116268"/>
                                </a:cubicBezTo>
                                <a:lnTo>
                                  <a:pt x="0" y="95872"/>
                                </a:lnTo>
                                <a:cubicBezTo>
                                  <a:pt x="20841" y="95872"/>
                                  <a:pt x="37732" y="78981"/>
                                  <a:pt x="37732" y="58141"/>
                                </a:cubicBezTo>
                                <a:cubicBezTo>
                                  <a:pt x="37732" y="37287"/>
                                  <a:pt x="20841" y="20396"/>
                                  <a:pt x="0" y="20396"/>
                                </a:cubicBez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3" name="Shape 6393"/>
                        <wps:cNvSpPr/>
                        <wps:spPr>
                          <a:xfrm>
                            <a:off x="1046478" y="1385159"/>
                            <a:ext cx="27178" cy="27178"/>
                          </a:xfrm>
                          <a:custGeom>
                            <a:avLst/>
                            <a:gdLst/>
                            <a:ahLst/>
                            <a:cxnLst/>
                            <a:rect l="0" t="0" r="0" b="0"/>
                            <a:pathLst>
                              <a:path w="27178" h="27178">
                                <a:moveTo>
                                  <a:pt x="13589" y="0"/>
                                </a:moveTo>
                                <a:cubicBezTo>
                                  <a:pt x="21095" y="0"/>
                                  <a:pt x="27178" y="6083"/>
                                  <a:pt x="27178" y="13589"/>
                                </a:cubicBezTo>
                                <a:cubicBezTo>
                                  <a:pt x="27178" y="21095"/>
                                  <a:pt x="21095" y="27178"/>
                                  <a:pt x="13589" y="27178"/>
                                </a:cubicBezTo>
                                <a:cubicBezTo>
                                  <a:pt x="6083" y="27178"/>
                                  <a:pt x="0" y="21095"/>
                                  <a:pt x="0" y="13589"/>
                                </a:cubicBezTo>
                                <a:cubicBezTo>
                                  <a:pt x="0" y="6083"/>
                                  <a:pt x="6083" y="0"/>
                                  <a:pt x="13589"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4" name="Shape 6394"/>
                        <wps:cNvSpPr/>
                        <wps:spPr>
                          <a:xfrm>
                            <a:off x="1221191" y="1345237"/>
                            <a:ext cx="227889" cy="226504"/>
                          </a:xfrm>
                          <a:custGeom>
                            <a:avLst/>
                            <a:gdLst/>
                            <a:ahLst/>
                            <a:cxnLst/>
                            <a:rect l="0" t="0" r="0" b="0"/>
                            <a:pathLst>
                              <a:path w="227889" h="226504">
                                <a:moveTo>
                                  <a:pt x="113944" y="0"/>
                                </a:moveTo>
                                <a:cubicBezTo>
                                  <a:pt x="176873" y="0"/>
                                  <a:pt x="227889" y="51016"/>
                                  <a:pt x="227889" y="113944"/>
                                </a:cubicBezTo>
                                <a:cubicBezTo>
                                  <a:pt x="227889" y="170815"/>
                                  <a:pt x="186220" y="217957"/>
                                  <a:pt x="131750" y="226504"/>
                                </a:cubicBezTo>
                                <a:lnTo>
                                  <a:pt x="131750" y="146888"/>
                                </a:lnTo>
                                <a:lnTo>
                                  <a:pt x="158293" y="146888"/>
                                </a:lnTo>
                                <a:lnTo>
                                  <a:pt x="163347" y="113944"/>
                                </a:lnTo>
                                <a:lnTo>
                                  <a:pt x="131750" y="113944"/>
                                </a:lnTo>
                                <a:lnTo>
                                  <a:pt x="131750" y="92570"/>
                                </a:lnTo>
                                <a:cubicBezTo>
                                  <a:pt x="131750" y="83553"/>
                                  <a:pt x="136157" y="74778"/>
                                  <a:pt x="150317" y="74778"/>
                                </a:cubicBezTo>
                                <a:lnTo>
                                  <a:pt x="164681" y="74778"/>
                                </a:lnTo>
                                <a:lnTo>
                                  <a:pt x="164681" y="46736"/>
                                </a:lnTo>
                                <a:cubicBezTo>
                                  <a:pt x="164681" y="46736"/>
                                  <a:pt x="151651" y="44513"/>
                                  <a:pt x="139179" y="44513"/>
                                </a:cubicBezTo>
                                <a:cubicBezTo>
                                  <a:pt x="113157" y="44513"/>
                                  <a:pt x="96139" y="60287"/>
                                  <a:pt x="96139" y="88837"/>
                                </a:cubicBezTo>
                                <a:lnTo>
                                  <a:pt x="96139" y="113944"/>
                                </a:lnTo>
                                <a:lnTo>
                                  <a:pt x="67208" y="113944"/>
                                </a:lnTo>
                                <a:lnTo>
                                  <a:pt x="67208" y="146888"/>
                                </a:lnTo>
                                <a:lnTo>
                                  <a:pt x="96139" y="146888"/>
                                </a:lnTo>
                                <a:lnTo>
                                  <a:pt x="96139" y="226504"/>
                                </a:lnTo>
                                <a:cubicBezTo>
                                  <a:pt x="41669" y="217957"/>
                                  <a:pt x="0" y="170815"/>
                                  <a:pt x="0" y="113944"/>
                                </a:cubicBezTo>
                                <a:cubicBezTo>
                                  <a:pt x="0" y="51016"/>
                                  <a:pt x="51016" y="0"/>
                                  <a:pt x="11394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5" name="Shape 6395"/>
                        <wps:cNvSpPr/>
                        <wps:spPr>
                          <a:xfrm>
                            <a:off x="1557426" y="1368475"/>
                            <a:ext cx="136258" cy="179997"/>
                          </a:xfrm>
                          <a:custGeom>
                            <a:avLst/>
                            <a:gdLst/>
                            <a:ahLst/>
                            <a:cxnLst/>
                            <a:rect l="0" t="0" r="0" b="0"/>
                            <a:pathLst>
                              <a:path w="136258" h="179997">
                                <a:moveTo>
                                  <a:pt x="128562" y="0"/>
                                </a:moveTo>
                                <a:cubicBezTo>
                                  <a:pt x="128562" y="0"/>
                                  <a:pt x="129819" y="0"/>
                                  <a:pt x="132057" y="10"/>
                                </a:cubicBezTo>
                                <a:lnTo>
                                  <a:pt x="136258" y="43"/>
                                </a:lnTo>
                                <a:lnTo>
                                  <a:pt x="136258" y="70707"/>
                                </a:lnTo>
                                <a:lnTo>
                                  <a:pt x="102857" y="51422"/>
                                </a:lnTo>
                                <a:lnTo>
                                  <a:pt x="102857" y="128575"/>
                                </a:lnTo>
                                <a:lnTo>
                                  <a:pt x="136258" y="109290"/>
                                </a:lnTo>
                                <a:lnTo>
                                  <a:pt x="136258" y="179954"/>
                                </a:lnTo>
                                <a:lnTo>
                                  <a:pt x="132057" y="179987"/>
                                </a:lnTo>
                                <a:cubicBezTo>
                                  <a:pt x="129819" y="179997"/>
                                  <a:pt x="128562" y="179997"/>
                                  <a:pt x="128562" y="179997"/>
                                </a:cubicBezTo>
                                <a:cubicBezTo>
                                  <a:pt x="128562" y="179997"/>
                                  <a:pt x="48158" y="179997"/>
                                  <a:pt x="28105" y="174625"/>
                                </a:cubicBezTo>
                                <a:cubicBezTo>
                                  <a:pt x="17043" y="171666"/>
                                  <a:pt x="8331" y="162954"/>
                                  <a:pt x="5372" y="151892"/>
                                </a:cubicBezTo>
                                <a:cubicBezTo>
                                  <a:pt x="0" y="131839"/>
                                  <a:pt x="0" y="89992"/>
                                  <a:pt x="0" y="89992"/>
                                </a:cubicBezTo>
                                <a:cubicBezTo>
                                  <a:pt x="0" y="89992"/>
                                  <a:pt x="0" y="48158"/>
                                  <a:pt x="5372" y="28105"/>
                                </a:cubicBezTo>
                                <a:cubicBezTo>
                                  <a:pt x="8331" y="17043"/>
                                  <a:pt x="17043" y="8331"/>
                                  <a:pt x="28105" y="5372"/>
                                </a:cubicBezTo>
                                <a:cubicBezTo>
                                  <a:pt x="48158" y="0"/>
                                  <a:pt x="128562" y="0"/>
                                  <a:pt x="128562"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6" name="Shape 6396"/>
                        <wps:cNvSpPr/>
                        <wps:spPr>
                          <a:xfrm>
                            <a:off x="1693685" y="1368518"/>
                            <a:ext cx="120879" cy="179910"/>
                          </a:xfrm>
                          <a:custGeom>
                            <a:avLst/>
                            <a:gdLst/>
                            <a:ahLst/>
                            <a:cxnLst/>
                            <a:rect l="0" t="0" r="0" b="0"/>
                            <a:pathLst>
                              <a:path w="120879" h="179910">
                                <a:moveTo>
                                  <a:pt x="0" y="0"/>
                                </a:moveTo>
                                <a:lnTo>
                                  <a:pt x="5182" y="41"/>
                                </a:lnTo>
                                <a:cubicBezTo>
                                  <a:pt x="28739" y="292"/>
                                  <a:pt x="77734" y="1300"/>
                                  <a:pt x="92774" y="5329"/>
                                </a:cubicBezTo>
                                <a:cubicBezTo>
                                  <a:pt x="103835" y="8288"/>
                                  <a:pt x="112547" y="17000"/>
                                  <a:pt x="115507" y="28062"/>
                                </a:cubicBezTo>
                                <a:cubicBezTo>
                                  <a:pt x="120879" y="48115"/>
                                  <a:pt x="120879" y="89949"/>
                                  <a:pt x="120879" y="89949"/>
                                </a:cubicBezTo>
                                <a:cubicBezTo>
                                  <a:pt x="120879" y="89949"/>
                                  <a:pt x="120879" y="131795"/>
                                  <a:pt x="115507" y="151849"/>
                                </a:cubicBezTo>
                                <a:cubicBezTo>
                                  <a:pt x="112547" y="162910"/>
                                  <a:pt x="103835" y="171622"/>
                                  <a:pt x="92774" y="174582"/>
                                </a:cubicBezTo>
                                <a:cubicBezTo>
                                  <a:pt x="77734" y="178611"/>
                                  <a:pt x="28739" y="179618"/>
                                  <a:pt x="5182" y="179870"/>
                                </a:cubicBezTo>
                                <a:lnTo>
                                  <a:pt x="0" y="179910"/>
                                </a:lnTo>
                                <a:lnTo>
                                  <a:pt x="0" y="109246"/>
                                </a:lnTo>
                                <a:lnTo>
                                  <a:pt x="33401" y="89961"/>
                                </a:lnTo>
                                <a:lnTo>
                                  <a:pt x="33388" y="89961"/>
                                </a:lnTo>
                                <a:lnTo>
                                  <a:pt x="33401" y="89949"/>
                                </a:lnTo>
                                <a:lnTo>
                                  <a:pt x="0" y="70664"/>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7" name="Shape 6397"/>
                        <wps:cNvSpPr/>
                        <wps:spPr>
                          <a:xfrm>
                            <a:off x="548997" y="1344700"/>
                            <a:ext cx="114554" cy="229108"/>
                          </a:xfrm>
                          <a:custGeom>
                            <a:avLst/>
                            <a:gdLst/>
                            <a:ahLst/>
                            <a:cxnLst/>
                            <a:rect l="0" t="0" r="0" b="0"/>
                            <a:pathLst>
                              <a:path w="114554" h="229108">
                                <a:moveTo>
                                  <a:pt x="114554" y="0"/>
                                </a:moveTo>
                                <a:lnTo>
                                  <a:pt x="114554" y="88502"/>
                                </a:lnTo>
                                <a:lnTo>
                                  <a:pt x="95352" y="60808"/>
                                </a:lnTo>
                                <a:lnTo>
                                  <a:pt x="89687" y="52641"/>
                                </a:lnTo>
                                <a:lnTo>
                                  <a:pt x="53531" y="52641"/>
                                </a:lnTo>
                                <a:lnTo>
                                  <a:pt x="59207" y="60808"/>
                                </a:lnTo>
                                <a:lnTo>
                                  <a:pt x="101181" y="121323"/>
                                </a:lnTo>
                                <a:lnTo>
                                  <a:pt x="53670" y="176454"/>
                                </a:lnTo>
                                <a:lnTo>
                                  <a:pt x="64440" y="176454"/>
                                </a:lnTo>
                                <a:lnTo>
                                  <a:pt x="105982" y="128245"/>
                                </a:lnTo>
                                <a:lnTo>
                                  <a:pt x="114554" y="140598"/>
                                </a:lnTo>
                                <a:lnTo>
                                  <a:pt x="114554" y="229108"/>
                                </a:lnTo>
                                <a:cubicBezTo>
                                  <a:pt x="51283" y="229108"/>
                                  <a:pt x="0" y="177813"/>
                                  <a:pt x="0" y="114554"/>
                                </a:cubicBezTo>
                                <a:cubicBezTo>
                                  <a:pt x="0" y="51283"/>
                                  <a:pt x="51283" y="0"/>
                                  <a:pt x="114554"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8" name="Shape 6398"/>
                        <wps:cNvSpPr/>
                        <wps:spPr>
                          <a:xfrm>
                            <a:off x="663551" y="1344700"/>
                            <a:ext cx="114554" cy="229108"/>
                          </a:xfrm>
                          <a:custGeom>
                            <a:avLst/>
                            <a:gdLst/>
                            <a:ahLst/>
                            <a:cxnLst/>
                            <a:rect l="0" t="0" r="0" b="0"/>
                            <a:pathLst>
                              <a:path w="114554" h="229108">
                                <a:moveTo>
                                  <a:pt x="0" y="0"/>
                                </a:moveTo>
                                <a:cubicBezTo>
                                  <a:pt x="63271" y="0"/>
                                  <a:pt x="114554" y="51283"/>
                                  <a:pt x="114554" y="114554"/>
                                </a:cubicBezTo>
                                <a:cubicBezTo>
                                  <a:pt x="114554" y="177813"/>
                                  <a:pt x="63271" y="229108"/>
                                  <a:pt x="0" y="229108"/>
                                </a:cubicBezTo>
                                <a:lnTo>
                                  <a:pt x="0" y="140598"/>
                                </a:lnTo>
                                <a:lnTo>
                                  <a:pt x="19215" y="168288"/>
                                </a:lnTo>
                                <a:lnTo>
                                  <a:pt x="24879" y="176454"/>
                                </a:lnTo>
                                <a:lnTo>
                                  <a:pt x="51079" y="176454"/>
                                </a:lnTo>
                                <a:lnTo>
                                  <a:pt x="61024" y="176454"/>
                                </a:lnTo>
                                <a:lnTo>
                                  <a:pt x="55359" y="168288"/>
                                </a:lnTo>
                                <a:lnTo>
                                  <a:pt x="11455" y="105016"/>
                                </a:lnTo>
                                <a:lnTo>
                                  <a:pt x="56566" y="52641"/>
                                </a:lnTo>
                                <a:lnTo>
                                  <a:pt x="45796" y="52641"/>
                                </a:lnTo>
                                <a:lnTo>
                                  <a:pt x="6642" y="98082"/>
                                </a:lnTo>
                                <a:lnTo>
                                  <a:pt x="0" y="88502"/>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399" name="Shape 6399"/>
                        <wps:cNvSpPr/>
                        <wps:spPr>
                          <a:xfrm>
                            <a:off x="618136" y="1405518"/>
                            <a:ext cx="90843" cy="107480"/>
                          </a:xfrm>
                          <a:custGeom>
                            <a:avLst/>
                            <a:gdLst/>
                            <a:ahLst/>
                            <a:cxnLst/>
                            <a:rect l="0" t="0" r="0" b="0"/>
                            <a:pathLst>
                              <a:path w="90843" h="107480">
                                <a:moveTo>
                                  <a:pt x="0" y="0"/>
                                </a:moveTo>
                                <a:lnTo>
                                  <a:pt x="16281" y="0"/>
                                </a:lnTo>
                                <a:lnTo>
                                  <a:pt x="46558" y="43650"/>
                                </a:lnTo>
                                <a:lnTo>
                                  <a:pt x="51359" y="50584"/>
                                </a:lnTo>
                                <a:lnTo>
                                  <a:pt x="90843" y="107480"/>
                                </a:lnTo>
                                <a:lnTo>
                                  <a:pt x="74562" y="107480"/>
                                </a:lnTo>
                                <a:lnTo>
                                  <a:pt x="42354" y="61036"/>
                                </a:lnTo>
                                <a:lnTo>
                                  <a:pt x="37541" y="54115"/>
                                </a:lnTo>
                                <a:lnTo>
                                  <a:pt x="0" y="0"/>
                                </a:ln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400" name="Shape 6400"/>
                        <wps:cNvSpPr/>
                        <wps:spPr>
                          <a:xfrm>
                            <a:off x="0" y="1960831"/>
                            <a:ext cx="1637996" cy="0"/>
                          </a:xfrm>
                          <a:custGeom>
                            <a:avLst/>
                            <a:gdLst/>
                            <a:ahLst/>
                            <a:cxnLst/>
                            <a:rect l="0" t="0" r="0" b="0"/>
                            <a:pathLst>
                              <a:path w="1637996">
                                <a:moveTo>
                                  <a:pt x="1637996" y="0"/>
                                </a:moveTo>
                                <a:lnTo>
                                  <a:pt x="0" y="0"/>
                                </a:lnTo>
                              </a:path>
                            </a:pathLst>
                          </a:custGeom>
                          <a:ln w="25400">
                            <a:miter lim="127000"/>
                          </a:ln>
                        </wps:spPr>
                        <wps:style>
                          <a:lnRef idx="1">
                            <a:srgbClr val="B4DAC3"/>
                          </a:lnRef>
                          <a:fillRef idx="0">
                            <a:srgbClr val="000000">
                              <a:alpha val="0"/>
                            </a:srgbClr>
                          </a:fillRef>
                          <a:effectRef idx="0">
                            <a:scrgbClr r="0" g="0" b="0"/>
                          </a:effectRef>
                          <a:fontRef idx="none"/>
                        </wps:style>
                        <wps:bodyPr/>
                      </wps:wsp>
                      <wps:wsp>
                        <wps:cNvPr id="6401" name="Shape 6401"/>
                        <wps:cNvSpPr/>
                        <wps:spPr>
                          <a:xfrm>
                            <a:off x="548999" y="2335130"/>
                            <a:ext cx="216002" cy="216002"/>
                          </a:xfrm>
                          <a:custGeom>
                            <a:avLst/>
                            <a:gdLst/>
                            <a:ahLst/>
                            <a:cxnLst/>
                            <a:rect l="0" t="0" r="0" b="0"/>
                            <a:pathLst>
                              <a:path w="216002" h="216002">
                                <a:moveTo>
                                  <a:pt x="108001" y="0"/>
                                </a:moveTo>
                                <a:cubicBezTo>
                                  <a:pt x="167653" y="0"/>
                                  <a:pt x="216002" y="48362"/>
                                  <a:pt x="216002" y="108001"/>
                                </a:cubicBezTo>
                                <a:cubicBezTo>
                                  <a:pt x="216002" y="167653"/>
                                  <a:pt x="167653" y="216002"/>
                                  <a:pt x="108001" y="216002"/>
                                </a:cubicBezTo>
                                <a:cubicBezTo>
                                  <a:pt x="48349" y="216002"/>
                                  <a:pt x="0" y="167653"/>
                                  <a:pt x="0" y="108001"/>
                                </a:cubicBezTo>
                                <a:cubicBezTo>
                                  <a:pt x="0" y="48362"/>
                                  <a:pt x="48349" y="0"/>
                                  <a:pt x="108001" y="0"/>
                                </a:cubicBezTo>
                                <a:close/>
                              </a:path>
                            </a:pathLst>
                          </a:custGeom>
                          <a:ln>
                            <a:miter lim="127000"/>
                          </a:ln>
                        </wps:spPr>
                        <wps:style>
                          <a:lnRef idx="0">
                            <a:srgbClr val="000000">
                              <a:alpha val="0"/>
                            </a:srgbClr>
                          </a:lnRef>
                          <a:fillRef idx="1">
                            <a:srgbClr val="FFFFFF"/>
                          </a:fillRef>
                          <a:effectRef idx="0">
                            <a:scrgbClr r="0" g="0" b="0"/>
                          </a:effectRef>
                          <a:fontRef idx="none"/>
                        </wps:style>
                        <wps:bodyPr/>
                      </wps:wsp>
                      <wps:wsp>
                        <wps:cNvPr id="6402" name="Shape 6402"/>
                        <wps:cNvSpPr/>
                        <wps:spPr>
                          <a:xfrm>
                            <a:off x="600351" y="2386485"/>
                            <a:ext cx="113297" cy="113297"/>
                          </a:xfrm>
                          <a:custGeom>
                            <a:avLst/>
                            <a:gdLst/>
                            <a:ahLst/>
                            <a:cxnLst/>
                            <a:rect l="0" t="0" r="0" b="0"/>
                            <a:pathLst>
                              <a:path w="113297" h="113297">
                                <a:moveTo>
                                  <a:pt x="99136" y="113297"/>
                                </a:moveTo>
                                <a:lnTo>
                                  <a:pt x="84976" y="113297"/>
                                </a:lnTo>
                                <a:cubicBezTo>
                                  <a:pt x="38049" y="113297"/>
                                  <a:pt x="0" y="75248"/>
                                  <a:pt x="0" y="28321"/>
                                </a:cubicBezTo>
                                <a:lnTo>
                                  <a:pt x="0" y="14161"/>
                                </a:lnTo>
                                <a:cubicBezTo>
                                  <a:pt x="0" y="6337"/>
                                  <a:pt x="6337" y="0"/>
                                  <a:pt x="14161" y="0"/>
                                </a:cubicBezTo>
                                <a:lnTo>
                                  <a:pt x="35408" y="0"/>
                                </a:lnTo>
                                <a:lnTo>
                                  <a:pt x="42482" y="28321"/>
                                </a:lnTo>
                                <a:lnTo>
                                  <a:pt x="28321" y="35408"/>
                                </a:lnTo>
                                <a:cubicBezTo>
                                  <a:pt x="28321" y="62776"/>
                                  <a:pt x="50521" y="84976"/>
                                  <a:pt x="77889" y="84976"/>
                                </a:cubicBezTo>
                                <a:lnTo>
                                  <a:pt x="84976" y="70815"/>
                                </a:lnTo>
                                <a:lnTo>
                                  <a:pt x="113297" y="77889"/>
                                </a:lnTo>
                                <a:lnTo>
                                  <a:pt x="113297" y="99136"/>
                                </a:lnTo>
                                <a:cubicBezTo>
                                  <a:pt x="113297" y="106960"/>
                                  <a:pt x="106959" y="113297"/>
                                  <a:pt x="99136" y="113297"/>
                                </a:cubicBezTo>
                                <a:close/>
                              </a:path>
                            </a:pathLst>
                          </a:custGeom>
                          <a:ln w="12700" cap="rnd">
                            <a:round/>
                          </a:ln>
                        </wps:spPr>
                        <wps:style>
                          <a:lnRef idx="1">
                            <a:srgbClr val="00585C"/>
                          </a:lnRef>
                          <a:fillRef idx="0">
                            <a:srgbClr val="000000">
                              <a:alpha val="0"/>
                            </a:srgbClr>
                          </a:fillRef>
                          <a:effectRef idx="0">
                            <a:scrgbClr r="0" g="0" b="0"/>
                          </a:effectRef>
                          <a:fontRef idx="none"/>
                        </wps:style>
                        <wps:bodyPr/>
                      </wps:wsp>
                      <wps:wsp>
                        <wps:cNvPr id="6403" name="Shape 6403"/>
                        <wps:cNvSpPr/>
                        <wps:spPr>
                          <a:xfrm>
                            <a:off x="548999" y="2602822"/>
                            <a:ext cx="216002" cy="216002"/>
                          </a:xfrm>
                          <a:custGeom>
                            <a:avLst/>
                            <a:gdLst/>
                            <a:ahLst/>
                            <a:cxnLst/>
                            <a:rect l="0" t="0" r="0" b="0"/>
                            <a:pathLst>
                              <a:path w="216002" h="216002">
                                <a:moveTo>
                                  <a:pt x="108001" y="0"/>
                                </a:moveTo>
                                <a:cubicBezTo>
                                  <a:pt x="167653" y="0"/>
                                  <a:pt x="216002" y="48362"/>
                                  <a:pt x="216002" y="108001"/>
                                </a:cubicBezTo>
                                <a:cubicBezTo>
                                  <a:pt x="216002" y="167640"/>
                                  <a:pt x="167653" y="216002"/>
                                  <a:pt x="108001" y="216002"/>
                                </a:cubicBezTo>
                                <a:cubicBezTo>
                                  <a:pt x="48349" y="216002"/>
                                  <a:pt x="0" y="167640"/>
                                  <a:pt x="0" y="108001"/>
                                </a:cubicBezTo>
                                <a:cubicBezTo>
                                  <a:pt x="0" y="48362"/>
                                  <a:pt x="48349" y="0"/>
                                  <a:pt x="108001" y="0"/>
                                </a:cubicBezTo>
                                <a:close/>
                              </a:path>
                            </a:pathLst>
                          </a:custGeom>
                          <a:ln cap="rnd">
                            <a:round/>
                          </a:ln>
                        </wps:spPr>
                        <wps:style>
                          <a:lnRef idx="0">
                            <a:srgbClr val="000000">
                              <a:alpha val="0"/>
                            </a:srgbClr>
                          </a:lnRef>
                          <a:fillRef idx="1">
                            <a:srgbClr val="FFFFFF"/>
                          </a:fillRef>
                          <a:effectRef idx="0">
                            <a:scrgbClr r="0" g="0" b="0"/>
                          </a:effectRef>
                          <a:fontRef idx="none"/>
                        </wps:style>
                        <wps:bodyPr/>
                      </wps:wsp>
                      <wps:wsp>
                        <wps:cNvPr id="6404" name="Shape 6404"/>
                        <wps:cNvSpPr/>
                        <wps:spPr>
                          <a:xfrm>
                            <a:off x="592211" y="2667682"/>
                            <a:ext cx="129578" cy="86296"/>
                          </a:xfrm>
                          <a:custGeom>
                            <a:avLst/>
                            <a:gdLst/>
                            <a:ahLst/>
                            <a:cxnLst/>
                            <a:rect l="0" t="0" r="0" b="0"/>
                            <a:pathLst>
                              <a:path w="129578" h="86296">
                                <a:moveTo>
                                  <a:pt x="115176" y="86296"/>
                                </a:moveTo>
                                <a:lnTo>
                                  <a:pt x="14402" y="86296"/>
                                </a:lnTo>
                                <a:cubicBezTo>
                                  <a:pt x="6452" y="86296"/>
                                  <a:pt x="0" y="80772"/>
                                  <a:pt x="0" y="73965"/>
                                </a:cubicBezTo>
                                <a:lnTo>
                                  <a:pt x="0" y="12319"/>
                                </a:lnTo>
                                <a:cubicBezTo>
                                  <a:pt x="0" y="5512"/>
                                  <a:pt x="6452" y="0"/>
                                  <a:pt x="14402" y="0"/>
                                </a:cubicBezTo>
                                <a:lnTo>
                                  <a:pt x="115176" y="0"/>
                                </a:lnTo>
                                <a:cubicBezTo>
                                  <a:pt x="123127" y="0"/>
                                  <a:pt x="129578" y="5512"/>
                                  <a:pt x="129578" y="12319"/>
                                </a:cubicBezTo>
                                <a:lnTo>
                                  <a:pt x="129578" y="73965"/>
                                </a:lnTo>
                                <a:cubicBezTo>
                                  <a:pt x="129578" y="80772"/>
                                  <a:pt x="123127" y="86296"/>
                                  <a:pt x="115176" y="86296"/>
                                </a:cubicBezTo>
                                <a:close/>
                              </a:path>
                            </a:pathLst>
                          </a:custGeom>
                          <a:ln w="12700" cap="rnd">
                            <a:round/>
                          </a:ln>
                        </wps:spPr>
                        <wps:style>
                          <a:lnRef idx="1">
                            <a:srgbClr val="00585C"/>
                          </a:lnRef>
                          <a:fillRef idx="0">
                            <a:srgbClr val="000000">
                              <a:alpha val="0"/>
                            </a:srgbClr>
                          </a:fillRef>
                          <a:effectRef idx="0">
                            <a:scrgbClr r="0" g="0" b="0"/>
                          </a:effectRef>
                          <a:fontRef idx="none"/>
                        </wps:style>
                        <wps:bodyPr/>
                      </wps:wsp>
                      <wps:wsp>
                        <wps:cNvPr id="6405" name="Shape 6405"/>
                        <wps:cNvSpPr/>
                        <wps:spPr>
                          <a:xfrm>
                            <a:off x="596529" y="2671251"/>
                            <a:ext cx="120942" cy="46914"/>
                          </a:xfrm>
                          <a:custGeom>
                            <a:avLst/>
                            <a:gdLst/>
                            <a:ahLst/>
                            <a:cxnLst/>
                            <a:rect l="0" t="0" r="0" b="0"/>
                            <a:pathLst>
                              <a:path w="120942" h="46914">
                                <a:moveTo>
                                  <a:pt x="0" y="0"/>
                                </a:moveTo>
                                <a:lnTo>
                                  <a:pt x="50317" y="42228"/>
                                </a:lnTo>
                                <a:cubicBezTo>
                                  <a:pt x="55931" y="46914"/>
                                  <a:pt x="65011" y="46914"/>
                                  <a:pt x="70625" y="42228"/>
                                </a:cubicBezTo>
                                <a:lnTo>
                                  <a:pt x="120942" y="0"/>
                                </a:lnTo>
                              </a:path>
                            </a:pathLst>
                          </a:custGeom>
                          <a:ln w="12700" cap="rnd">
                            <a:round/>
                          </a:ln>
                        </wps:spPr>
                        <wps:style>
                          <a:lnRef idx="1">
                            <a:srgbClr val="00585C"/>
                          </a:lnRef>
                          <a:fillRef idx="0">
                            <a:srgbClr val="000000">
                              <a:alpha val="0"/>
                            </a:srgbClr>
                          </a:fillRef>
                          <a:effectRef idx="0">
                            <a:scrgbClr r="0" g="0" b="0"/>
                          </a:effectRef>
                          <a:fontRef idx="none"/>
                        </wps:style>
                        <wps:bodyPr/>
                      </wps:wsp>
                      <wps:wsp>
                        <wps:cNvPr id="6406" name="Shape 6406"/>
                        <wps:cNvSpPr/>
                        <wps:spPr>
                          <a:xfrm>
                            <a:off x="540003" y="7380005"/>
                            <a:ext cx="899998" cy="899998"/>
                          </a:xfrm>
                          <a:custGeom>
                            <a:avLst/>
                            <a:gdLst/>
                            <a:ahLst/>
                            <a:cxnLst/>
                            <a:rect l="0" t="0" r="0" b="0"/>
                            <a:pathLst>
                              <a:path w="899998" h="899998">
                                <a:moveTo>
                                  <a:pt x="449999" y="0"/>
                                </a:moveTo>
                                <a:cubicBezTo>
                                  <a:pt x="698525" y="0"/>
                                  <a:pt x="899998" y="201472"/>
                                  <a:pt x="899998" y="449999"/>
                                </a:cubicBezTo>
                                <a:cubicBezTo>
                                  <a:pt x="899998" y="698526"/>
                                  <a:pt x="698525" y="899998"/>
                                  <a:pt x="449999" y="899998"/>
                                </a:cubicBezTo>
                                <a:cubicBezTo>
                                  <a:pt x="201473" y="899998"/>
                                  <a:pt x="0" y="698526"/>
                                  <a:pt x="0" y="449999"/>
                                </a:cubicBezTo>
                                <a:cubicBezTo>
                                  <a:pt x="0" y="201472"/>
                                  <a:pt x="201473" y="0"/>
                                  <a:pt x="449999" y="0"/>
                                </a:cubicBezTo>
                                <a:close/>
                              </a:path>
                            </a:pathLst>
                          </a:custGeom>
                          <a:ln>
                            <a:miter lim="127000"/>
                          </a:ln>
                        </wps:spPr>
                        <wps:style>
                          <a:lnRef idx="0">
                            <a:srgbClr val="000000">
                              <a:alpha val="0"/>
                            </a:srgbClr>
                          </a:lnRef>
                          <a:fillRef idx="1">
                            <a:srgbClr val="B4DAC3"/>
                          </a:fillRef>
                          <a:effectRef idx="0">
                            <a:scrgbClr r="0" g="0" b="0"/>
                          </a:effectRef>
                          <a:fontRef idx="none"/>
                        </wps:style>
                        <wps:bodyPr/>
                      </wps:wsp>
                      <wps:wsp>
                        <wps:cNvPr id="6407" name="Shape 6407"/>
                        <wps:cNvSpPr/>
                        <wps:spPr>
                          <a:xfrm>
                            <a:off x="662731" y="7502732"/>
                            <a:ext cx="608851" cy="654545"/>
                          </a:xfrm>
                          <a:custGeom>
                            <a:avLst/>
                            <a:gdLst/>
                            <a:ahLst/>
                            <a:cxnLst/>
                            <a:rect l="0" t="0" r="0" b="0"/>
                            <a:pathLst>
                              <a:path w="608851" h="654545">
                                <a:moveTo>
                                  <a:pt x="327266" y="0"/>
                                </a:moveTo>
                                <a:cubicBezTo>
                                  <a:pt x="336080" y="0"/>
                                  <a:pt x="344805" y="356"/>
                                  <a:pt x="353441" y="1042"/>
                                </a:cubicBezTo>
                                <a:cubicBezTo>
                                  <a:pt x="357911" y="1398"/>
                                  <a:pt x="361226" y="5385"/>
                                  <a:pt x="360883" y="9855"/>
                                </a:cubicBezTo>
                                <a:lnTo>
                                  <a:pt x="346913" y="192901"/>
                                </a:lnTo>
                                <a:cubicBezTo>
                                  <a:pt x="346748" y="194907"/>
                                  <a:pt x="349656" y="195365"/>
                                  <a:pt x="350126" y="193408"/>
                                </a:cubicBezTo>
                                <a:lnTo>
                                  <a:pt x="393408" y="14987"/>
                                </a:lnTo>
                                <a:cubicBezTo>
                                  <a:pt x="394449" y="10668"/>
                                  <a:pt x="398882" y="7875"/>
                                  <a:pt x="403212" y="8903"/>
                                </a:cubicBezTo>
                                <a:cubicBezTo>
                                  <a:pt x="420370" y="12992"/>
                                  <a:pt x="436982" y="18441"/>
                                  <a:pt x="452971" y="25109"/>
                                </a:cubicBezTo>
                                <a:cubicBezTo>
                                  <a:pt x="457073" y="26822"/>
                                  <a:pt x="459003" y="31674"/>
                                  <a:pt x="457314" y="35789"/>
                                </a:cubicBezTo>
                                <a:lnTo>
                                  <a:pt x="387464" y="205550"/>
                                </a:lnTo>
                                <a:cubicBezTo>
                                  <a:pt x="386690" y="207417"/>
                                  <a:pt x="389319" y="208750"/>
                                  <a:pt x="390373" y="207035"/>
                                </a:cubicBezTo>
                                <a:lnTo>
                                  <a:pt x="486626" y="50762"/>
                                </a:lnTo>
                                <a:cubicBezTo>
                                  <a:pt x="488963" y="46978"/>
                                  <a:pt x="494043" y="45695"/>
                                  <a:pt x="497840" y="48019"/>
                                </a:cubicBezTo>
                                <a:cubicBezTo>
                                  <a:pt x="512775" y="57150"/>
                                  <a:pt x="526936" y="67425"/>
                                  <a:pt x="540169" y="78753"/>
                                </a:cubicBezTo>
                                <a:cubicBezTo>
                                  <a:pt x="543560" y="81649"/>
                                  <a:pt x="543890" y="86868"/>
                                  <a:pt x="541007" y="90260"/>
                                </a:cubicBezTo>
                                <a:lnTo>
                                  <a:pt x="422135" y="230099"/>
                                </a:lnTo>
                                <a:cubicBezTo>
                                  <a:pt x="420840" y="231635"/>
                                  <a:pt x="422910" y="233718"/>
                                  <a:pt x="424447" y="232411"/>
                                </a:cubicBezTo>
                                <a:lnTo>
                                  <a:pt x="564286" y="113538"/>
                                </a:lnTo>
                                <a:cubicBezTo>
                                  <a:pt x="567677" y="110655"/>
                                  <a:pt x="572897" y="110985"/>
                                  <a:pt x="575793" y="114377"/>
                                </a:cubicBezTo>
                                <a:cubicBezTo>
                                  <a:pt x="587134" y="127610"/>
                                  <a:pt x="597395" y="141770"/>
                                  <a:pt x="606527" y="156718"/>
                                </a:cubicBezTo>
                                <a:cubicBezTo>
                                  <a:pt x="608851" y="160516"/>
                                  <a:pt x="607568" y="165583"/>
                                  <a:pt x="603783" y="167920"/>
                                </a:cubicBezTo>
                                <a:lnTo>
                                  <a:pt x="430073" y="274917"/>
                                </a:lnTo>
                                <a:cubicBezTo>
                                  <a:pt x="410985" y="237503"/>
                                  <a:pt x="372161" y="211824"/>
                                  <a:pt x="327279" y="211824"/>
                                </a:cubicBezTo>
                                <a:cubicBezTo>
                                  <a:pt x="261442" y="211824"/>
                                  <a:pt x="208483" y="266929"/>
                                  <a:pt x="211988" y="333528"/>
                                </a:cubicBezTo>
                                <a:cubicBezTo>
                                  <a:pt x="215189" y="394043"/>
                                  <a:pt x="266459" y="442608"/>
                                  <a:pt x="327050" y="442723"/>
                                </a:cubicBezTo>
                                <a:cubicBezTo>
                                  <a:pt x="372034" y="442799"/>
                                  <a:pt x="410947" y="417106"/>
                                  <a:pt x="430073" y="379629"/>
                                </a:cubicBezTo>
                                <a:lnTo>
                                  <a:pt x="603771" y="486626"/>
                                </a:lnTo>
                                <a:cubicBezTo>
                                  <a:pt x="607568" y="488963"/>
                                  <a:pt x="608851" y="494043"/>
                                  <a:pt x="606527" y="497840"/>
                                </a:cubicBezTo>
                                <a:cubicBezTo>
                                  <a:pt x="597395" y="512776"/>
                                  <a:pt x="587121" y="526948"/>
                                  <a:pt x="575780" y="540183"/>
                                </a:cubicBezTo>
                                <a:cubicBezTo>
                                  <a:pt x="572884" y="543561"/>
                                  <a:pt x="567665" y="543903"/>
                                  <a:pt x="564286" y="541020"/>
                                </a:cubicBezTo>
                                <a:lnTo>
                                  <a:pt x="424447" y="422149"/>
                                </a:lnTo>
                                <a:cubicBezTo>
                                  <a:pt x="422910" y="420840"/>
                                  <a:pt x="420827" y="422923"/>
                                  <a:pt x="422135" y="424460"/>
                                </a:cubicBezTo>
                                <a:lnTo>
                                  <a:pt x="541007" y="564287"/>
                                </a:lnTo>
                                <a:cubicBezTo>
                                  <a:pt x="543890" y="567678"/>
                                  <a:pt x="543547" y="572898"/>
                                  <a:pt x="540169" y="575793"/>
                                </a:cubicBezTo>
                                <a:cubicBezTo>
                                  <a:pt x="526936" y="587134"/>
                                  <a:pt x="512775" y="597395"/>
                                  <a:pt x="497827" y="606540"/>
                                </a:cubicBezTo>
                                <a:cubicBezTo>
                                  <a:pt x="494030" y="608851"/>
                                  <a:pt x="488963" y="607568"/>
                                  <a:pt x="486626" y="603784"/>
                                </a:cubicBezTo>
                                <a:lnTo>
                                  <a:pt x="390360" y="447523"/>
                                </a:lnTo>
                                <a:cubicBezTo>
                                  <a:pt x="389306" y="445808"/>
                                  <a:pt x="386690" y="447142"/>
                                  <a:pt x="387452" y="448996"/>
                                </a:cubicBezTo>
                                <a:lnTo>
                                  <a:pt x="457314" y="618757"/>
                                </a:lnTo>
                                <a:cubicBezTo>
                                  <a:pt x="459003" y="622872"/>
                                  <a:pt x="457073" y="627723"/>
                                  <a:pt x="452958" y="629438"/>
                                </a:cubicBezTo>
                                <a:cubicBezTo>
                                  <a:pt x="436969" y="636105"/>
                                  <a:pt x="420357" y="641554"/>
                                  <a:pt x="403200" y="645643"/>
                                </a:cubicBezTo>
                                <a:cubicBezTo>
                                  <a:pt x="398869" y="646671"/>
                                  <a:pt x="394437" y="643878"/>
                                  <a:pt x="393395" y="639559"/>
                                </a:cubicBezTo>
                                <a:lnTo>
                                  <a:pt x="350114" y="461125"/>
                                </a:lnTo>
                                <a:cubicBezTo>
                                  <a:pt x="349644" y="459169"/>
                                  <a:pt x="346748" y="459639"/>
                                  <a:pt x="346901" y="461645"/>
                                </a:cubicBezTo>
                                <a:lnTo>
                                  <a:pt x="360871" y="644690"/>
                                </a:lnTo>
                                <a:cubicBezTo>
                                  <a:pt x="361213" y="649161"/>
                                  <a:pt x="357911" y="653136"/>
                                  <a:pt x="353441" y="653492"/>
                                </a:cubicBezTo>
                                <a:cubicBezTo>
                                  <a:pt x="344805" y="654190"/>
                                  <a:pt x="336080" y="654545"/>
                                  <a:pt x="327266" y="654545"/>
                                </a:cubicBezTo>
                                <a:cubicBezTo>
                                  <a:pt x="318452" y="654545"/>
                                  <a:pt x="309728" y="654190"/>
                                  <a:pt x="301092" y="653492"/>
                                </a:cubicBezTo>
                                <a:cubicBezTo>
                                  <a:pt x="296621" y="653136"/>
                                  <a:pt x="293307" y="649161"/>
                                  <a:pt x="293649" y="644678"/>
                                </a:cubicBezTo>
                                <a:lnTo>
                                  <a:pt x="307632" y="461645"/>
                                </a:lnTo>
                                <a:cubicBezTo>
                                  <a:pt x="307785" y="459639"/>
                                  <a:pt x="304889" y="459181"/>
                                  <a:pt x="304406" y="461138"/>
                                </a:cubicBezTo>
                                <a:lnTo>
                                  <a:pt x="261137" y="639547"/>
                                </a:lnTo>
                                <a:cubicBezTo>
                                  <a:pt x="260083" y="643878"/>
                                  <a:pt x="255651" y="646671"/>
                                  <a:pt x="251320" y="645643"/>
                                </a:cubicBezTo>
                                <a:cubicBezTo>
                                  <a:pt x="234175" y="641554"/>
                                  <a:pt x="217551" y="636105"/>
                                  <a:pt x="201562" y="629438"/>
                                </a:cubicBezTo>
                                <a:cubicBezTo>
                                  <a:pt x="197460" y="627723"/>
                                  <a:pt x="195529" y="622872"/>
                                  <a:pt x="197218" y="618757"/>
                                </a:cubicBezTo>
                                <a:lnTo>
                                  <a:pt x="267068" y="448996"/>
                                </a:lnTo>
                                <a:cubicBezTo>
                                  <a:pt x="267843" y="447129"/>
                                  <a:pt x="265227" y="445808"/>
                                  <a:pt x="264173" y="447510"/>
                                </a:cubicBezTo>
                                <a:lnTo>
                                  <a:pt x="167907" y="603771"/>
                                </a:lnTo>
                                <a:cubicBezTo>
                                  <a:pt x="165570" y="607568"/>
                                  <a:pt x="160503" y="608851"/>
                                  <a:pt x="156705" y="606527"/>
                                </a:cubicBezTo>
                                <a:cubicBezTo>
                                  <a:pt x="141757" y="597395"/>
                                  <a:pt x="127597" y="587122"/>
                                  <a:pt x="114363" y="575793"/>
                                </a:cubicBezTo>
                                <a:cubicBezTo>
                                  <a:pt x="110985" y="572898"/>
                                  <a:pt x="110642" y="567678"/>
                                  <a:pt x="113525" y="564287"/>
                                </a:cubicBezTo>
                                <a:lnTo>
                                  <a:pt x="232397" y="424447"/>
                                </a:lnTo>
                                <a:cubicBezTo>
                                  <a:pt x="233693" y="422911"/>
                                  <a:pt x="231623" y="420840"/>
                                  <a:pt x="230086" y="422135"/>
                                </a:cubicBezTo>
                                <a:lnTo>
                                  <a:pt x="90246" y="541007"/>
                                </a:lnTo>
                                <a:cubicBezTo>
                                  <a:pt x="86855" y="543891"/>
                                  <a:pt x="81636" y="543547"/>
                                  <a:pt x="78740" y="540169"/>
                                </a:cubicBezTo>
                                <a:cubicBezTo>
                                  <a:pt x="67412" y="526936"/>
                                  <a:pt x="57137" y="512776"/>
                                  <a:pt x="48006" y="497828"/>
                                </a:cubicBezTo>
                                <a:cubicBezTo>
                                  <a:pt x="45682" y="494030"/>
                                  <a:pt x="46965" y="488963"/>
                                  <a:pt x="50762" y="486626"/>
                                </a:cubicBezTo>
                                <a:lnTo>
                                  <a:pt x="207023" y="390360"/>
                                </a:lnTo>
                                <a:cubicBezTo>
                                  <a:pt x="208737" y="389306"/>
                                  <a:pt x="207404" y="386690"/>
                                  <a:pt x="205537" y="387452"/>
                                </a:cubicBezTo>
                                <a:lnTo>
                                  <a:pt x="35776" y="457315"/>
                                </a:lnTo>
                                <a:cubicBezTo>
                                  <a:pt x="31674" y="459004"/>
                                  <a:pt x="26810" y="457074"/>
                                  <a:pt x="25108" y="452972"/>
                                </a:cubicBezTo>
                                <a:cubicBezTo>
                                  <a:pt x="18440" y="436969"/>
                                  <a:pt x="12979" y="420357"/>
                                  <a:pt x="8903" y="403200"/>
                                </a:cubicBezTo>
                                <a:cubicBezTo>
                                  <a:pt x="7874" y="398869"/>
                                  <a:pt x="10668" y="394450"/>
                                  <a:pt x="14986" y="393395"/>
                                </a:cubicBezTo>
                                <a:lnTo>
                                  <a:pt x="193408" y="350127"/>
                                </a:lnTo>
                                <a:cubicBezTo>
                                  <a:pt x="195364" y="349644"/>
                                  <a:pt x="194907" y="346749"/>
                                  <a:pt x="192900" y="346901"/>
                                </a:cubicBezTo>
                                <a:lnTo>
                                  <a:pt x="9855" y="360871"/>
                                </a:lnTo>
                                <a:cubicBezTo>
                                  <a:pt x="5385" y="361214"/>
                                  <a:pt x="1397" y="357912"/>
                                  <a:pt x="1041" y="353441"/>
                                </a:cubicBezTo>
                                <a:cubicBezTo>
                                  <a:pt x="356" y="344805"/>
                                  <a:pt x="0" y="336080"/>
                                  <a:pt x="0" y="327267"/>
                                </a:cubicBezTo>
                                <a:cubicBezTo>
                                  <a:pt x="0" y="318453"/>
                                  <a:pt x="356" y="309728"/>
                                  <a:pt x="1041" y="301092"/>
                                </a:cubicBezTo>
                                <a:cubicBezTo>
                                  <a:pt x="1397" y="296621"/>
                                  <a:pt x="5385" y="293319"/>
                                  <a:pt x="9855" y="293650"/>
                                </a:cubicBezTo>
                                <a:lnTo>
                                  <a:pt x="192900" y="307632"/>
                                </a:lnTo>
                                <a:cubicBezTo>
                                  <a:pt x="194907" y="307785"/>
                                  <a:pt x="195364" y="304889"/>
                                  <a:pt x="193408" y="304407"/>
                                </a:cubicBezTo>
                                <a:lnTo>
                                  <a:pt x="14986" y="261138"/>
                                </a:lnTo>
                                <a:cubicBezTo>
                                  <a:pt x="10668" y="260083"/>
                                  <a:pt x="7874" y="255664"/>
                                  <a:pt x="8903" y="251334"/>
                                </a:cubicBezTo>
                                <a:cubicBezTo>
                                  <a:pt x="12992" y="234176"/>
                                  <a:pt x="18440" y="217551"/>
                                  <a:pt x="25108" y="201562"/>
                                </a:cubicBezTo>
                                <a:cubicBezTo>
                                  <a:pt x="26822" y="197460"/>
                                  <a:pt x="31674" y="195530"/>
                                  <a:pt x="35789" y="197219"/>
                                </a:cubicBezTo>
                                <a:lnTo>
                                  <a:pt x="205549" y="267081"/>
                                </a:lnTo>
                                <a:cubicBezTo>
                                  <a:pt x="207404" y="267843"/>
                                  <a:pt x="208737" y="265227"/>
                                  <a:pt x="207023" y="264173"/>
                                </a:cubicBezTo>
                                <a:lnTo>
                                  <a:pt x="50762" y="167907"/>
                                </a:lnTo>
                                <a:cubicBezTo>
                                  <a:pt x="46977" y="165571"/>
                                  <a:pt x="45695" y="160503"/>
                                  <a:pt x="48019" y="156706"/>
                                </a:cubicBezTo>
                                <a:cubicBezTo>
                                  <a:pt x="57150" y="141758"/>
                                  <a:pt x="67412" y="127598"/>
                                  <a:pt x="78753" y="114364"/>
                                </a:cubicBezTo>
                                <a:cubicBezTo>
                                  <a:pt x="81648" y="110985"/>
                                  <a:pt x="86868" y="110643"/>
                                  <a:pt x="90259" y="113526"/>
                                </a:cubicBezTo>
                                <a:lnTo>
                                  <a:pt x="230099" y="232397"/>
                                </a:lnTo>
                                <a:cubicBezTo>
                                  <a:pt x="231623" y="233693"/>
                                  <a:pt x="233705" y="231623"/>
                                  <a:pt x="232397" y="230086"/>
                                </a:cubicBezTo>
                                <a:lnTo>
                                  <a:pt x="113538" y="90246"/>
                                </a:lnTo>
                                <a:cubicBezTo>
                                  <a:pt x="110655" y="86868"/>
                                  <a:pt x="110985" y="81649"/>
                                  <a:pt x="114376" y="78753"/>
                                </a:cubicBezTo>
                                <a:cubicBezTo>
                                  <a:pt x="127610" y="67412"/>
                                  <a:pt x="141770" y="57138"/>
                                  <a:pt x="156705" y="48006"/>
                                </a:cubicBezTo>
                                <a:cubicBezTo>
                                  <a:pt x="160515" y="45682"/>
                                  <a:pt x="165583" y="46965"/>
                                  <a:pt x="167919" y="50762"/>
                                </a:cubicBezTo>
                                <a:lnTo>
                                  <a:pt x="264185" y="207023"/>
                                </a:lnTo>
                                <a:cubicBezTo>
                                  <a:pt x="265239" y="208738"/>
                                  <a:pt x="267856" y="207404"/>
                                  <a:pt x="267094" y="205550"/>
                                </a:cubicBezTo>
                                <a:lnTo>
                                  <a:pt x="197231" y="35776"/>
                                </a:lnTo>
                                <a:cubicBezTo>
                                  <a:pt x="195542" y="31674"/>
                                  <a:pt x="197472" y="26810"/>
                                  <a:pt x="201574" y="25109"/>
                                </a:cubicBezTo>
                                <a:cubicBezTo>
                                  <a:pt x="217564" y="18441"/>
                                  <a:pt x="234188" y="12980"/>
                                  <a:pt x="251333" y="8903"/>
                                </a:cubicBezTo>
                                <a:cubicBezTo>
                                  <a:pt x="255664" y="7875"/>
                                  <a:pt x="260096" y="10668"/>
                                  <a:pt x="261137" y="14987"/>
                                </a:cubicBezTo>
                                <a:lnTo>
                                  <a:pt x="304419" y="193408"/>
                                </a:lnTo>
                                <a:cubicBezTo>
                                  <a:pt x="304889" y="195365"/>
                                  <a:pt x="307797" y="194907"/>
                                  <a:pt x="307645" y="192901"/>
                                </a:cubicBezTo>
                                <a:lnTo>
                                  <a:pt x="293662" y="9855"/>
                                </a:lnTo>
                                <a:cubicBezTo>
                                  <a:pt x="293319" y="5385"/>
                                  <a:pt x="296634" y="1398"/>
                                  <a:pt x="301104" y="1042"/>
                                </a:cubicBezTo>
                                <a:cubicBezTo>
                                  <a:pt x="309740" y="356"/>
                                  <a:pt x="318465" y="0"/>
                                  <a:pt x="327266" y="0"/>
                                </a:cubicBezTo>
                                <a:close/>
                              </a:path>
                            </a:pathLst>
                          </a:custGeom>
                          <a:ln>
                            <a:miter lim="127000"/>
                          </a:ln>
                        </wps:spPr>
                        <wps:style>
                          <a:lnRef idx="0">
                            <a:srgbClr val="000000">
                              <a:alpha val="0"/>
                            </a:srgbClr>
                          </a:lnRef>
                          <a:fillRef idx="1">
                            <a:srgbClr val="00585C"/>
                          </a:fillRef>
                          <a:effectRef idx="0">
                            <a:scrgbClr r="0" g="0" b="0"/>
                          </a:effectRef>
                          <a:fontRef idx="none"/>
                        </wps:style>
                        <wps:bodyPr/>
                      </wps:wsp>
                    </wpg:wgp>
                  </a:graphicData>
                </a:graphic>
              </wp:anchor>
            </w:drawing>
          </mc:Choice>
          <mc:Fallback>
            <w:pict>
              <v:group w14:anchorId="4E92B2A7" id="Group 52755" o:spid="_x0000_s1176" style="position:absolute;left:0;text-align:left;margin-left:0;margin-top:0;width:595.3pt;height:841.9pt;z-index:251661312;mso-position-horizontal-relative:page;mso-position-vertical-relative:page"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">
                <v:shape id="Shape 71600" o:spid="_x0000_s1177"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" path="m,l7560005,r,10692003l,10692003,,e" fillcolor="#00585c" stroked="f">
                  <v:stroke miterlimit="83231f" joinstyle="miter"/>
                  <v:path arrowok="t" textboxrect="0,0,7560005,10692003"/>
                </v:shape>
                <v:shape id="Shape 6365" o:spid="_x0000_s1178" style="position:absolute;left:74012;top:105052;width:1588;height:1868;visibility:visible;mso-wrap-style:square;v-text-anchor:top" coordsize="158782,18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" path="m,186787l158782,e" filled="f" strokecolor="#b4dac3" strokeweight="2pt">
                  <v:stroke miterlimit="83231f" joinstyle="miter"/>
                  <v:path arrowok="t" textboxrect="0,0,158782,186787"/>
                </v:shape>
                <v:shape id="Shape 6366" o:spid="_x0000_s1179" style="position:absolute;left:66884;top:99511;width:8716;height:7409;visibility:visible;mso-wrap-style:square;v-text-anchor:top" coordsize="871513,74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" path="m,740835l871513,e" filled="f" strokecolor="#b4dac3" strokeweight="2pt">
                  <v:stroke miterlimit="83231f" joinstyle="miter"/>
                  <v:path arrowok="t" textboxrect="0,0,871513,740835"/>
                </v:shape>
                <v:shape id="Shape 6367" o:spid="_x0000_s1180" style="position:absolute;left:42371;top:84982;width:33229;height:21938;visibility:visible;mso-wrap-style:square;v-text-anchor:top" coordsize="3322865,219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" path="m90087,2193731l,2046839,3322865,e" filled="f" strokecolor="#b4dac3" strokeweight="2pt">
                  <v:stroke miterlimit="83231f" joinstyle="miter"/>
                  <v:path arrowok="t" textboxrect="0,0,3322865,2193731"/>
                </v:shape>
                <v:shape id="Shape 6368" o:spid="_x0000_s1181" style="position:absolute;left:33222;top:71373;width:42378;height:26487;visibility:visible;mso-wrap-style:square;v-text-anchor:top" coordsize="4237786,26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" path="m4237786,1121877l527368,2648690c297980,2134150,119253,1592063,,1027853l4237786,e" filled="f" strokecolor="#b4dac3" strokeweight="2pt">
                  <v:stroke miterlimit="83231f" joinstyle="miter"/>
                  <v:path arrowok="t" textboxrect="0,0,4237786,2648690"/>
                </v:shape>
                <v:shape id="Shape 6369" o:spid="_x0000_s1182" style="position:absolute;left:31446;top:56184;width:44154;height:17048;visibility:visible;mso-wrap-style:square;v-text-anchor:top" coordsize="4415319,17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" path="m4415319,1371007l44501,1704772c15355,1424584,,1140422,,852488,,564502,15355,280251,44501,l4415319,333806e" filled="f" strokecolor="#b4dac3" strokeweight="2pt">
                  <v:stroke miterlimit="83231f" joinstyle="miter"/>
                  <v:path arrowok="t" textboxrect="0,0,4415319,1704772"/>
                </v:shape>
                <v:shape id="Shape 6370" o:spid="_x0000_s1183" style="position:absolute;left:33222;top:31556;width:42378;height:26486;visibility:visible;mso-wrap-style:square;v-text-anchor:top" coordsize="4237735,264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" path="m4237735,2648582l,1620736c119329,1056538,297993,514553,527469,l4237735,1526702e" filled="f" strokecolor="#b4dac3" strokeweight="2pt">
                  <v:stroke miterlimit="83231f" joinstyle="miter"/>
                  <v:path arrowok="t" textboxrect="0,0,4237735,2648582"/>
                </v:shape>
                <v:shape id="Shape 6371" o:spid="_x0000_s1184" style="position:absolute;left:42372;top:10174;width:33228;height:34260;visibility:visible;mso-wrap-style:square;v-text-anchor:top" coordsize="3322725,342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" path="m3322725,3425970l,1379143c286207,884389,621538,421881,1001713,l3322725,1973038e" filled="f" strokecolor="#b4dac3" strokeweight="2pt">
                  <v:stroke miterlimit="83231f" joinstyle="miter"/>
                  <v:path arrowok="t" textboxrect="0,0,3322725,3425970"/>
                </v:shape>
                <v:shape id="Shape 6372" o:spid="_x0000_s1185" style="position:absolute;left:58416;width:17184;height:24362;visibility:visible;mso-wrap-style:square;v-text-anchor:top" coordsize="1718372,24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" path="m1718372,2436288l,414779c105467,319751,213481,227523,323905,138164l504126,e" filled="f" strokecolor="#b4dac3" strokeweight="2pt">
                  <v:stroke miterlimit="83231f" joinstyle="miter"/>
                  <v:path arrowok="t" textboxrect="0,0,1718372,2436288"/>
                </v:shape>
                <v:rect id="Rectangle 6373" o:spid="_x0000_s1186" style="position:absolute;left:5400;top:85549;width:16990;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k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wFUnZMYAAADdAAAA&#10;DwAAAAAAAAAAAAAAAAAHAgAAZHJzL2Rvd25yZXYueG1sUEsFBgAAAAADAAMAtwAAAPoCAAAAAA==&#10;" filled="f" stroked="f">
                  <v:textbox inset="0,0,0,0">
                    <w:txbxContent>
                      <w:p w14:paraId="3BBE9B5B" w14:textId="77777777" w:rsidR="001E30CC" w:rsidRDefault="00C72D7B" w:rsidP="001E30CC">
                        <w:pPr>
                          <w:spacing w:after="160" w:line="259" w:lineRule="auto"/>
                          <w:ind w:left="0"/>
                        </w:pPr>
                        <w:r>
                          <w:rPr>
                            <w:color w:val="B4DAC3"/>
                            <w:w w:val="119"/>
                            <w:sz w:val="32"/>
                            <w:lang w:val="cy-GB"/>
                          </w:rPr>
                          <w:t xml:space="preserve">Gyda'n gilydd ar gyfer </w:t>
                        </w:r>
                      </w:p>
                    </w:txbxContent>
                  </v:textbox>
                </v:rect>
                <v:rect id="Rectangle 6374" o:spid="_x0000_s1187" style="position:absolute;left:5400;top:88343;width:1473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14:paraId="24CC3094" w14:textId="77777777" w:rsidR="001E30CC" w:rsidRDefault="00C72D7B" w:rsidP="001E30CC">
                        <w:pPr>
                          <w:spacing w:after="160" w:line="259" w:lineRule="auto"/>
                          <w:ind w:left="0"/>
                        </w:pPr>
                        <w:r>
                          <w:rPr>
                            <w:color w:val="B4DAC3"/>
                            <w:w w:val="121"/>
                            <w:sz w:val="32"/>
                            <w:lang w:val="cy-GB"/>
                          </w:rPr>
                          <w:t xml:space="preserve">De Cymru </w:t>
                        </w:r>
                      </w:p>
                    </w:txbxContent>
                  </v:textbox>
                </v:rect>
                <v:rect id="Rectangle 6375" o:spid="_x0000_s1188" style="position:absolute;left:5400;top:91137;width:17612;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qLxwAAAN0AAAAPAAAAZHJzL2Rvd25yZXYueG1sRI9Pa8JA&#10;FMTvBb/D8oTemo2V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CDwGovHAAAA3QAA&#10;AA8AAAAAAAAAAAAAAAAABwIAAGRycy9kb3ducmV2LnhtbFBLBQYAAAAAAwADALcAAAD7AgAAAAA=&#10;" filled="f" stroked="f">
                  <v:textbox inset="0,0,0,0">
                    <w:txbxContent>
                      <w:p w14:paraId="1ACF27D5" w14:textId="77777777" w:rsidR="001E30CC" w:rsidRDefault="00C72D7B" w:rsidP="001E30CC">
                        <w:pPr>
                          <w:spacing w:after="160" w:line="259" w:lineRule="auto"/>
                          <w:ind w:left="0"/>
                        </w:pPr>
                        <w:r>
                          <w:rPr>
                            <w:color w:val="B4DAC3"/>
                            <w:w w:val="120"/>
                            <w:sz w:val="32"/>
                            <w:lang w:val="cy-GB"/>
                          </w:rPr>
                          <w:t xml:space="preserve">ddiogel, gyfiawn </w:t>
                        </w:r>
                      </w:p>
                    </w:txbxContent>
                  </v:textbox>
                </v:rect>
                <v:rect id="Rectangle 6376" o:spid="_x0000_s1189" style="position:absolute;left:5400;top:93931;width:1620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T8xgAAAN0AAAAPAAAAZHJzL2Rvd25yZXYueG1sRI9Ba8JA&#10;FITvBf/D8gRvdaOF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0CKE/MYAAADdAAAA&#10;DwAAAAAAAAAAAAAAAAAHAgAAZHJzL2Rvd25yZXYueG1sUEsFBgAAAAADAAMAtwAAAPoCAAAAAA==&#10;" filled="f" stroked="f">
                  <v:textbox inset="0,0,0,0">
                    <w:txbxContent>
                      <w:p w14:paraId="30DA1620" w14:textId="77777777" w:rsidR="001E30CC" w:rsidRDefault="00C72D7B" w:rsidP="001E30CC">
                        <w:pPr>
                          <w:spacing w:after="160" w:line="259" w:lineRule="auto"/>
                          <w:ind w:left="0"/>
                        </w:pPr>
                        <w:r>
                          <w:rPr>
                            <w:color w:val="B4DAC3"/>
                            <w:w w:val="119"/>
                            <w:sz w:val="32"/>
                            <w:lang w:val="cy-GB"/>
                          </w:rPr>
                          <w:t>De Cymru</w:t>
                        </w:r>
                      </w:p>
                    </w:txbxContent>
                  </v:textbox>
                </v:rect>
                <v:rect id="Rectangle 6377" o:spid="_x0000_s1190" style="position:absolute;left:5489;top:8280;width:2328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nxgAAAN0AAAAPAAAAZHJzL2Rvd25yZXYueG1sRI9Li8JA&#10;EITvwv6HoRe86UQF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v24hZ8YAAADdAAAA&#10;DwAAAAAAAAAAAAAAAAAHAgAAZHJzL2Rvd25yZXYueG1sUEsFBgAAAAADAAMAtwAAAPoCAAAAAA==&#10;" filled="f" stroked="f">
                  <v:textbox inset="0,0,0,0">
                    <w:txbxContent>
                      <w:p w14:paraId="56342144" w14:textId="77777777" w:rsidR="001E30CC" w:rsidRDefault="00C72D7B" w:rsidP="001E30CC">
                        <w:pPr>
                          <w:spacing w:after="160" w:line="259" w:lineRule="auto"/>
                          <w:ind w:left="0"/>
                        </w:pPr>
                        <w:r>
                          <w:rPr>
                            <w:color w:val="FFFFFF"/>
                            <w:spacing w:val="2"/>
                            <w:w w:val="115"/>
                            <w:sz w:val="20"/>
                            <w:lang w:val="cy-GB"/>
                          </w:rPr>
                          <w:t xml:space="preserve">I gael rhagor o wybodaeth am eich </w:t>
                        </w:r>
                      </w:p>
                    </w:txbxContent>
                  </v:textbox>
                </v:rect>
                <v:rect id="Rectangle 6378" o:spid="_x0000_s1191" style="position:absolute;left:5489;top:10185;width:2263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" filled="f" stroked="f">
                  <v:textbox inset="0,0,0,0">
                    <w:txbxContent>
                      <w:p w14:paraId="27053FA7" w14:textId="77777777" w:rsidR="001E30CC" w:rsidRDefault="00C72D7B" w:rsidP="001E30CC">
                        <w:pPr>
                          <w:spacing w:after="160" w:line="259" w:lineRule="auto"/>
                          <w:ind w:left="0"/>
                        </w:pPr>
                        <w:r>
                          <w:rPr>
                            <w:color w:val="FFFFFF"/>
                            <w:spacing w:val="2"/>
                            <w:w w:val="116"/>
                            <w:sz w:val="20"/>
                            <w:lang w:val="cy-GB"/>
                          </w:rPr>
                          <w:t xml:space="preserve">Comisiynydd, dilynwch ni drwy: </w:t>
                        </w:r>
                      </w:p>
                    </w:txbxContent>
                  </v:textbox>
                </v:rect>
                <v:rect id="Rectangle 6379" o:spid="_x0000_s1192" style="position:absolute;left:5489;top:16789;width:1490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COxwAAAN0AAAAPAAAAZHJzL2Rvd25yZXYueG1sRI9Ba8JA&#10;FITvhf6H5RW81U0t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KG9EI7HAAAA3QAA&#10;AA8AAAAAAAAAAAAAAAAABwIAAGRycy9kb3ducmV2LnhtbFBLBQYAAAAAAwADALcAAAD7AgAAAAA=&#10;" filled="f" stroked="f">
                  <v:textbox inset="0,0,0,0">
                    <w:txbxContent>
                      <w:p w14:paraId="1AE0E29C" w14:textId="3D129081" w:rsidR="001E30CC" w:rsidRDefault="00C72D7B" w:rsidP="001E30CC">
                        <w:pPr>
                          <w:spacing w:after="160" w:line="259" w:lineRule="auto"/>
                          <w:ind w:left="0"/>
                        </w:pPr>
                        <w:r>
                          <w:rPr>
                            <w:color w:val="FFFFFF"/>
                            <w:w w:val="116"/>
                            <w:sz w:val="20"/>
                            <w:lang w:val="cy-GB"/>
                          </w:rPr>
                          <w:t>@com</w:t>
                        </w:r>
                        <w:r w:rsidR="007D256F">
                          <w:rPr>
                            <w:color w:val="FFFFFF"/>
                            <w:w w:val="116"/>
                            <w:sz w:val="20"/>
                            <w:lang w:val="cy-GB"/>
                          </w:rPr>
                          <w:t>isiynydddc</w:t>
                        </w:r>
                      </w:p>
                    </w:txbxContent>
                  </v:textbox>
                </v:rect>
                <v:rect id="Rectangle 6380" o:spid="_x0000_s1193" style="position:absolute;left:5489;top:21107;width:1431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k0xAAAAN0AAAAPAAAAZHJzL2Rvd25yZXYueG1sRE9Na8JA&#10;EL0L/Q/LFHrTTVsI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AVSyTTEAAAA3QAAAA8A&#10;AAAAAAAAAAAAAAAABwIAAGRycy9kb3ducmV2LnhtbFBLBQYAAAAAAwADALcAAAD4AgAAAAA=&#10;" filled="f" stroked="f">
                  <v:textbox inset="0,0,0,0">
                    <w:txbxContent>
                      <w:p w14:paraId="1112BF2C" w14:textId="77777777" w:rsidR="001E30CC" w:rsidRDefault="00C72D7B" w:rsidP="001E30CC">
                        <w:pPr>
                          <w:spacing w:after="160" w:line="259" w:lineRule="auto"/>
                          <w:ind w:left="0"/>
                        </w:pPr>
                        <w:r>
                          <w:rPr>
                            <w:color w:val="FFFFFF"/>
                            <w:spacing w:val="2"/>
                            <w:w w:val="118"/>
                            <w:sz w:val="20"/>
                            <w:lang w:val="cy-GB"/>
                          </w:rPr>
                          <w:t>Neu cysylltwch â ni drwy:</w:t>
                        </w:r>
                      </w:p>
                    </w:txbxContent>
                  </v:textbox>
                </v:rect>
                <v:rect id="Rectangle 6381" o:spid="_x0000_s1194" style="position:absolute;left:5489;top:23647;width:47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yvxQAAAN0AAAAPAAAAZHJzL2Rvd25yZXYueG1sRI9Pi8Iw&#10;FMTvgt8hPMGbpi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BqHmyvxQAAAN0AAAAP&#10;AAAAAAAAAAAAAAAAAAcCAABkcnMvZG93bnJldi54bWxQSwUGAAAAAAMAAwC3AAAA+QIAAAAA&#10;" filled="f" stroked="f">
                  <v:textbox inset="0,0,0,0">
                    <w:txbxContent>
                      <w:p w14:paraId="0C5A096D" w14:textId="77777777" w:rsidR="001E30CC" w:rsidRDefault="00C72D7B" w:rsidP="001E30CC">
                        <w:pPr>
                          <w:spacing w:after="160" w:line="259" w:lineRule="auto"/>
                          <w:ind w:left="0"/>
                        </w:pPr>
                        <w:r>
                          <w:rPr>
                            <w:color w:val="FFFFFF"/>
                            <w:sz w:val="20"/>
                            <w:lang w:val="cy-GB"/>
                          </w:rPr>
                          <w:t xml:space="preserve"> </w:t>
                        </w:r>
                      </w:p>
                    </w:txbxContent>
                  </v:textbox>
                </v:rect>
                <v:rect id="Rectangle 6382" o:spid="_x0000_s1195" style="position:absolute;left:8729;top:23647;width:122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LYxwAAAN0AAAAPAAAAZHJzL2Rvd25yZXYueG1sRI9Ba8JA&#10;FITvgv9heUJvutFC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JrM8tjHAAAA3QAA&#10;AA8AAAAAAAAAAAAAAAAABwIAAGRycy9kb3ducmV2LnhtbFBLBQYAAAAAAwADALcAAAD7AgAAAAA=&#10;" filled="f" stroked="f">
                  <v:textbox inset="0,0,0,0">
                    <w:txbxContent>
                      <w:p w14:paraId="2465164E" w14:textId="77777777" w:rsidR="001E30CC" w:rsidRDefault="00C72D7B" w:rsidP="001E30CC">
                        <w:pPr>
                          <w:spacing w:after="160" w:line="259" w:lineRule="auto"/>
                          <w:ind w:left="0"/>
                        </w:pPr>
                        <w:r>
                          <w:rPr>
                            <w:color w:val="FFFFFF"/>
                            <w:w w:val="120"/>
                            <w:sz w:val="20"/>
                            <w:lang w:val="cy-GB"/>
                          </w:rPr>
                          <w:t>01656 869 366</w:t>
                        </w:r>
                      </w:p>
                    </w:txbxContent>
                  </v:textbox>
                </v:rect>
                <v:rect id="Rectangle 8854" o:spid="_x0000_s1196" style="position:absolute;left:5489;top:26187;width:47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SxgAAAN0AAAAPAAAAZHJzL2Rvd25yZXYueG1sRI9Ba8JA&#10;FITvgv9heUJvuqlU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nCqo0sYAAADdAAAA&#10;DwAAAAAAAAAAAAAAAAAHAgAAZHJzL2Rvd25yZXYueG1sUEsFBgAAAAADAAMAtwAAAPoCAAAAAA==&#10;" filled="f" stroked="f">
                  <v:textbox inset="0,0,0,0">
                    <w:txbxContent>
                      <w:p w14:paraId="308FB7A6" w14:textId="77777777" w:rsidR="001E30CC" w:rsidRDefault="00C72D7B" w:rsidP="001E30CC">
                        <w:pPr>
                          <w:spacing w:after="160" w:line="259" w:lineRule="auto"/>
                          <w:ind w:left="0"/>
                        </w:pPr>
                        <w:r>
                          <w:rPr>
                            <w:color w:val="FFFFFF"/>
                            <w:sz w:val="20"/>
                            <w:lang w:val="cy-GB"/>
                          </w:rPr>
                          <w:t xml:space="preserve"> </w:t>
                        </w:r>
                      </w:p>
                    </w:txbxContent>
                  </v:textbox>
                </v:rect>
                <v:rect id="Rectangle 8855" o:spid="_x0000_s1197" style="position:absolute;left:8729;top:26187;width:3009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1JxgAAAN0AAAAPAAAAZHJzL2Rvd25yZXYueG1sRI9Ba8JA&#10;FITvBf/D8oTe6qaF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82YNScYAAADdAAAA&#10;DwAAAAAAAAAAAAAAAAAHAgAAZHJzL2Rvd25yZXYueG1sUEsFBgAAAAADAAMAtwAAAPoCAAAAAA==&#10;" filled="f" stroked="f">
                  <v:textbox inset="0,0,0,0">
                    <w:txbxContent>
                      <w:p w14:paraId="5468E8B8" w14:textId="77777777" w:rsidR="001E30CC" w:rsidRDefault="00C72D7B" w:rsidP="001E30CC">
                        <w:pPr>
                          <w:spacing w:after="160" w:line="259" w:lineRule="auto"/>
                          <w:ind w:left="0"/>
                        </w:pPr>
                        <w:r>
                          <w:rPr>
                            <w:color w:val="FFFFFF"/>
                            <w:w w:val="117"/>
                            <w:sz w:val="20"/>
                            <w:lang w:val="cy-GB"/>
                          </w:rPr>
                          <w:t>comisiynydd@heddlu-de-cymru.pnn.police.uk</w:t>
                        </w:r>
                      </w:p>
                    </w:txbxContent>
                  </v:textbox>
                </v:rect>
                <v:rect id="Rectangle 6384" o:spid="_x0000_s1198" style="position:absolute;left:5489;top:29862;width:2896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14:paraId="49597CB2" w14:textId="77777777" w:rsidR="001E30CC" w:rsidRDefault="00C72D7B" w:rsidP="001E30CC">
                        <w:pPr>
                          <w:spacing w:after="160" w:line="259" w:lineRule="auto"/>
                          <w:ind w:left="0"/>
                        </w:pPr>
                        <w:r>
                          <w:rPr>
                            <w:color w:val="FFFFFF"/>
                            <w:w w:val="117"/>
                            <w:sz w:val="16"/>
                            <w:lang w:val="cy-GB"/>
                          </w:rPr>
                          <w:t>Comisiynydd Heddlu a Throseddu De Cymru,</w:t>
                        </w:r>
                      </w:p>
                    </w:txbxContent>
                  </v:textbox>
                </v:rect>
                <v:rect id="Rectangle 6385" o:spid="_x0000_s1199" style="position:absolute;left:5489;top:31640;width:37664;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qsxwAAAN0AAAAPAAAAZHJzL2Rvd25yZXYueG1sRI9ba8JA&#10;FITfhf6H5RT6ZjZtq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BUlaqzHAAAA3QAA&#10;AA8AAAAAAAAAAAAAAAAABwIAAGRycy9kb3ducmV2LnhtbFBLBQYAAAAAAwADALcAAAD7AgAAAAA=&#10;" filled="f" stroked="f">
                  <v:textbox inset="0,0,0,0">
                    <w:txbxContent>
                      <w:p w14:paraId="0319E5EF" w14:textId="77777777" w:rsidR="001E30CC" w:rsidRDefault="00C72D7B" w:rsidP="001E30CC">
                        <w:pPr>
                          <w:spacing w:after="160" w:line="259" w:lineRule="auto"/>
                          <w:ind w:left="0"/>
                        </w:pPr>
                        <w:r>
                          <w:rPr>
                            <w:color w:val="FFFFFF"/>
                            <w:w w:val="119"/>
                            <w:sz w:val="16"/>
                            <w:lang w:val="cy-GB"/>
                          </w:rPr>
                          <w:t>Pencadlys yr Heddlu, Heol y Bont-faen, Pen-y-bont ar Ogwr, CF31 3SU</w:t>
                        </w:r>
                      </w:p>
                    </w:txbxContent>
                  </v:textbox>
                </v:rect>
                <v:rect id="Rectangle 6386" o:spid="_x0000_s1200" style="position:absolute;left:5489;top:34434;width:29839;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bxgAAAN0AAAAPAAAAZHJzL2Rvd25yZXYueG1sRI9Pa8JA&#10;FMTvgt9heYI33agQ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5ff028YAAADdAAAA&#10;DwAAAAAAAAAAAAAAAAAHAgAAZHJzL2Rvd25yZXYueG1sUEsFBgAAAAADAAMAtwAAAPoCAAAAAA==&#10;" filled="f" stroked="f">
                  <v:textbox inset="0,0,0,0">
                    <w:txbxContent>
                      <w:p w14:paraId="18BE90C0" w14:textId="77777777" w:rsidR="001E30CC" w:rsidRDefault="00C72D7B" w:rsidP="001E30CC">
                        <w:pPr>
                          <w:spacing w:after="160" w:line="259" w:lineRule="auto"/>
                          <w:ind w:left="0"/>
                        </w:pPr>
                        <w:r>
                          <w:rPr>
                            <w:color w:val="FFFFFF"/>
                            <w:spacing w:val="2"/>
                            <w:w w:val="116"/>
                            <w:sz w:val="16"/>
                            <w:lang w:val="cy-GB"/>
                          </w:rPr>
                          <w:t>This document is also available in English.</w:t>
                        </w:r>
                      </w:p>
                    </w:txbxContent>
                  </v:textbox>
                </v:rect>
                <v:rect id="Rectangle 6387" o:spid="_x0000_s1201" style="position:absolute;left:5489;top:36212;width:26567;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F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Iq7UUDHAAAA3QAA&#10;AA8AAAAAAAAAAAAAAAAABwIAAGRycy9kb3ducmV2LnhtbFBLBQYAAAAAAwADALcAAAD7AgAAAAA=&#10;" filled="f" stroked="f">
                  <v:textbox inset="0,0,0,0">
                    <w:txbxContent>
                      <w:p w14:paraId="3319390E" w14:textId="77777777" w:rsidR="001E30CC" w:rsidRDefault="00C72D7B" w:rsidP="001E30CC">
                        <w:pPr>
                          <w:spacing w:after="160" w:line="259" w:lineRule="auto"/>
                          <w:ind w:left="0"/>
                        </w:pPr>
                        <w:r>
                          <w:rPr>
                            <w:color w:val="FFFFFF"/>
                            <w:spacing w:val="2"/>
                            <w:w w:val="117"/>
                            <w:sz w:val="16"/>
                            <w:lang w:val="cy-GB"/>
                          </w:rPr>
                          <w:t>Mae’r ddogfen hon hefyd ar gael yn Saesneg.</w:t>
                        </w:r>
                      </w:p>
                    </w:txbxContent>
                  </v:textbox>
                </v:rect>
                <v:rect id="Rectangle 6411" o:spid="_x0000_s1202" style="position:absolute;left:28768;top:5400;width:98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RNxwAAAN0AAAAPAAAAZHJzL2Rvd25yZXYueG1sRI9La8Mw&#10;EITvhf4HsYXeGtml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EK+NE3HAAAA3QAA&#10;AA8AAAAAAAAAAAAAAAAABwIAAGRycy9kb3ducmV2LnhtbFBLBQYAAAAAAwADALcAAAD7AgAAAAA=&#10;" filled="f" stroked="f">
                  <v:textbox inset="0,0,0,0">
                    <w:txbxContent>
                      <w:p w14:paraId="6DA092EE" w14:textId="77777777" w:rsidR="001E30CC" w:rsidRDefault="00C72D7B" w:rsidP="001E30CC">
                        <w:pPr>
                          <w:spacing w:after="160" w:line="259" w:lineRule="auto"/>
                          <w:ind w:left="0"/>
                        </w:pPr>
                        <w:hyperlink r:id="rId35" w:history="1">
                          <w:r>
                            <w:rPr>
                              <w:color w:val="FFFFFF"/>
                              <w:w w:val="131"/>
                              <w:sz w:val="20"/>
                              <w:lang w:val="cy-GB"/>
                            </w:rPr>
                            <w:t>k</w:t>
                          </w:r>
                        </w:hyperlink>
                      </w:p>
                    </w:txbxContent>
                  </v:textbox>
                </v:rect>
                <v:rect id="Rectangle 6410" o:spid="_x0000_s1203" style="position:absolute;left:5489;top:5400;width:3096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HWwwAAAN0AAAAPAAAAZHJzL2Rvd25yZXYueG1sRE/LisIw&#10;FN0L/kO4gjtNFRH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LfKR1sMAAADdAAAADwAA&#10;AAAAAAAAAAAAAAAHAgAAZHJzL2Rvd25yZXYueG1sUEsFBgAAAAADAAMAtwAAAPcCAAAAAA==&#10;" filled="f" stroked="f">
                  <v:textbox inset="0,0,0,0">
                    <w:txbxContent>
                      <w:p w14:paraId="3F0430ED" w14:textId="478B0908" w:rsidR="001E30CC" w:rsidRDefault="00C72D7B" w:rsidP="001E30CC">
                        <w:pPr>
                          <w:spacing w:after="160" w:line="259" w:lineRule="auto"/>
                          <w:ind w:left="0"/>
                        </w:pPr>
                        <w:r>
                          <w:rPr>
                            <w:color w:val="FFFFFF"/>
                            <w:w w:val="123"/>
                            <w:sz w:val="20"/>
                            <w:lang w:val="cy-GB"/>
                          </w:rPr>
                          <w:t>www.comisiynydddecymru.org.u</w:t>
                        </w:r>
                      </w:p>
                    </w:txbxContent>
                  </v:textbox>
                </v:rect>
                <v:shape id="Shape 6389" o:spid="_x0000_s1204" style="position:absolute;left:8864;top:13459;width:1132;height:2264;visibility:visible;mso-wrap-style:square;v-text-anchor:top" coordsize="113208,2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" path="m113208,r,20396c82982,20396,79400,20511,67462,21057v-11036,508,-17030,2349,-21018,3899c41148,27013,37389,29464,33426,33426v-3962,3963,-6426,7735,-8470,13018c23406,50432,21552,56426,21057,67462v-547,11938,-661,15520,-661,45746c20396,143434,20510,147015,21057,158953v495,11037,2349,17031,3899,21031c27000,185268,29464,189027,33426,192989v3963,3963,7722,6426,13018,8471c50432,203010,56426,204864,67462,205359v11938,546,15520,660,45746,660l113208,226416v-30747,,-34608,-127,-46673,-673c54483,225184,46253,223279,39053,220472,31610,217589,25286,213716,18999,207416,12700,201130,8826,194818,5944,187363,3137,180162,1232,171933,673,159880,127,147815,,143955,,113208,,82461,127,78613,673,66535,1232,54483,3137,46253,5944,39053,8826,31610,12700,25298,18999,18999,25286,12700,31610,8839,39053,5944,46253,3137,54483,1232,66535,686,78600,127,82461,,113208,xe" stroked="f">
                  <v:stroke miterlimit="83231f" joinstyle="miter"/>
                  <v:path arrowok="t" textboxrect="0,0,113208,226416"/>
                </v:shape>
                <v:shape id="Shape 6390" o:spid="_x0000_s1205" style="position:absolute;left:9996;top:13459;width:1132;height:2264;visibility:visible;mso-wrap-style:square;v-text-anchor:top" coordsize="113208,2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" path="m,c30747,,34595,127,46673,686v12052,546,20281,2451,27482,5258c81598,8839,87909,12700,94209,18999v6299,6299,10160,12611,13055,20054c110071,46253,111976,54483,112535,66535v546,12078,673,15926,673,46673c113208,143955,113081,147815,112535,159880v-559,12053,-2464,20282,-5271,27483c104369,194818,100508,201130,94209,207416v-6300,6300,-12611,10173,-20054,13056c66954,223279,58725,225184,46673,225743v-12078,546,-15926,673,-46673,673l,206019v30226,,33807,-114,45745,-660c56782,204864,62776,203010,66764,201460v5283,-2045,9055,-4508,13017,-8471c83744,189027,86195,185268,88252,179984v1550,-4000,3391,-9994,3899,-21031c92697,147015,92812,143434,92812,113208v,-30226,-115,-33808,-661,-45746c91643,56426,89802,50432,88252,46444,86195,41161,83744,37389,79781,33426,75819,29464,72047,27013,66764,24956,62776,23406,56782,21565,45745,21057,33807,20511,30226,20396,,20396l,xe" stroked="f">
                  <v:stroke miterlimit="83231f" joinstyle="miter"/>
                  <v:path arrowok="t" textboxrect="0,0,113208,226416"/>
                </v:shape>
                <v:shape id="Shape 6391" o:spid="_x0000_s1206" style="position:absolute;left:9414;top:14010;width:582;height:1163;visibility:visible;mso-wrap-style:square;v-text-anchor:top" coordsize="58141,1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" path="m58141,r,20396c37300,20396,20409,37287,20409,58141v,20840,16891,37731,37732,37731l58141,116268c26035,116268,,90246,,58141,,26022,26035,,58141,xe" stroked="f">
                  <v:stroke miterlimit="83231f" joinstyle="miter"/>
                  <v:path arrowok="t" textboxrect="0,0,58141,116268"/>
                </v:shape>
                <v:shape id="Shape 6392" o:spid="_x0000_s1207" style="position:absolute;left:9996;top:14010;width:581;height:1163;visibility:visible;mso-wrap-style:square;v-text-anchor:top" coordsize="58141,1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" path="m,c32106,,58141,26022,58141,58141,58141,90246,32106,116268,,116268l,95872v20841,,37732,-16891,37732,-37731c37732,37287,20841,20396,,20396l,xe" stroked="f">
                  <v:stroke miterlimit="83231f" joinstyle="miter"/>
                  <v:path arrowok="t" textboxrect="0,0,58141,116268"/>
                </v:shape>
                <v:shape id="Shape 6393" o:spid="_x0000_s1208" style="position:absolute;left:10464;top:13851;width:272;height:272;visibility:visible;mso-wrap-style:square;v-text-anchor:top" coordsize="27178,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" path="m13589,v7506,,13589,6083,13589,13589c27178,21095,21095,27178,13589,27178,6083,27178,,21095,,13589,,6083,6083,,13589,xe" stroked="f">
                  <v:stroke miterlimit="83231f" joinstyle="miter"/>
                  <v:path arrowok="t" textboxrect="0,0,27178,27178"/>
                </v:shape>
                <v:shape id="Shape 6394" o:spid="_x0000_s1209" style="position:absolute;left:12211;top:13452;width:2279;height:2265;visibility:visible;mso-wrap-style:square;v-text-anchor:top" coordsize="227889,2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" path="m113944,v62929,,113945,51016,113945,113944c227889,170815,186220,217957,131750,226504r,-79616l158293,146888r5054,-32944l131750,113944r,-21374c131750,83553,136157,74778,150317,74778r14364,l164681,46736v,,-13030,-2223,-25502,-2223c113157,44513,96139,60287,96139,88837r,25107l67208,113944r,32944l96139,146888r,79616c41669,217957,,170815,,113944,,51016,51016,,113944,xe" stroked="f">
                  <v:stroke miterlimit="83231f" joinstyle="miter"/>
                  <v:path arrowok="t" textboxrect="0,0,227889,226504"/>
                </v:shape>
                <v:shape id="Shape 6395" o:spid="_x0000_s1210" style="position:absolute;left:15574;top:13684;width:1362;height:1800;visibility:visible;mso-wrap-style:square;v-text-anchor:top" coordsize="136258,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" path="m128562,v,,1257,,3495,10l136258,43r,70664l102857,51422r,77153l136258,109290r,70664l132057,179987v-2238,10,-3495,10,-3495,10c128562,179997,48158,179997,28105,174625,17043,171666,8331,162954,5372,151892,,131839,,89992,,89992v,,,-41834,5372,-61887c8331,17043,17043,8331,28105,5372,48158,,128562,,128562,xe" stroked="f">
                  <v:stroke miterlimit="83231f" joinstyle="miter"/>
                  <v:path arrowok="t" textboxrect="0,0,136258,179997"/>
                </v:shape>
                <v:shape id="Shape 6396" o:spid="_x0000_s1211" style="position:absolute;left:16936;top:13685;width:1209;height:1799;visibility:visible;mso-wrap-style:square;v-text-anchor:top" coordsize="120879,17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" path="m,l5182,41c28739,292,77734,1300,92774,5329v11061,2959,19773,11671,22733,22733c120879,48115,120879,89949,120879,89949v,,,41846,-5372,61900c112547,162910,103835,171622,92774,174582v-15040,4029,-64035,5036,-87592,5288l,179910,,109246,33401,89961r-13,l33401,89949,,70664,,xe" stroked="f">
                  <v:stroke miterlimit="83231f" joinstyle="miter"/>
                  <v:path arrowok="t" textboxrect="0,0,120879,179910"/>
                </v:shape>
                <v:shape id="Shape 6397" o:spid="_x0000_s1212" style="position:absolute;left:5489;top:13447;width:1146;height:2291;visibility:visible;mso-wrap-style:square;v-text-anchor:top" coordsize="114554,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" path="m114554,r,88502l95352,60808,89687,52641r-36156,l59207,60808r41974,60515l53670,176454r10770,l105982,128245r8572,12353l114554,229108c51283,229108,,177813,,114554,,51283,51283,,114554,xe" stroked="f">
                  <v:stroke miterlimit="83231f" joinstyle="miter"/>
                  <v:path arrowok="t" textboxrect="0,0,114554,229108"/>
                </v:shape>
                <v:shape id="Shape 6398" o:spid="_x0000_s1213" style="position:absolute;left:6635;top:13447;width:1146;height:2291;visibility:visible;mso-wrap-style:square;v-text-anchor:top" coordsize="114554,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" path="m,c63271,,114554,51283,114554,114554,114554,177813,63271,229108,,229108l,140598r19215,27690l24879,176454r26200,l61024,176454r-5665,-8166l11455,105016,56566,52641r-10770,l6642,98082,,88502,,xe" stroked="f">
                  <v:stroke miterlimit="83231f" joinstyle="miter"/>
                  <v:path arrowok="t" textboxrect="0,0,114554,229108"/>
                </v:shape>
                <v:shape id="Shape 6399" o:spid="_x0000_s1214" style="position:absolute;left:6181;top:14055;width:908;height:1074;visibility:visible;mso-wrap-style:square;v-text-anchor:top" coordsize="90843,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" path="m,l16281,,46558,43650r4801,6934l90843,107480r-16281,l42354,61036,37541,54115,,xe" stroked="f">
                  <v:stroke miterlimit="83231f" joinstyle="miter"/>
                  <v:path arrowok="t" textboxrect="0,0,90843,107480"/>
                </v:shape>
                <v:shape id="Shape 6400" o:spid="_x0000_s1215" style="position:absolute;top:19608;width:16379;height:0;visibility:visible;mso-wrap-style:square;v-text-anchor:top" coordsize="1637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" path="m1637996,l,e" filled="f" strokecolor="#b4dac3" strokeweight="2pt">
                  <v:stroke miterlimit="83231f" joinstyle="miter"/>
                  <v:path arrowok="t" textboxrect="0,0,1637996,0"/>
                </v:shape>
                <v:shape id="Shape 6401" o:spid="_x0000_s1216" style="position:absolute;left:5489;top:23351;width:2161;height:2160;visibility:visible;mso-wrap-style:square;v-text-anchor:top" coordsize="216002,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" path="m108001,v59652,,108001,48362,108001,108001c216002,167653,167653,216002,108001,216002,48349,216002,,167653,,108001,,48362,48349,,108001,xe" stroked="f">
                  <v:stroke miterlimit="83231f" joinstyle="miter"/>
                  <v:path arrowok="t" textboxrect="0,0,216002,216002"/>
                </v:shape>
                <v:shape id="Shape 6402" o:spid="_x0000_s1217" style="position:absolute;left:6003;top:23864;width:1133;height:1133;visibility:visible;mso-wrap-style:square;v-text-anchor:top" coordsize="113297,1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" path="m99136,113297r-14160,c38049,113297,,75248,,28321l,14161c,6337,6337,,14161,l35408,r7074,28321l28321,35408v,27368,22200,49568,49568,49568l84976,70815r28321,7074l113297,99136v,7824,-6338,14161,-14161,14161xe" filled="f" strokecolor="#00585c" strokeweight="1pt">
                  <v:stroke endcap="round"/>
                  <v:path arrowok="t" textboxrect="0,0,113297,113297"/>
                </v:shape>
                <v:shape id="Shape 6403" o:spid="_x0000_s1218" style="position:absolute;left:5489;top:26028;width:2161;height:2160;visibility:visible;mso-wrap-style:square;v-text-anchor:top" coordsize="216002,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" path="m108001,v59652,,108001,48362,108001,108001c216002,167640,167653,216002,108001,216002,48349,216002,,167640,,108001,,48362,48349,,108001,xe" stroked="f">
                  <v:stroke endcap="round"/>
                  <v:path arrowok="t" textboxrect="0,0,216002,216002"/>
                </v:shape>
                <v:shape id="Shape 6404" o:spid="_x0000_s1219" style="position:absolute;left:5922;top:26676;width:1295;height:863;visibility:visible;mso-wrap-style:square;v-text-anchor:top" coordsize="129578,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" path="m115176,86296r-100774,c6452,86296,,80772,,73965l,12319c,5512,6452,,14402,l115176,v7951,,14402,5512,14402,12319l129578,73965v,6807,-6451,12331,-14402,12331xe" filled="f" strokecolor="#00585c" strokeweight="1pt">
                  <v:stroke endcap="round"/>
                  <v:path arrowok="t" textboxrect="0,0,129578,86296"/>
                </v:shape>
                <v:shape id="Shape 6405" o:spid="_x0000_s1220" style="position:absolute;left:5965;top:26712;width:1209;height:469;visibility:visible;mso-wrap-style:square;v-text-anchor:top" coordsize="120942,4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" path="m,l50317,42228v5614,4686,14694,4686,20308,l120942,e" filled="f" strokecolor="#00585c" strokeweight="1pt">
                  <v:stroke endcap="round"/>
                  <v:path arrowok="t" textboxrect="0,0,120942,46914"/>
                </v:shape>
                <v:shape id="Shape 6406" o:spid="_x0000_s1221" style="position:absolute;left:5400;top:73800;width:9000;height:9000;visibility:visible;mso-wrap-style:square;v-text-anchor:top" coordsize="899998,89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" path="m449999,c698525,,899998,201472,899998,449999v,248527,-201473,449999,-449999,449999c201473,899998,,698526,,449999,,201472,201473,,449999,xe" fillcolor="#b4dac3" stroked="f">
                  <v:stroke miterlimit="83231f" joinstyle="miter"/>
                  <v:path arrowok="t" textboxrect="0,0,899998,899998"/>
                </v:shape>
                <v:shape id="Shape 6407" o:spid="_x0000_s1222" style="position:absolute;left:6627;top:75027;width:6088;height:6545;visibility:visible;mso-wrap-style:square;v-text-anchor:top" coordsize="608851,65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" path="m327266,v8814,,17539,356,26175,1042c357911,1398,361226,5385,360883,9855l346913,192901v-165,2006,2743,2464,3213,507l393408,14987v1041,-4319,5474,-7112,9804,-6084c420370,12992,436982,18441,452971,25109v4102,1713,6032,6565,4343,10680l387464,205550v-774,1867,1855,3200,2909,1485l486626,50762v2337,-3784,7417,-5067,11214,-2743c512775,57150,526936,67425,540169,78753v3391,2896,3721,8115,838,11507l422135,230099v-1295,1536,775,3619,2312,2312l564286,113538v3391,-2883,8611,-2553,11507,839c587134,127610,597395,141770,606527,156718v2324,3798,1041,8865,-2744,11202l430073,274917c410985,237503,372161,211824,327279,211824v-65837,,-118796,55105,-115291,121704c215189,394043,266459,442608,327050,442723v44984,76,83897,-25617,103023,-63094l603771,486626v3797,2337,5080,7417,2756,11214c597395,512776,587121,526948,575780,540183v-2896,3378,-8115,3720,-11494,837l424447,422149v-1537,-1309,-3620,774,-2312,2311l541007,564287v2883,3391,2540,8611,-838,11506c526936,587134,512775,597395,497827,606540v-3797,2311,-8864,1028,-11201,-2756l390360,447523v-1054,-1715,-3670,-381,-2908,1473l457314,618757v1689,4115,-241,8966,-4356,10681c436969,636105,420357,641554,403200,645643v-4331,1028,-8763,-1765,-9805,-6084l350114,461125v-470,-1956,-3366,-1486,-3213,520l360871,644690v342,4471,-2960,8446,-7430,8802c344805,654190,336080,654545,327266,654545v-8814,,-17538,-355,-26174,-1053c296621,653136,293307,649161,293649,644678l307632,461645v153,-2006,-2743,-2464,-3226,-507l261137,639547v-1054,4331,-5486,7124,-9817,6096c234175,641554,217551,636105,201562,629438v-4102,-1715,-6033,-6566,-4344,-10681l267068,448996v775,-1867,-1841,-3188,-2895,-1486l167907,603771v-2337,3797,-7404,5080,-11202,2756c141757,597395,127597,587122,114363,575793v-3378,-2895,-3721,-8115,-838,-11506l232397,424447v1296,-1536,-774,-3607,-2311,-2312l90246,541007v-3391,2884,-8610,2540,-11506,-838c67412,526936,57137,512776,48006,497828v-2324,-3798,-1041,-8865,2756,-11202l207023,390360v1714,-1054,381,-3670,-1486,-2908l35776,457315v-4102,1689,-8966,-241,-10668,-4343c18440,436969,12979,420357,8903,403200v-1029,-4331,1765,-8750,6083,-9805l193408,350127v1956,-483,1499,-3378,-508,-3226l9855,360871v-4470,343,-8458,-2959,-8814,-7430c356,344805,,336080,,327267v,-8814,356,-17539,1041,-26175c1397,296621,5385,293319,9855,293650r183045,13982c194907,307785,195364,304889,193408,304407l14986,261138v-4318,-1055,-7112,-5474,-6083,-9804c12992,234176,18440,217551,25108,201562v1714,-4102,6566,-6032,10681,-4343l205549,267081v1855,762,3188,-1854,1474,-2908l50762,167907v-3785,-2336,-5067,-7404,-2743,-11201c57150,141758,67412,127598,78753,114364v2895,-3379,8115,-3721,11506,-838l230099,232397v1524,1296,3606,-774,2298,-2311l113538,90246v-2883,-3378,-2553,-8597,838,-11493c127610,67412,141770,57138,156705,48006v3810,-2324,8878,-1041,11214,2756l264185,207023v1054,1715,3671,381,2909,-1473l197231,35776v-1689,-4102,241,-8966,4343,-10667c217564,18441,234188,12980,251333,8903v4331,-1028,8763,1765,9804,6084l304419,193408v470,1957,3378,1499,3226,-507l293662,9855v-343,-4470,2972,-8457,7442,-8813c309740,356,318465,,327266,xe" fillcolor="#00585c" stroked="f">
                  <v:stroke miterlimit="83231f" joinstyle="miter"/>
                  <v:path arrowok="t" textboxrect="0,0,608851,654545"/>
                </v:shape>
                <w10:wrap type="topAndBottom" anchorx="page" anchory="page"/>
              </v:group>
            </w:pict>
          </mc:Fallback>
        </mc:AlternateContent>
      </w:r>
    </w:p>
    <w:sectPr w:rsidR="001E30CC" w:rsidSect="00664AF1">
      <w:pgSz w:w="11906" w:h="16838"/>
      <w:pgMar w:top="454" w:right="454" w:bottom="454" w:left="45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88FD7" w14:textId="77777777" w:rsidR="00C72D7B" w:rsidRDefault="00C72D7B">
      <w:pPr>
        <w:spacing w:after="0"/>
      </w:pPr>
      <w:r>
        <w:separator/>
      </w:r>
    </w:p>
  </w:endnote>
  <w:endnote w:type="continuationSeparator" w:id="0">
    <w:p w14:paraId="5C910D35" w14:textId="77777777" w:rsidR="00C72D7B" w:rsidRDefault="00C72D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198435"/>
      <w:docPartObj>
        <w:docPartGallery w:val="Page Numbers (Bottom of Page)"/>
        <w:docPartUnique/>
      </w:docPartObj>
    </w:sdtPr>
    <w:sdtEndPr>
      <w:rPr>
        <w:noProof/>
      </w:rPr>
    </w:sdtEndPr>
    <w:sdtContent>
      <w:p w14:paraId="44AB6633" w14:textId="77777777" w:rsidR="009463DD" w:rsidRDefault="00C72D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7C7E93" w14:textId="77777777" w:rsidR="0099781A" w:rsidRDefault="0099781A" w:rsidP="004C09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2BC90" w14:textId="77777777" w:rsidR="0029224A" w:rsidRDefault="00C72D7B" w:rsidP="004C09A2">
      <w:r>
        <w:separator/>
      </w:r>
    </w:p>
    <w:p w14:paraId="2048C205" w14:textId="77777777" w:rsidR="0029224A" w:rsidRDefault="0029224A" w:rsidP="004C09A2"/>
    <w:p w14:paraId="22480E43" w14:textId="77777777" w:rsidR="0029224A" w:rsidRDefault="0029224A" w:rsidP="004C09A2"/>
  </w:footnote>
  <w:footnote w:type="continuationSeparator" w:id="0">
    <w:p w14:paraId="65793BA6" w14:textId="77777777" w:rsidR="0029224A" w:rsidRDefault="00C72D7B" w:rsidP="004C09A2">
      <w:r>
        <w:continuationSeparator/>
      </w:r>
    </w:p>
    <w:p w14:paraId="76F24F47" w14:textId="77777777" w:rsidR="0029224A" w:rsidRDefault="0029224A" w:rsidP="004C09A2"/>
    <w:p w14:paraId="48D86049" w14:textId="77777777" w:rsidR="0029224A" w:rsidRDefault="0029224A" w:rsidP="004C09A2"/>
  </w:footnote>
  <w:footnote w:type="continuationNotice" w:id="1">
    <w:p w14:paraId="0D4A4868" w14:textId="77777777" w:rsidR="0029224A" w:rsidRDefault="0029224A"/>
  </w:footnote>
  <w:footnote w:id="2">
    <w:p w14:paraId="30BB79A6" w14:textId="77777777" w:rsidR="00937335" w:rsidRDefault="00C72D7B">
      <w:pPr>
        <w:pStyle w:val="FootnoteText"/>
      </w:pPr>
      <w:r>
        <w:rPr>
          <w:rStyle w:val="FootnoteReference"/>
        </w:rPr>
        <w:footnoteRef/>
      </w:r>
      <w:r>
        <w:rPr>
          <w:lang w:val="cy-GB"/>
        </w:rPr>
        <w:t>Yn benodol, yr ymrwymiadau i haneru troseddau cyllyll a haneru trais yn erbyn menywod a merched.</w:t>
      </w:r>
    </w:p>
  </w:footnote>
  <w:footnote w:id="3">
    <w:p w14:paraId="2336AFBF" w14:textId="77777777" w:rsidR="00DE1E42" w:rsidRDefault="00C72D7B">
      <w:pPr>
        <w:pStyle w:val="FootnoteText"/>
      </w:pPr>
      <w:r>
        <w:rPr>
          <w:rStyle w:val="FootnoteReference"/>
        </w:rPr>
        <w:footnoteRef/>
      </w:r>
      <w:r>
        <w:rPr>
          <w:lang w:val="cy-GB"/>
        </w:rPr>
        <w:t xml:space="preserve"> Mae Tabw yn wasanaeth cymorth trais domestig sy'n rhoi cymorth emosiynol a gwasanaeth eirioli i ddioddefwyr a goroeswyr trais domestig a thrais rhywiol a gyflawnwyd gan yr heddlu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9EA5" w14:textId="77777777" w:rsidR="00D56640" w:rsidRDefault="00D56640" w:rsidP="004C09A2">
    <w:pPr>
      <w:pStyle w:val="Header"/>
    </w:pPr>
  </w:p>
  <w:p w14:paraId="6D7127EF" w14:textId="77777777" w:rsidR="0099781A" w:rsidRDefault="0099781A" w:rsidP="004C09A2"/>
  <w:p w14:paraId="2915EFBD" w14:textId="77777777" w:rsidR="0099781A" w:rsidRDefault="0099781A" w:rsidP="004C09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A32C" w14:textId="77777777" w:rsidR="0099781A" w:rsidRDefault="00C72D7B" w:rsidP="004C09A2">
    <w:pPr>
      <w:pStyle w:val="Header"/>
      <w:jc w:val="right"/>
    </w:pPr>
    <w:r>
      <w:rPr>
        <w:noProof/>
      </w:rPr>
      <w:drawing>
        <wp:inline distT="0" distB="0" distL="0" distR="0" wp14:anchorId="56EB83DE" wp14:editId="242EC154">
          <wp:extent cx="1731862" cy="547427"/>
          <wp:effectExtent l="0" t="0" r="1905" b="5080"/>
          <wp:docPr id="1917494269"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57732" name="Picture 1" descr="A close-up of a white background&#10;&#10;AI-generated content may be incorrect."/>
                  <pic:cNvPicPr/>
                </pic:nvPicPr>
                <pic:blipFill>
                  <a:blip r:embed="rId1"/>
                  <a:stretch>
                    <a:fillRect/>
                  </a:stretch>
                </pic:blipFill>
                <pic:spPr>
                  <a:xfrm>
                    <a:off x="0" y="0"/>
                    <a:ext cx="1782424" cy="563409"/>
                  </a:xfrm>
                  <a:prstGeom prst="rect">
                    <a:avLst/>
                  </a:prstGeom>
                </pic:spPr>
              </pic:pic>
            </a:graphicData>
          </a:graphic>
        </wp:inline>
      </w:drawing>
    </w:r>
  </w:p>
  <w:p w14:paraId="2FA8A860" w14:textId="77777777" w:rsidR="0099781A" w:rsidRDefault="0099781A" w:rsidP="004C09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D42"/>
    <w:multiLevelType w:val="hybridMultilevel"/>
    <w:tmpl w:val="E8F6A39C"/>
    <w:lvl w:ilvl="0" w:tplc="29B8EDF8">
      <w:start w:val="1"/>
      <w:numFmt w:val="bullet"/>
      <w:lvlText w:val=""/>
      <w:lvlJc w:val="left"/>
      <w:pPr>
        <w:ind w:left="720" w:hanging="360"/>
      </w:pPr>
      <w:rPr>
        <w:rFonts w:ascii="Symbol" w:hAnsi="Symbol" w:hint="default"/>
      </w:rPr>
    </w:lvl>
    <w:lvl w:ilvl="1" w:tplc="E5CEB06A" w:tentative="1">
      <w:start w:val="1"/>
      <w:numFmt w:val="bullet"/>
      <w:lvlText w:val="o"/>
      <w:lvlJc w:val="left"/>
      <w:pPr>
        <w:ind w:left="1440" w:hanging="360"/>
      </w:pPr>
      <w:rPr>
        <w:rFonts w:ascii="Courier New" w:hAnsi="Courier New" w:cs="Courier New" w:hint="default"/>
      </w:rPr>
    </w:lvl>
    <w:lvl w:ilvl="2" w:tplc="466ADD7E" w:tentative="1">
      <w:start w:val="1"/>
      <w:numFmt w:val="bullet"/>
      <w:lvlText w:val=""/>
      <w:lvlJc w:val="left"/>
      <w:pPr>
        <w:ind w:left="2160" w:hanging="360"/>
      </w:pPr>
      <w:rPr>
        <w:rFonts w:ascii="Wingdings" w:hAnsi="Wingdings" w:hint="default"/>
      </w:rPr>
    </w:lvl>
    <w:lvl w:ilvl="3" w:tplc="C5526BBE" w:tentative="1">
      <w:start w:val="1"/>
      <w:numFmt w:val="bullet"/>
      <w:lvlText w:val=""/>
      <w:lvlJc w:val="left"/>
      <w:pPr>
        <w:ind w:left="2880" w:hanging="360"/>
      </w:pPr>
      <w:rPr>
        <w:rFonts w:ascii="Symbol" w:hAnsi="Symbol" w:hint="default"/>
      </w:rPr>
    </w:lvl>
    <w:lvl w:ilvl="4" w:tplc="E9FE472E" w:tentative="1">
      <w:start w:val="1"/>
      <w:numFmt w:val="bullet"/>
      <w:lvlText w:val="o"/>
      <w:lvlJc w:val="left"/>
      <w:pPr>
        <w:ind w:left="3600" w:hanging="360"/>
      </w:pPr>
      <w:rPr>
        <w:rFonts w:ascii="Courier New" w:hAnsi="Courier New" w:cs="Courier New" w:hint="default"/>
      </w:rPr>
    </w:lvl>
    <w:lvl w:ilvl="5" w:tplc="07DAA030" w:tentative="1">
      <w:start w:val="1"/>
      <w:numFmt w:val="bullet"/>
      <w:lvlText w:val=""/>
      <w:lvlJc w:val="left"/>
      <w:pPr>
        <w:ind w:left="4320" w:hanging="360"/>
      </w:pPr>
      <w:rPr>
        <w:rFonts w:ascii="Wingdings" w:hAnsi="Wingdings" w:hint="default"/>
      </w:rPr>
    </w:lvl>
    <w:lvl w:ilvl="6" w:tplc="C3AC392C" w:tentative="1">
      <w:start w:val="1"/>
      <w:numFmt w:val="bullet"/>
      <w:lvlText w:val=""/>
      <w:lvlJc w:val="left"/>
      <w:pPr>
        <w:ind w:left="5040" w:hanging="360"/>
      </w:pPr>
      <w:rPr>
        <w:rFonts w:ascii="Symbol" w:hAnsi="Symbol" w:hint="default"/>
      </w:rPr>
    </w:lvl>
    <w:lvl w:ilvl="7" w:tplc="B078893E" w:tentative="1">
      <w:start w:val="1"/>
      <w:numFmt w:val="bullet"/>
      <w:lvlText w:val="o"/>
      <w:lvlJc w:val="left"/>
      <w:pPr>
        <w:ind w:left="5760" w:hanging="360"/>
      </w:pPr>
      <w:rPr>
        <w:rFonts w:ascii="Courier New" w:hAnsi="Courier New" w:cs="Courier New" w:hint="default"/>
      </w:rPr>
    </w:lvl>
    <w:lvl w:ilvl="8" w:tplc="908CDDD2" w:tentative="1">
      <w:start w:val="1"/>
      <w:numFmt w:val="bullet"/>
      <w:lvlText w:val=""/>
      <w:lvlJc w:val="left"/>
      <w:pPr>
        <w:ind w:left="6480" w:hanging="360"/>
      </w:pPr>
      <w:rPr>
        <w:rFonts w:ascii="Wingdings" w:hAnsi="Wingdings" w:hint="default"/>
      </w:rPr>
    </w:lvl>
  </w:abstractNum>
  <w:abstractNum w:abstractNumId="1" w15:restartNumberingAfterBreak="0">
    <w:nsid w:val="04920693"/>
    <w:multiLevelType w:val="hybridMultilevel"/>
    <w:tmpl w:val="5D20EFB4"/>
    <w:lvl w:ilvl="0" w:tplc="BF4A1D5C">
      <w:start w:val="1"/>
      <w:numFmt w:val="bullet"/>
      <w:lvlText w:val=""/>
      <w:lvlJc w:val="left"/>
      <w:pPr>
        <w:ind w:left="941" w:hanging="360"/>
      </w:pPr>
      <w:rPr>
        <w:rFonts w:ascii="Symbol" w:hAnsi="Symbol" w:hint="default"/>
      </w:rPr>
    </w:lvl>
    <w:lvl w:ilvl="1" w:tplc="BE181F7C" w:tentative="1">
      <w:start w:val="1"/>
      <w:numFmt w:val="bullet"/>
      <w:lvlText w:val="o"/>
      <w:lvlJc w:val="left"/>
      <w:pPr>
        <w:ind w:left="1661" w:hanging="360"/>
      </w:pPr>
      <w:rPr>
        <w:rFonts w:ascii="Courier New" w:hAnsi="Courier New" w:cs="Courier New" w:hint="default"/>
      </w:rPr>
    </w:lvl>
    <w:lvl w:ilvl="2" w:tplc="53D46B9E" w:tentative="1">
      <w:start w:val="1"/>
      <w:numFmt w:val="bullet"/>
      <w:lvlText w:val=""/>
      <w:lvlJc w:val="left"/>
      <w:pPr>
        <w:ind w:left="2381" w:hanging="360"/>
      </w:pPr>
      <w:rPr>
        <w:rFonts w:ascii="Wingdings" w:hAnsi="Wingdings" w:hint="default"/>
      </w:rPr>
    </w:lvl>
    <w:lvl w:ilvl="3" w:tplc="F6D4BAAC" w:tentative="1">
      <w:start w:val="1"/>
      <w:numFmt w:val="bullet"/>
      <w:lvlText w:val=""/>
      <w:lvlJc w:val="left"/>
      <w:pPr>
        <w:ind w:left="3101" w:hanging="360"/>
      </w:pPr>
      <w:rPr>
        <w:rFonts w:ascii="Symbol" w:hAnsi="Symbol" w:hint="default"/>
      </w:rPr>
    </w:lvl>
    <w:lvl w:ilvl="4" w:tplc="F45ACF42" w:tentative="1">
      <w:start w:val="1"/>
      <w:numFmt w:val="bullet"/>
      <w:lvlText w:val="o"/>
      <w:lvlJc w:val="left"/>
      <w:pPr>
        <w:ind w:left="3821" w:hanging="360"/>
      </w:pPr>
      <w:rPr>
        <w:rFonts w:ascii="Courier New" w:hAnsi="Courier New" w:cs="Courier New" w:hint="default"/>
      </w:rPr>
    </w:lvl>
    <w:lvl w:ilvl="5" w:tplc="B3B8210A" w:tentative="1">
      <w:start w:val="1"/>
      <w:numFmt w:val="bullet"/>
      <w:lvlText w:val=""/>
      <w:lvlJc w:val="left"/>
      <w:pPr>
        <w:ind w:left="4541" w:hanging="360"/>
      </w:pPr>
      <w:rPr>
        <w:rFonts w:ascii="Wingdings" w:hAnsi="Wingdings" w:hint="default"/>
      </w:rPr>
    </w:lvl>
    <w:lvl w:ilvl="6" w:tplc="E586DCBC" w:tentative="1">
      <w:start w:val="1"/>
      <w:numFmt w:val="bullet"/>
      <w:lvlText w:val=""/>
      <w:lvlJc w:val="left"/>
      <w:pPr>
        <w:ind w:left="5261" w:hanging="360"/>
      </w:pPr>
      <w:rPr>
        <w:rFonts w:ascii="Symbol" w:hAnsi="Symbol" w:hint="default"/>
      </w:rPr>
    </w:lvl>
    <w:lvl w:ilvl="7" w:tplc="C06A179A" w:tentative="1">
      <w:start w:val="1"/>
      <w:numFmt w:val="bullet"/>
      <w:lvlText w:val="o"/>
      <w:lvlJc w:val="left"/>
      <w:pPr>
        <w:ind w:left="5981" w:hanging="360"/>
      </w:pPr>
      <w:rPr>
        <w:rFonts w:ascii="Courier New" w:hAnsi="Courier New" w:cs="Courier New" w:hint="default"/>
      </w:rPr>
    </w:lvl>
    <w:lvl w:ilvl="8" w:tplc="CCF8CA04" w:tentative="1">
      <w:start w:val="1"/>
      <w:numFmt w:val="bullet"/>
      <w:lvlText w:val=""/>
      <w:lvlJc w:val="left"/>
      <w:pPr>
        <w:ind w:left="6701" w:hanging="360"/>
      </w:pPr>
      <w:rPr>
        <w:rFonts w:ascii="Wingdings" w:hAnsi="Wingdings" w:hint="default"/>
      </w:rPr>
    </w:lvl>
  </w:abstractNum>
  <w:abstractNum w:abstractNumId="2" w15:restartNumberingAfterBreak="0">
    <w:nsid w:val="06A81E03"/>
    <w:multiLevelType w:val="hybridMultilevel"/>
    <w:tmpl w:val="927C19E4"/>
    <w:lvl w:ilvl="0" w:tplc="B190821C">
      <w:start w:val="1"/>
      <w:numFmt w:val="bullet"/>
      <w:lvlText w:val=""/>
      <w:lvlJc w:val="left"/>
      <w:pPr>
        <w:ind w:left="941" w:hanging="360"/>
      </w:pPr>
      <w:rPr>
        <w:rFonts w:ascii="Symbol" w:hAnsi="Symbol" w:hint="default"/>
      </w:rPr>
    </w:lvl>
    <w:lvl w:ilvl="1" w:tplc="DF9CFEA6" w:tentative="1">
      <w:start w:val="1"/>
      <w:numFmt w:val="bullet"/>
      <w:lvlText w:val="o"/>
      <w:lvlJc w:val="left"/>
      <w:pPr>
        <w:ind w:left="1661" w:hanging="360"/>
      </w:pPr>
      <w:rPr>
        <w:rFonts w:ascii="Courier New" w:hAnsi="Courier New" w:cs="Courier New" w:hint="default"/>
      </w:rPr>
    </w:lvl>
    <w:lvl w:ilvl="2" w:tplc="B6E04766" w:tentative="1">
      <w:start w:val="1"/>
      <w:numFmt w:val="bullet"/>
      <w:lvlText w:val=""/>
      <w:lvlJc w:val="left"/>
      <w:pPr>
        <w:ind w:left="2381" w:hanging="360"/>
      </w:pPr>
      <w:rPr>
        <w:rFonts w:ascii="Wingdings" w:hAnsi="Wingdings" w:hint="default"/>
      </w:rPr>
    </w:lvl>
    <w:lvl w:ilvl="3" w:tplc="7AD6CB20" w:tentative="1">
      <w:start w:val="1"/>
      <w:numFmt w:val="bullet"/>
      <w:lvlText w:val=""/>
      <w:lvlJc w:val="left"/>
      <w:pPr>
        <w:ind w:left="3101" w:hanging="360"/>
      </w:pPr>
      <w:rPr>
        <w:rFonts w:ascii="Symbol" w:hAnsi="Symbol" w:hint="default"/>
      </w:rPr>
    </w:lvl>
    <w:lvl w:ilvl="4" w:tplc="1CF8AF6E" w:tentative="1">
      <w:start w:val="1"/>
      <w:numFmt w:val="bullet"/>
      <w:lvlText w:val="o"/>
      <w:lvlJc w:val="left"/>
      <w:pPr>
        <w:ind w:left="3821" w:hanging="360"/>
      </w:pPr>
      <w:rPr>
        <w:rFonts w:ascii="Courier New" w:hAnsi="Courier New" w:cs="Courier New" w:hint="default"/>
      </w:rPr>
    </w:lvl>
    <w:lvl w:ilvl="5" w:tplc="9ADEA1F8" w:tentative="1">
      <w:start w:val="1"/>
      <w:numFmt w:val="bullet"/>
      <w:lvlText w:val=""/>
      <w:lvlJc w:val="left"/>
      <w:pPr>
        <w:ind w:left="4541" w:hanging="360"/>
      </w:pPr>
      <w:rPr>
        <w:rFonts w:ascii="Wingdings" w:hAnsi="Wingdings" w:hint="default"/>
      </w:rPr>
    </w:lvl>
    <w:lvl w:ilvl="6" w:tplc="11AC72A2" w:tentative="1">
      <w:start w:val="1"/>
      <w:numFmt w:val="bullet"/>
      <w:lvlText w:val=""/>
      <w:lvlJc w:val="left"/>
      <w:pPr>
        <w:ind w:left="5261" w:hanging="360"/>
      </w:pPr>
      <w:rPr>
        <w:rFonts w:ascii="Symbol" w:hAnsi="Symbol" w:hint="default"/>
      </w:rPr>
    </w:lvl>
    <w:lvl w:ilvl="7" w:tplc="3A1EE86E" w:tentative="1">
      <w:start w:val="1"/>
      <w:numFmt w:val="bullet"/>
      <w:lvlText w:val="o"/>
      <w:lvlJc w:val="left"/>
      <w:pPr>
        <w:ind w:left="5981" w:hanging="360"/>
      </w:pPr>
      <w:rPr>
        <w:rFonts w:ascii="Courier New" w:hAnsi="Courier New" w:cs="Courier New" w:hint="default"/>
      </w:rPr>
    </w:lvl>
    <w:lvl w:ilvl="8" w:tplc="47FAB74C" w:tentative="1">
      <w:start w:val="1"/>
      <w:numFmt w:val="bullet"/>
      <w:lvlText w:val=""/>
      <w:lvlJc w:val="left"/>
      <w:pPr>
        <w:ind w:left="6701" w:hanging="360"/>
      </w:pPr>
      <w:rPr>
        <w:rFonts w:ascii="Wingdings" w:hAnsi="Wingdings" w:hint="default"/>
      </w:rPr>
    </w:lvl>
  </w:abstractNum>
  <w:abstractNum w:abstractNumId="3" w15:restartNumberingAfterBreak="0">
    <w:nsid w:val="15E054D5"/>
    <w:multiLevelType w:val="hybridMultilevel"/>
    <w:tmpl w:val="6C9E4F0E"/>
    <w:lvl w:ilvl="0" w:tplc="0A1292F8">
      <w:start w:val="1"/>
      <w:numFmt w:val="bullet"/>
      <w:lvlText w:val=""/>
      <w:lvlJc w:val="left"/>
      <w:pPr>
        <w:ind w:left="720" w:hanging="360"/>
      </w:pPr>
      <w:rPr>
        <w:rFonts w:ascii="Symbol" w:hAnsi="Symbol" w:hint="default"/>
      </w:rPr>
    </w:lvl>
    <w:lvl w:ilvl="1" w:tplc="D1DC9748" w:tentative="1">
      <w:start w:val="1"/>
      <w:numFmt w:val="bullet"/>
      <w:lvlText w:val="o"/>
      <w:lvlJc w:val="left"/>
      <w:pPr>
        <w:ind w:left="1440" w:hanging="360"/>
      </w:pPr>
      <w:rPr>
        <w:rFonts w:ascii="Courier New" w:hAnsi="Courier New" w:cs="Courier New" w:hint="default"/>
      </w:rPr>
    </w:lvl>
    <w:lvl w:ilvl="2" w:tplc="4B50C95A" w:tentative="1">
      <w:start w:val="1"/>
      <w:numFmt w:val="bullet"/>
      <w:lvlText w:val=""/>
      <w:lvlJc w:val="left"/>
      <w:pPr>
        <w:ind w:left="2160" w:hanging="360"/>
      </w:pPr>
      <w:rPr>
        <w:rFonts w:ascii="Wingdings" w:hAnsi="Wingdings" w:hint="default"/>
      </w:rPr>
    </w:lvl>
    <w:lvl w:ilvl="3" w:tplc="1D7EEB16" w:tentative="1">
      <w:start w:val="1"/>
      <w:numFmt w:val="bullet"/>
      <w:lvlText w:val=""/>
      <w:lvlJc w:val="left"/>
      <w:pPr>
        <w:ind w:left="2880" w:hanging="360"/>
      </w:pPr>
      <w:rPr>
        <w:rFonts w:ascii="Symbol" w:hAnsi="Symbol" w:hint="default"/>
      </w:rPr>
    </w:lvl>
    <w:lvl w:ilvl="4" w:tplc="30ACC072" w:tentative="1">
      <w:start w:val="1"/>
      <w:numFmt w:val="bullet"/>
      <w:lvlText w:val="o"/>
      <w:lvlJc w:val="left"/>
      <w:pPr>
        <w:ind w:left="3600" w:hanging="360"/>
      </w:pPr>
      <w:rPr>
        <w:rFonts w:ascii="Courier New" w:hAnsi="Courier New" w:cs="Courier New" w:hint="default"/>
      </w:rPr>
    </w:lvl>
    <w:lvl w:ilvl="5" w:tplc="4DC4F12A" w:tentative="1">
      <w:start w:val="1"/>
      <w:numFmt w:val="bullet"/>
      <w:lvlText w:val=""/>
      <w:lvlJc w:val="left"/>
      <w:pPr>
        <w:ind w:left="4320" w:hanging="360"/>
      </w:pPr>
      <w:rPr>
        <w:rFonts w:ascii="Wingdings" w:hAnsi="Wingdings" w:hint="default"/>
      </w:rPr>
    </w:lvl>
    <w:lvl w:ilvl="6" w:tplc="87148598" w:tentative="1">
      <w:start w:val="1"/>
      <w:numFmt w:val="bullet"/>
      <w:lvlText w:val=""/>
      <w:lvlJc w:val="left"/>
      <w:pPr>
        <w:ind w:left="5040" w:hanging="360"/>
      </w:pPr>
      <w:rPr>
        <w:rFonts w:ascii="Symbol" w:hAnsi="Symbol" w:hint="default"/>
      </w:rPr>
    </w:lvl>
    <w:lvl w:ilvl="7" w:tplc="B5F4C048" w:tentative="1">
      <w:start w:val="1"/>
      <w:numFmt w:val="bullet"/>
      <w:lvlText w:val="o"/>
      <w:lvlJc w:val="left"/>
      <w:pPr>
        <w:ind w:left="5760" w:hanging="360"/>
      </w:pPr>
      <w:rPr>
        <w:rFonts w:ascii="Courier New" w:hAnsi="Courier New" w:cs="Courier New" w:hint="default"/>
      </w:rPr>
    </w:lvl>
    <w:lvl w:ilvl="8" w:tplc="17906836" w:tentative="1">
      <w:start w:val="1"/>
      <w:numFmt w:val="bullet"/>
      <w:lvlText w:val=""/>
      <w:lvlJc w:val="left"/>
      <w:pPr>
        <w:ind w:left="6480" w:hanging="360"/>
      </w:pPr>
      <w:rPr>
        <w:rFonts w:ascii="Wingdings" w:hAnsi="Wingdings" w:hint="default"/>
      </w:rPr>
    </w:lvl>
  </w:abstractNum>
  <w:abstractNum w:abstractNumId="4" w15:restartNumberingAfterBreak="0">
    <w:nsid w:val="1E277660"/>
    <w:multiLevelType w:val="hybridMultilevel"/>
    <w:tmpl w:val="170A4188"/>
    <w:lvl w:ilvl="0" w:tplc="9AAC39BE">
      <w:start w:val="1"/>
      <w:numFmt w:val="bullet"/>
      <w:lvlText w:val=""/>
      <w:lvlJc w:val="left"/>
      <w:pPr>
        <w:ind w:left="720" w:hanging="360"/>
      </w:pPr>
      <w:rPr>
        <w:rFonts w:ascii="Symbol" w:hAnsi="Symbol" w:hint="default"/>
      </w:rPr>
    </w:lvl>
    <w:lvl w:ilvl="1" w:tplc="7AF6C736" w:tentative="1">
      <w:start w:val="1"/>
      <w:numFmt w:val="bullet"/>
      <w:lvlText w:val="o"/>
      <w:lvlJc w:val="left"/>
      <w:pPr>
        <w:ind w:left="1440" w:hanging="360"/>
      </w:pPr>
      <w:rPr>
        <w:rFonts w:ascii="Courier New" w:hAnsi="Courier New" w:cs="Courier New" w:hint="default"/>
      </w:rPr>
    </w:lvl>
    <w:lvl w:ilvl="2" w:tplc="F522CAB0" w:tentative="1">
      <w:start w:val="1"/>
      <w:numFmt w:val="bullet"/>
      <w:lvlText w:val=""/>
      <w:lvlJc w:val="left"/>
      <w:pPr>
        <w:ind w:left="2160" w:hanging="360"/>
      </w:pPr>
      <w:rPr>
        <w:rFonts w:ascii="Wingdings" w:hAnsi="Wingdings" w:hint="default"/>
      </w:rPr>
    </w:lvl>
    <w:lvl w:ilvl="3" w:tplc="77ECFFA2" w:tentative="1">
      <w:start w:val="1"/>
      <w:numFmt w:val="bullet"/>
      <w:lvlText w:val=""/>
      <w:lvlJc w:val="left"/>
      <w:pPr>
        <w:ind w:left="2880" w:hanging="360"/>
      </w:pPr>
      <w:rPr>
        <w:rFonts w:ascii="Symbol" w:hAnsi="Symbol" w:hint="default"/>
      </w:rPr>
    </w:lvl>
    <w:lvl w:ilvl="4" w:tplc="B55E84EA" w:tentative="1">
      <w:start w:val="1"/>
      <w:numFmt w:val="bullet"/>
      <w:lvlText w:val="o"/>
      <w:lvlJc w:val="left"/>
      <w:pPr>
        <w:ind w:left="3600" w:hanging="360"/>
      </w:pPr>
      <w:rPr>
        <w:rFonts w:ascii="Courier New" w:hAnsi="Courier New" w:cs="Courier New" w:hint="default"/>
      </w:rPr>
    </w:lvl>
    <w:lvl w:ilvl="5" w:tplc="9BD48C9C" w:tentative="1">
      <w:start w:val="1"/>
      <w:numFmt w:val="bullet"/>
      <w:lvlText w:val=""/>
      <w:lvlJc w:val="left"/>
      <w:pPr>
        <w:ind w:left="4320" w:hanging="360"/>
      </w:pPr>
      <w:rPr>
        <w:rFonts w:ascii="Wingdings" w:hAnsi="Wingdings" w:hint="default"/>
      </w:rPr>
    </w:lvl>
    <w:lvl w:ilvl="6" w:tplc="DFB4A2F8" w:tentative="1">
      <w:start w:val="1"/>
      <w:numFmt w:val="bullet"/>
      <w:lvlText w:val=""/>
      <w:lvlJc w:val="left"/>
      <w:pPr>
        <w:ind w:left="5040" w:hanging="360"/>
      </w:pPr>
      <w:rPr>
        <w:rFonts w:ascii="Symbol" w:hAnsi="Symbol" w:hint="default"/>
      </w:rPr>
    </w:lvl>
    <w:lvl w:ilvl="7" w:tplc="A5F8A086" w:tentative="1">
      <w:start w:val="1"/>
      <w:numFmt w:val="bullet"/>
      <w:lvlText w:val="o"/>
      <w:lvlJc w:val="left"/>
      <w:pPr>
        <w:ind w:left="5760" w:hanging="360"/>
      </w:pPr>
      <w:rPr>
        <w:rFonts w:ascii="Courier New" w:hAnsi="Courier New" w:cs="Courier New" w:hint="default"/>
      </w:rPr>
    </w:lvl>
    <w:lvl w:ilvl="8" w:tplc="C898E822" w:tentative="1">
      <w:start w:val="1"/>
      <w:numFmt w:val="bullet"/>
      <w:lvlText w:val=""/>
      <w:lvlJc w:val="left"/>
      <w:pPr>
        <w:ind w:left="6480" w:hanging="360"/>
      </w:pPr>
      <w:rPr>
        <w:rFonts w:ascii="Wingdings" w:hAnsi="Wingdings" w:hint="default"/>
      </w:rPr>
    </w:lvl>
  </w:abstractNum>
  <w:abstractNum w:abstractNumId="5" w15:restartNumberingAfterBreak="0">
    <w:nsid w:val="24714B18"/>
    <w:multiLevelType w:val="hybridMultilevel"/>
    <w:tmpl w:val="18BC50C6"/>
    <w:lvl w:ilvl="0" w:tplc="6BCCEF2E">
      <w:start w:val="1"/>
      <w:numFmt w:val="bullet"/>
      <w:lvlText w:val="-"/>
      <w:lvlJc w:val="left"/>
      <w:pPr>
        <w:ind w:left="720" w:hanging="360"/>
      </w:pPr>
      <w:rPr>
        <w:rFonts w:ascii="Aptos" w:eastAsiaTheme="minorEastAsia" w:hAnsi="Aptos" w:cstheme="minorBidi" w:hint="default"/>
      </w:rPr>
    </w:lvl>
    <w:lvl w:ilvl="1" w:tplc="39FCFDB2" w:tentative="1">
      <w:start w:val="1"/>
      <w:numFmt w:val="bullet"/>
      <w:lvlText w:val="o"/>
      <w:lvlJc w:val="left"/>
      <w:pPr>
        <w:ind w:left="1440" w:hanging="360"/>
      </w:pPr>
      <w:rPr>
        <w:rFonts w:ascii="Courier New" w:hAnsi="Courier New" w:cs="Courier New" w:hint="default"/>
      </w:rPr>
    </w:lvl>
    <w:lvl w:ilvl="2" w:tplc="18EED294" w:tentative="1">
      <w:start w:val="1"/>
      <w:numFmt w:val="bullet"/>
      <w:lvlText w:val=""/>
      <w:lvlJc w:val="left"/>
      <w:pPr>
        <w:ind w:left="2160" w:hanging="360"/>
      </w:pPr>
      <w:rPr>
        <w:rFonts w:ascii="Wingdings" w:hAnsi="Wingdings" w:hint="default"/>
      </w:rPr>
    </w:lvl>
    <w:lvl w:ilvl="3" w:tplc="363CE936" w:tentative="1">
      <w:start w:val="1"/>
      <w:numFmt w:val="bullet"/>
      <w:lvlText w:val=""/>
      <w:lvlJc w:val="left"/>
      <w:pPr>
        <w:ind w:left="2880" w:hanging="360"/>
      </w:pPr>
      <w:rPr>
        <w:rFonts w:ascii="Symbol" w:hAnsi="Symbol" w:hint="default"/>
      </w:rPr>
    </w:lvl>
    <w:lvl w:ilvl="4" w:tplc="631ECF9E" w:tentative="1">
      <w:start w:val="1"/>
      <w:numFmt w:val="bullet"/>
      <w:lvlText w:val="o"/>
      <w:lvlJc w:val="left"/>
      <w:pPr>
        <w:ind w:left="3600" w:hanging="360"/>
      </w:pPr>
      <w:rPr>
        <w:rFonts w:ascii="Courier New" w:hAnsi="Courier New" w:cs="Courier New" w:hint="default"/>
      </w:rPr>
    </w:lvl>
    <w:lvl w:ilvl="5" w:tplc="799CDDE8" w:tentative="1">
      <w:start w:val="1"/>
      <w:numFmt w:val="bullet"/>
      <w:lvlText w:val=""/>
      <w:lvlJc w:val="left"/>
      <w:pPr>
        <w:ind w:left="4320" w:hanging="360"/>
      </w:pPr>
      <w:rPr>
        <w:rFonts w:ascii="Wingdings" w:hAnsi="Wingdings" w:hint="default"/>
      </w:rPr>
    </w:lvl>
    <w:lvl w:ilvl="6" w:tplc="89783B8A" w:tentative="1">
      <w:start w:val="1"/>
      <w:numFmt w:val="bullet"/>
      <w:lvlText w:val=""/>
      <w:lvlJc w:val="left"/>
      <w:pPr>
        <w:ind w:left="5040" w:hanging="360"/>
      </w:pPr>
      <w:rPr>
        <w:rFonts w:ascii="Symbol" w:hAnsi="Symbol" w:hint="default"/>
      </w:rPr>
    </w:lvl>
    <w:lvl w:ilvl="7" w:tplc="A2A40BB0" w:tentative="1">
      <w:start w:val="1"/>
      <w:numFmt w:val="bullet"/>
      <w:lvlText w:val="o"/>
      <w:lvlJc w:val="left"/>
      <w:pPr>
        <w:ind w:left="5760" w:hanging="360"/>
      </w:pPr>
      <w:rPr>
        <w:rFonts w:ascii="Courier New" w:hAnsi="Courier New" w:cs="Courier New" w:hint="default"/>
      </w:rPr>
    </w:lvl>
    <w:lvl w:ilvl="8" w:tplc="D8ACF45E" w:tentative="1">
      <w:start w:val="1"/>
      <w:numFmt w:val="bullet"/>
      <w:lvlText w:val=""/>
      <w:lvlJc w:val="left"/>
      <w:pPr>
        <w:ind w:left="6480" w:hanging="360"/>
      </w:pPr>
      <w:rPr>
        <w:rFonts w:ascii="Wingdings" w:hAnsi="Wingdings" w:hint="default"/>
      </w:rPr>
    </w:lvl>
  </w:abstractNum>
  <w:abstractNum w:abstractNumId="6" w15:restartNumberingAfterBreak="0">
    <w:nsid w:val="24E64EA4"/>
    <w:multiLevelType w:val="hybridMultilevel"/>
    <w:tmpl w:val="C93233CE"/>
    <w:lvl w:ilvl="0" w:tplc="5ADAF160">
      <w:start w:val="1"/>
      <w:numFmt w:val="bullet"/>
      <w:lvlText w:val=""/>
      <w:lvlJc w:val="left"/>
      <w:pPr>
        <w:ind w:left="720" w:hanging="360"/>
      </w:pPr>
      <w:rPr>
        <w:rFonts w:ascii="Symbol" w:hAnsi="Symbol" w:hint="default"/>
      </w:rPr>
    </w:lvl>
    <w:lvl w:ilvl="1" w:tplc="B30C733A" w:tentative="1">
      <w:start w:val="1"/>
      <w:numFmt w:val="bullet"/>
      <w:lvlText w:val="o"/>
      <w:lvlJc w:val="left"/>
      <w:pPr>
        <w:ind w:left="1440" w:hanging="360"/>
      </w:pPr>
      <w:rPr>
        <w:rFonts w:ascii="Courier New" w:hAnsi="Courier New" w:cs="Courier New" w:hint="default"/>
      </w:rPr>
    </w:lvl>
    <w:lvl w:ilvl="2" w:tplc="1C5EA6FE" w:tentative="1">
      <w:start w:val="1"/>
      <w:numFmt w:val="bullet"/>
      <w:lvlText w:val=""/>
      <w:lvlJc w:val="left"/>
      <w:pPr>
        <w:ind w:left="2160" w:hanging="360"/>
      </w:pPr>
      <w:rPr>
        <w:rFonts w:ascii="Wingdings" w:hAnsi="Wingdings" w:hint="default"/>
      </w:rPr>
    </w:lvl>
    <w:lvl w:ilvl="3" w:tplc="E2CE793C" w:tentative="1">
      <w:start w:val="1"/>
      <w:numFmt w:val="bullet"/>
      <w:lvlText w:val=""/>
      <w:lvlJc w:val="left"/>
      <w:pPr>
        <w:ind w:left="2880" w:hanging="360"/>
      </w:pPr>
      <w:rPr>
        <w:rFonts w:ascii="Symbol" w:hAnsi="Symbol" w:hint="default"/>
      </w:rPr>
    </w:lvl>
    <w:lvl w:ilvl="4" w:tplc="7968143E" w:tentative="1">
      <w:start w:val="1"/>
      <w:numFmt w:val="bullet"/>
      <w:lvlText w:val="o"/>
      <w:lvlJc w:val="left"/>
      <w:pPr>
        <w:ind w:left="3600" w:hanging="360"/>
      </w:pPr>
      <w:rPr>
        <w:rFonts w:ascii="Courier New" w:hAnsi="Courier New" w:cs="Courier New" w:hint="default"/>
      </w:rPr>
    </w:lvl>
    <w:lvl w:ilvl="5" w:tplc="DFECF702" w:tentative="1">
      <w:start w:val="1"/>
      <w:numFmt w:val="bullet"/>
      <w:lvlText w:val=""/>
      <w:lvlJc w:val="left"/>
      <w:pPr>
        <w:ind w:left="4320" w:hanging="360"/>
      </w:pPr>
      <w:rPr>
        <w:rFonts w:ascii="Wingdings" w:hAnsi="Wingdings" w:hint="default"/>
      </w:rPr>
    </w:lvl>
    <w:lvl w:ilvl="6" w:tplc="B666FED2" w:tentative="1">
      <w:start w:val="1"/>
      <w:numFmt w:val="bullet"/>
      <w:lvlText w:val=""/>
      <w:lvlJc w:val="left"/>
      <w:pPr>
        <w:ind w:left="5040" w:hanging="360"/>
      </w:pPr>
      <w:rPr>
        <w:rFonts w:ascii="Symbol" w:hAnsi="Symbol" w:hint="default"/>
      </w:rPr>
    </w:lvl>
    <w:lvl w:ilvl="7" w:tplc="717648CC" w:tentative="1">
      <w:start w:val="1"/>
      <w:numFmt w:val="bullet"/>
      <w:lvlText w:val="o"/>
      <w:lvlJc w:val="left"/>
      <w:pPr>
        <w:ind w:left="5760" w:hanging="360"/>
      </w:pPr>
      <w:rPr>
        <w:rFonts w:ascii="Courier New" w:hAnsi="Courier New" w:cs="Courier New" w:hint="default"/>
      </w:rPr>
    </w:lvl>
    <w:lvl w:ilvl="8" w:tplc="2F960E68" w:tentative="1">
      <w:start w:val="1"/>
      <w:numFmt w:val="bullet"/>
      <w:lvlText w:val=""/>
      <w:lvlJc w:val="left"/>
      <w:pPr>
        <w:ind w:left="6480" w:hanging="360"/>
      </w:pPr>
      <w:rPr>
        <w:rFonts w:ascii="Wingdings" w:hAnsi="Wingdings" w:hint="default"/>
      </w:rPr>
    </w:lvl>
  </w:abstractNum>
  <w:abstractNum w:abstractNumId="7" w15:restartNumberingAfterBreak="0">
    <w:nsid w:val="2EAA63C8"/>
    <w:multiLevelType w:val="hybridMultilevel"/>
    <w:tmpl w:val="78BAEE28"/>
    <w:lvl w:ilvl="0" w:tplc="A3D015B2">
      <w:start w:val="1"/>
      <w:numFmt w:val="bullet"/>
      <w:lvlText w:val="-"/>
      <w:lvlJc w:val="left"/>
      <w:pPr>
        <w:ind w:left="941" w:hanging="360"/>
      </w:pPr>
      <w:rPr>
        <w:rFonts w:ascii="Aptos" w:eastAsiaTheme="minorEastAsia" w:hAnsi="Aptos" w:cstheme="minorBidi" w:hint="default"/>
      </w:rPr>
    </w:lvl>
    <w:lvl w:ilvl="1" w:tplc="9FF02228" w:tentative="1">
      <w:start w:val="1"/>
      <w:numFmt w:val="bullet"/>
      <w:lvlText w:val="o"/>
      <w:lvlJc w:val="left"/>
      <w:pPr>
        <w:ind w:left="1661" w:hanging="360"/>
      </w:pPr>
      <w:rPr>
        <w:rFonts w:ascii="Courier New" w:hAnsi="Courier New" w:cs="Courier New" w:hint="default"/>
      </w:rPr>
    </w:lvl>
    <w:lvl w:ilvl="2" w:tplc="C28E778C" w:tentative="1">
      <w:start w:val="1"/>
      <w:numFmt w:val="bullet"/>
      <w:lvlText w:val=""/>
      <w:lvlJc w:val="left"/>
      <w:pPr>
        <w:ind w:left="2381" w:hanging="360"/>
      </w:pPr>
      <w:rPr>
        <w:rFonts w:ascii="Wingdings" w:hAnsi="Wingdings" w:hint="default"/>
      </w:rPr>
    </w:lvl>
    <w:lvl w:ilvl="3" w:tplc="9D9261EC" w:tentative="1">
      <w:start w:val="1"/>
      <w:numFmt w:val="bullet"/>
      <w:lvlText w:val=""/>
      <w:lvlJc w:val="left"/>
      <w:pPr>
        <w:ind w:left="3101" w:hanging="360"/>
      </w:pPr>
      <w:rPr>
        <w:rFonts w:ascii="Symbol" w:hAnsi="Symbol" w:hint="default"/>
      </w:rPr>
    </w:lvl>
    <w:lvl w:ilvl="4" w:tplc="059A31B2" w:tentative="1">
      <w:start w:val="1"/>
      <w:numFmt w:val="bullet"/>
      <w:lvlText w:val="o"/>
      <w:lvlJc w:val="left"/>
      <w:pPr>
        <w:ind w:left="3821" w:hanging="360"/>
      </w:pPr>
      <w:rPr>
        <w:rFonts w:ascii="Courier New" w:hAnsi="Courier New" w:cs="Courier New" w:hint="default"/>
      </w:rPr>
    </w:lvl>
    <w:lvl w:ilvl="5" w:tplc="049C347E" w:tentative="1">
      <w:start w:val="1"/>
      <w:numFmt w:val="bullet"/>
      <w:lvlText w:val=""/>
      <w:lvlJc w:val="left"/>
      <w:pPr>
        <w:ind w:left="4541" w:hanging="360"/>
      </w:pPr>
      <w:rPr>
        <w:rFonts w:ascii="Wingdings" w:hAnsi="Wingdings" w:hint="default"/>
      </w:rPr>
    </w:lvl>
    <w:lvl w:ilvl="6" w:tplc="28605482" w:tentative="1">
      <w:start w:val="1"/>
      <w:numFmt w:val="bullet"/>
      <w:lvlText w:val=""/>
      <w:lvlJc w:val="left"/>
      <w:pPr>
        <w:ind w:left="5261" w:hanging="360"/>
      </w:pPr>
      <w:rPr>
        <w:rFonts w:ascii="Symbol" w:hAnsi="Symbol" w:hint="default"/>
      </w:rPr>
    </w:lvl>
    <w:lvl w:ilvl="7" w:tplc="97121046" w:tentative="1">
      <w:start w:val="1"/>
      <w:numFmt w:val="bullet"/>
      <w:lvlText w:val="o"/>
      <w:lvlJc w:val="left"/>
      <w:pPr>
        <w:ind w:left="5981" w:hanging="360"/>
      </w:pPr>
      <w:rPr>
        <w:rFonts w:ascii="Courier New" w:hAnsi="Courier New" w:cs="Courier New" w:hint="default"/>
      </w:rPr>
    </w:lvl>
    <w:lvl w:ilvl="8" w:tplc="C3B44A18" w:tentative="1">
      <w:start w:val="1"/>
      <w:numFmt w:val="bullet"/>
      <w:lvlText w:val=""/>
      <w:lvlJc w:val="left"/>
      <w:pPr>
        <w:ind w:left="6701" w:hanging="360"/>
      </w:pPr>
      <w:rPr>
        <w:rFonts w:ascii="Wingdings" w:hAnsi="Wingdings" w:hint="default"/>
      </w:rPr>
    </w:lvl>
  </w:abstractNum>
  <w:abstractNum w:abstractNumId="8" w15:restartNumberingAfterBreak="0">
    <w:nsid w:val="2EF23062"/>
    <w:multiLevelType w:val="hybridMultilevel"/>
    <w:tmpl w:val="AC9A2E34"/>
    <w:lvl w:ilvl="0" w:tplc="AA6A1032">
      <w:start w:val="1"/>
      <w:numFmt w:val="bullet"/>
      <w:lvlText w:val=""/>
      <w:lvlJc w:val="left"/>
      <w:pPr>
        <w:ind w:left="720" w:hanging="360"/>
      </w:pPr>
      <w:rPr>
        <w:rFonts w:ascii="Symbol" w:hAnsi="Symbol" w:hint="default"/>
      </w:rPr>
    </w:lvl>
    <w:lvl w:ilvl="1" w:tplc="C8D07A5A" w:tentative="1">
      <w:start w:val="1"/>
      <w:numFmt w:val="bullet"/>
      <w:lvlText w:val="o"/>
      <w:lvlJc w:val="left"/>
      <w:pPr>
        <w:ind w:left="1440" w:hanging="360"/>
      </w:pPr>
      <w:rPr>
        <w:rFonts w:ascii="Courier New" w:hAnsi="Courier New" w:cs="Courier New" w:hint="default"/>
      </w:rPr>
    </w:lvl>
    <w:lvl w:ilvl="2" w:tplc="43B2952A" w:tentative="1">
      <w:start w:val="1"/>
      <w:numFmt w:val="bullet"/>
      <w:lvlText w:val=""/>
      <w:lvlJc w:val="left"/>
      <w:pPr>
        <w:ind w:left="2160" w:hanging="360"/>
      </w:pPr>
      <w:rPr>
        <w:rFonts w:ascii="Wingdings" w:hAnsi="Wingdings" w:hint="default"/>
      </w:rPr>
    </w:lvl>
    <w:lvl w:ilvl="3" w:tplc="EABCB622" w:tentative="1">
      <w:start w:val="1"/>
      <w:numFmt w:val="bullet"/>
      <w:lvlText w:val=""/>
      <w:lvlJc w:val="left"/>
      <w:pPr>
        <w:ind w:left="2880" w:hanging="360"/>
      </w:pPr>
      <w:rPr>
        <w:rFonts w:ascii="Symbol" w:hAnsi="Symbol" w:hint="default"/>
      </w:rPr>
    </w:lvl>
    <w:lvl w:ilvl="4" w:tplc="CE88D0C2" w:tentative="1">
      <w:start w:val="1"/>
      <w:numFmt w:val="bullet"/>
      <w:lvlText w:val="o"/>
      <w:lvlJc w:val="left"/>
      <w:pPr>
        <w:ind w:left="3600" w:hanging="360"/>
      </w:pPr>
      <w:rPr>
        <w:rFonts w:ascii="Courier New" w:hAnsi="Courier New" w:cs="Courier New" w:hint="default"/>
      </w:rPr>
    </w:lvl>
    <w:lvl w:ilvl="5" w:tplc="2424C1DC" w:tentative="1">
      <w:start w:val="1"/>
      <w:numFmt w:val="bullet"/>
      <w:lvlText w:val=""/>
      <w:lvlJc w:val="left"/>
      <w:pPr>
        <w:ind w:left="4320" w:hanging="360"/>
      </w:pPr>
      <w:rPr>
        <w:rFonts w:ascii="Wingdings" w:hAnsi="Wingdings" w:hint="default"/>
      </w:rPr>
    </w:lvl>
    <w:lvl w:ilvl="6" w:tplc="8D72EF0E" w:tentative="1">
      <w:start w:val="1"/>
      <w:numFmt w:val="bullet"/>
      <w:lvlText w:val=""/>
      <w:lvlJc w:val="left"/>
      <w:pPr>
        <w:ind w:left="5040" w:hanging="360"/>
      </w:pPr>
      <w:rPr>
        <w:rFonts w:ascii="Symbol" w:hAnsi="Symbol" w:hint="default"/>
      </w:rPr>
    </w:lvl>
    <w:lvl w:ilvl="7" w:tplc="730ADE3A" w:tentative="1">
      <w:start w:val="1"/>
      <w:numFmt w:val="bullet"/>
      <w:lvlText w:val="o"/>
      <w:lvlJc w:val="left"/>
      <w:pPr>
        <w:ind w:left="5760" w:hanging="360"/>
      </w:pPr>
      <w:rPr>
        <w:rFonts w:ascii="Courier New" w:hAnsi="Courier New" w:cs="Courier New" w:hint="default"/>
      </w:rPr>
    </w:lvl>
    <w:lvl w:ilvl="8" w:tplc="E1203400" w:tentative="1">
      <w:start w:val="1"/>
      <w:numFmt w:val="bullet"/>
      <w:lvlText w:val=""/>
      <w:lvlJc w:val="left"/>
      <w:pPr>
        <w:ind w:left="6480" w:hanging="360"/>
      </w:pPr>
      <w:rPr>
        <w:rFonts w:ascii="Wingdings" w:hAnsi="Wingdings" w:hint="default"/>
      </w:rPr>
    </w:lvl>
  </w:abstractNum>
  <w:abstractNum w:abstractNumId="9" w15:restartNumberingAfterBreak="0">
    <w:nsid w:val="33F74891"/>
    <w:multiLevelType w:val="hybridMultilevel"/>
    <w:tmpl w:val="DDF6E988"/>
    <w:lvl w:ilvl="0" w:tplc="1EA05B9C">
      <w:start w:val="1"/>
      <w:numFmt w:val="bullet"/>
      <w:lvlText w:val=""/>
      <w:lvlJc w:val="left"/>
      <w:pPr>
        <w:ind w:left="720" w:hanging="360"/>
      </w:pPr>
      <w:rPr>
        <w:rFonts w:ascii="Symbol" w:hAnsi="Symbol" w:hint="default"/>
      </w:rPr>
    </w:lvl>
    <w:lvl w:ilvl="1" w:tplc="D3E0F0CC" w:tentative="1">
      <w:start w:val="1"/>
      <w:numFmt w:val="bullet"/>
      <w:lvlText w:val="o"/>
      <w:lvlJc w:val="left"/>
      <w:pPr>
        <w:ind w:left="1440" w:hanging="360"/>
      </w:pPr>
      <w:rPr>
        <w:rFonts w:ascii="Courier New" w:hAnsi="Courier New" w:cs="Courier New" w:hint="default"/>
      </w:rPr>
    </w:lvl>
    <w:lvl w:ilvl="2" w:tplc="50125836" w:tentative="1">
      <w:start w:val="1"/>
      <w:numFmt w:val="bullet"/>
      <w:lvlText w:val=""/>
      <w:lvlJc w:val="left"/>
      <w:pPr>
        <w:ind w:left="2160" w:hanging="360"/>
      </w:pPr>
      <w:rPr>
        <w:rFonts w:ascii="Wingdings" w:hAnsi="Wingdings" w:hint="default"/>
      </w:rPr>
    </w:lvl>
    <w:lvl w:ilvl="3" w:tplc="A90809B2" w:tentative="1">
      <w:start w:val="1"/>
      <w:numFmt w:val="bullet"/>
      <w:lvlText w:val=""/>
      <w:lvlJc w:val="left"/>
      <w:pPr>
        <w:ind w:left="2880" w:hanging="360"/>
      </w:pPr>
      <w:rPr>
        <w:rFonts w:ascii="Symbol" w:hAnsi="Symbol" w:hint="default"/>
      </w:rPr>
    </w:lvl>
    <w:lvl w:ilvl="4" w:tplc="516604DE" w:tentative="1">
      <w:start w:val="1"/>
      <w:numFmt w:val="bullet"/>
      <w:lvlText w:val="o"/>
      <w:lvlJc w:val="left"/>
      <w:pPr>
        <w:ind w:left="3600" w:hanging="360"/>
      </w:pPr>
      <w:rPr>
        <w:rFonts w:ascii="Courier New" w:hAnsi="Courier New" w:cs="Courier New" w:hint="default"/>
      </w:rPr>
    </w:lvl>
    <w:lvl w:ilvl="5" w:tplc="F6A47CFE" w:tentative="1">
      <w:start w:val="1"/>
      <w:numFmt w:val="bullet"/>
      <w:lvlText w:val=""/>
      <w:lvlJc w:val="left"/>
      <w:pPr>
        <w:ind w:left="4320" w:hanging="360"/>
      </w:pPr>
      <w:rPr>
        <w:rFonts w:ascii="Wingdings" w:hAnsi="Wingdings" w:hint="default"/>
      </w:rPr>
    </w:lvl>
    <w:lvl w:ilvl="6" w:tplc="A3F4372E" w:tentative="1">
      <w:start w:val="1"/>
      <w:numFmt w:val="bullet"/>
      <w:lvlText w:val=""/>
      <w:lvlJc w:val="left"/>
      <w:pPr>
        <w:ind w:left="5040" w:hanging="360"/>
      </w:pPr>
      <w:rPr>
        <w:rFonts w:ascii="Symbol" w:hAnsi="Symbol" w:hint="default"/>
      </w:rPr>
    </w:lvl>
    <w:lvl w:ilvl="7" w:tplc="3A74EEF8" w:tentative="1">
      <w:start w:val="1"/>
      <w:numFmt w:val="bullet"/>
      <w:lvlText w:val="o"/>
      <w:lvlJc w:val="left"/>
      <w:pPr>
        <w:ind w:left="5760" w:hanging="360"/>
      </w:pPr>
      <w:rPr>
        <w:rFonts w:ascii="Courier New" w:hAnsi="Courier New" w:cs="Courier New" w:hint="default"/>
      </w:rPr>
    </w:lvl>
    <w:lvl w:ilvl="8" w:tplc="67DAA304" w:tentative="1">
      <w:start w:val="1"/>
      <w:numFmt w:val="bullet"/>
      <w:lvlText w:val=""/>
      <w:lvlJc w:val="left"/>
      <w:pPr>
        <w:ind w:left="6480" w:hanging="360"/>
      </w:pPr>
      <w:rPr>
        <w:rFonts w:ascii="Wingdings" w:hAnsi="Wingdings" w:hint="default"/>
      </w:rPr>
    </w:lvl>
  </w:abstractNum>
  <w:abstractNum w:abstractNumId="10" w15:restartNumberingAfterBreak="0">
    <w:nsid w:val="35BC26C6"/>
    <w:multiLevelType w:val="hybridMultilevel"/>
    <w:tmpl w:val="6DE8B91E"/>
    <w:lvl w:ilvl="0" w:tplc="3C58614A">
      <w:start w:val="1"/>
      <w:numFmt w:val="bullet"/>
      <w:pStyle w:val="Bulletparagraph"/>
      <w:lvlText w:val=""/>
      <w:lvlJc w:val="left"/>
      <w:pPr>
        <w:ind w:left="1440" w:hanging="360"/>
      </w:pPr>
      <w:rPr>
        <w:rFonts w:ascii="Wingdings" w:hAnsi="Wingdings" w:hint="default"/>
      </w:rPr>
    </w:lvl>
    <w:lvl w:ilvl="1" w:tplc="EC843ED2" w:tentative="1">
      <w:start w:val="1"/>
      <w:numFmt w:val="bullet"/>
      <w:lvlText w:val="o"/>
      <w:lvlJc w:val="left"/>
      <w:pPr>
        <w:ind w:left="2160" w:hanging="360"/>
      </w:pPr>
      <w:rPr>
        <w:rFonts w:ascii="Courier New" w:hAnsi="Courier New" w:cs="Courier New" w:hint="default"/>
      </w:rPr>
    </w:lvl>
    <w:lvl w:ilvl="2" w:tplc="4770F95E" w:tentative="1">
      <w:start w:val="1"/>
      <w:numFmt w:val="bullet"/>
      <w:lvlText w:val=""/>
      <w:lvlJc w:val="left"/>
      <w:pPr>
        <w:ind w:left="2880" w:hanging="360"/>
      </w:pPr>
      <w:rPr>
        <w:rFonts w:ascii="Wingdings" w:hAnsi="Wingdings" w:hint="default"/>
      </w:rPr>
    </w:lvl>
    <w:lvl w:ilvl="3" w:tplc="1306304C" w:tentative="1">
      <w:start w:val="1"/>
      <w:numFmt w:val="bullet"/>
      <w:lvlText w:val=""/>
      <w:lvlJc w:val="left"/>
      <w:pPr>
        <w:ind w:left="3600" w:hanging="360"/>
      </w:pPr>
      <w:rPr>
        <w:rFonts w:ascii="Symbol" w:hAnsi="Symbol" w:hint="default"/>
      </w:rPr>
    </w:lvl>
    <w:lvl w:ilvl="4" w:tplc="4B7E8C6C" w:tentative="1">
      <w:start w:val="1"/>
      <w:numFmt w:val="bullet"/>
      <w:lvlText w:val="o"/>
      <w:lvlJc w:val="left"/>
      <w:pPr>
        <w:ind w:left="4320" w:hanging="360"/>
      </w:pPr>
      <w:rPr>
        <w:rFonts w:ascii="Courier New" w:hAnsi="Courier New" w:cs="Courier New" w:hint="default"/>
      </w:rPr>
    </w:lvl>
    <w:lvl w:ilvl="5" w:tplc="86968B52" w:tentative="1">
      <w:start w:val="1"/>
      <w:numFmt w:val="bullet"/>
      <w:lvlText w:val=""/>
      <w:lvlJc w:val="left"/>
      <w:pPr>
        <w:ind w:left="5040" w:hanging="360"/>
      </w:pPr>
      <w:rPr>
        <w:rFonts w:ascii="Wingdings" w:hAnsi="Wingdings" w:hint="default"/>
      </w:rPr>
    </w:lvl>
    <w:lvl w:ilvl="6" w:tplc="72AA619A" w:tentative="1">
      <w:start w:val="1"/>
      <w:numFmt w:val="bullet"/>
      <w:lvlText w:val=""/>
      <w:lvlJc w:val="left"/>
      <w:pPr>
        <w:ind w:left="5760" w:hanging="360"/>
      </w:pPr>
      <w:rPr>
        <w:rFonts w:ascii="Symbol" w:hAnsi="Symbol" w:hint="default"/>
      </w:rPr>
    </w:lvl>
    <w:lvl w:ilvl="7" w:tplc="EE8E6468" w:tentative="1">
      <w:start w:val="1"/>
      <w:numFmt w:val="bullet"/>
      <w:lvlText w:val="o"/>
      <w:lvlJc w:val="left"/>
      <w:pPr>
        <w:ind w:left="6480" w:hanging="360"/>
      </w:pPr>
      <w:rPr>
        <w:rFonts w:ascii="Courier New" w:hAnsi="Courier New" w:cs="Courier New" w:hint="default"/>
      </w:rPr>
    </w:lvl>
    <w:lvl w:ilvl="8" w:tplc="6BD8BFD0" w:tentative="1">
      <w:start w:val="1"/>
      <w:numFmt w:val="bullet"/>
      <w:lvlText w:val=""/>
      <w:lvlJc w:val="left"/>
      <w:pPr>
        <w:ind w:left="7200" w:hanging="360"/>
      </w:pPr>
      <w:rPr>
        <w:rFonts w:ascii="Wingdings" w:hAnsi="Wingdings" w:hint="default"/>
      </w:rPr>
    </w:lvl>
  </w:abstractNum>
  <w:abstractNum w:abstractNumId="11" w15:restartNumberingAfterBreak="0">
    <w:nsid w:val="3612163C"/>
    <w:multiLevelType w:val="multilevel"/>
    <w:tmpl w:val="563EDC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AC97F64"/>
    <w:multiLevelType w:val="hybridMultilevel"/>
    <w:tmpl w:val="FB463F38"/>
    <w:lvl w:ilvl="0" w:tplc="BA6C348C">
      <w:start w:val="1"/>
      <w:numFmt w:val="bullet"/>
      <w:lvlText w:val=""/>
      <w:lvlJc w:val="left"/>
      <w:pPr>
        <w:ind w:left="720" w:hanging="360"/>
      </w:pPr>
      <w:rPr>
        <w:rFonts w:ascii="Symbol" w:hAnsi="Symbol" w:hint="default"/>
      </w:rPr>
    </w:lvl>
    <w:lvl w:ilvl="1" w:tplc="5B3EDB12">
      <w:start w:val="1"/>
      <w:numFmt w:val="bullet"/>
      <w:lvlText w:val="o"/>
      <w:lvlJc w:val="left"/>
      <w:pPr>
        <w:ind w:left="1440" w:hanging="360"/>
      </w:pPr>
      <w:rPr>
        <w:rFonts w:ascii="Courier New" w:hAnsi="Courier New" w:cs="Courier New" w:hint="default"/>
      </w:rPr>
    </w:lvl>
    <w:lvl w:ilvl="2" w:tplc="CCEC2D14">
      <w:start w:val="1"/>
      <w:numFmt w:val="bullet"/>
      <w:lvlText w:val=""/>
      <w:lvlJc w:val="left"/>
      <w:pPr>
        <w:ind w:left="2160" w:hanging="360"/>
      </w:pPr>
      <w:rPr>
        <w:rFonts w:ascii="Wingdings" w:hAnsi="Wingdings" w:hint="default"/>
      </w:rPr>
    </w:lvl>
    <w:lvl w:ilvl="3" w:tplc="CE1A514C">
      <w:start w:val="1"/>
      <w:numFmt w:val="bullet"/>
      <w:lvlText w:val=""/>
      <w:lvlJc w:val="left"/>
      <w:pPr>
        <w:ind w:left="2880" w:hanging="360"/>
      </w:pPr>
      <w:rPr>
        <w:rFonts w:ascii="Symbol" w:hAnsi="Symbol" w:hint="default"/>
      </w:rPr>
    </w:lvl>
    <w:lvl w:ilvl="4" w:tplc="4CD60930" w:tentative="1">
      <w:start w:val="1"/>
      <w:numFmt w:val="bullet"/>
      <w:lvlText w:val="o"/>
      <w:lvlJc w:val="left"/>
      <w:pPr>
        <w:ind w:left="3600" w:hanging="360"/>
      </w:pPr>
      <w:rPr>
        <w:rFonts w:ascii="Courier New" w:hAnsi="Courier New" w:cs="Courier New" w:hint="default"/>
      </w:rPr>
    </w:lvl>
    <w:lvl w:ilvl="5" w:tplc="B54480B4" w:tentative="1">
      <w:start w:val="1"/>
      <w:numFmt w:val="bullet"/>
      <w:lvlText w:val=""/>
      <w:lvlJc w:val="left"/>
      <w:pPr>
        <w:ind w:left="4320" w:hanging="360"/>
      </w:pPr>
      <w:rPr>
        <w:rFonts w:ascii="Wingdings" w:hAnsi="Wingdings" w:hint="default"/>
      </w:rPr>
    </w:lvl>
    <w:lvl w:ilvl="6" w:tplc="13506826" w:tentative="1">
      <w:start w:val="1"/>
      <w:numFmt w:val="bullet"/>
      <w:lvlText w:val=""/>
      <w:lvlJc w:val="left"/>
      <w:pPr>
        <w:ind w:left="5040" w:hanging="360"/>
      </w:pPr>
      <w:rPr>
        <w:rFonts w:ascii="Symbol" w:hAnsi="Symbol" w:hint="default"/>
      </w:rPr>
    </w:lvl>
    <w:lvl w:ilvl="7" w:tplc="0B4EF298" w:tentative="1">
      <w:start w:val="1"/>
      <w:numFmt w:val="bullet"/>
      <w:lvlText w:val="o"/>
      <w:lvlJc w:val="left"/>
      <w:pPr>
        <w:ind w:left="5760" w:hanging="360"/>
      </w:pPr>
      <w:rPr>
        <w:rFonts w:ascii="Courier New" w:hAnsi="Courier New" w:cs="Courier New" w:hint="default"/>
      </w:rPr>
    </w:lvl>
    <w:lvl w:ilvl="8" w:tplc="35C64B10" w:tentative="1">
      <w:start w:val="1"/>
      <w:numFmt w:val="bullet"/>
      <w:lvlText w:val=""/>
      <w:lvlJc w:val="left"/>
      <w:pPr>
        <w:ind w:left="6480" w:hanging="360"/>
      </w:pPr>
      <w:rPr>
        <w:rFonts w:ascii="Wingdings" w:hAnsi="Wingdings" w:hint="default"/>
      </w:rPr>
    </w:lvl>
  </w:abstractNum>
  <w:abstractNum w:abstractNumId="13" w15:restartNumberingAfterBreak="0">
    <w:nsid w:val="3BA5722C"/>
    <w:multiLevelType w:val="hybridMultilevel"/>
    <w:tmpl w:val="E132D668"/>
    <w:lvl w:ilvl="0" w:tplc="2110CE48">
      <w:start w:val="130"/>
      <w:numFmt w:val="bullet"/>
      <w:lvlText w:val="-"/>
      <w:lvlJc w:val="left"/>
      <w:pPr>
        <w:ind w:left="720" w:hanging="360"/>
      </w:pPr>
      <w:rPr>
        <w:rFonts w:ascii="Aptos Narrow" w:eastAsiaTheme="minorHAnsi" w:hAnsi="Aptos Narrow" w:cstheme="minorBidi" w:hint="default"/>
      </w:rPr>
    </w:lvl>
    <w:lvl w:ilvl="1" w:tplc="2D9AE616" w:tentative="1">
      <w:start w:val="1"/>
      <w:numFmt w:val="bullet"/>
      <w:lvlText w:val="o"/>
      <w:lvlJc w:val="left"/>
      <w:pPr>
        <w:ind w:left="1440" w:hanging="360"/>
      </w:pPr>
      <w:rPr>
        <w:rFonts w:ascii="Courier New" w:hAnsi="Courier New" w:cs="Courier New" w:hint="default"/>
      </w:rPr>
    </w:lvl>
    <w:lvl w:ilvl="2" w:tplc="8AFECE94" w:tentative="1">
      <w:start w:val="1"/>
      <w:numFmt w:val="bullet"/>
      <w:lvlText w:val=""/>
      <w:lvlJc w:val="left"/>
      <w:pPr>
        <w:ind w:left="2160" w:hanging="360"/>
      </w:pPr>
      <w:rPr>
        <w:rFonts w:ascii="Wingdings" w:hAnsi="Wingdings" w:hint="default"/>
      </w:rPr>
    </w:lvl>
    <w:lvl w:ilvl="3" w:tplc="B142D6CC" w:tentative="1">
      <w:start w:val="1"/>
      <w:numFmt w:val="bullet"/>
      <w:lvlText w:val=""/>
      <w:lvlJc w:val="left"/>
      <w:pPr>
        <w:ind w:left="2880" w:hanging="360"/>
      </w:pPr>
      <w:rPr>
        <w:rFonts w:ascii="Symbol" w:hAnsi="Symbol" w:hint="default"/>
      </w:rPr>
    </w:lvl>
    <w:lvl w:ilvl="4" w:tplc="D7D83926" w:tentative="1">
      <w:start w:val="1"/>
      <w:numFmt w:val="bullet"/>
      <w:lvlText w:val="o"/>
      <w:lvlJc w:val="left"/>
      <w:pPr>
        <w:ind w:left="3600" w:hanging="360"/>
      </w:pPr>
      <w:rPr>
        <w:rFonts w:ascii="Courier New" w:hAnsi="Courier New" w:cs="Courier New" w:hint="default"/>
      </w:rPr>
    </w:lvl>
    <w:lvl w:ilvl="5" w:tplc="E72652AC" w:tentative="1">
      <w:start w:val="1"/>
      <w:numFmt w:val="bullet"/>
      <w:lvlText w:val=""/>
      <w:lvlJc w:val="left"/>
      <w:pPr>
        <w:ind w:left="4320" w:hanging="360"/>
      </w:pPr>
      <w:rPr>
        <w:rFonts w:ascii="Wingdings" w:hAnsi="Wingdings" w:hint="default"/>
      </w:rPr>
    </w:lvl>
    <w:lvl w:ilvl="6" w:tplc="F502E500" w:tentative="1">
      <w:start w:val="1"/>
      <w:numFmt w:val="bullet"/>
      <w:lvlText w:val=""/>
      <w:lvlJc w:val="left"/>
      <w:pPr>
        <w:ind w:left="5040" w:hanging="360"/>
      </w:pPr>
      <w:rPr>
        <w:rFonts w:ascii="Symbol" w:hAnsi="Symbol" w:hint="default"/>
      </w:rPr>
    </w:lvl>
    <w:lvl w:ilvl="7" w:tplc="B8A05300" w:tentative="1">
      <w:start w:val="1"/>
      <w:numFmt w:val="bullet"/>
      <w:lvlText w:val="o"/>
      <w:lvlJc w:val="left"/>
      <w:pPr>
        <w:ind w:left="5760" w:hanging="360"/>
      </w:pPr>
      <w:rPr>
        <w:rFonts w:ascii="Courier New" w:hAnsi="Courier New" w:cs="Courier New" w:hint="default"/>
      </w:rPr>
    </w:lvl>
    <w:lvl w:ilvl="8" w:tplc="B6D82CC4" w:tentative="1">
      <w:start w:val="1"/>
      <w:numFmt w:val="bullet"/>
      <w:lvlText w:val=""/>
      <w:lvlJc w:val="left"/>
      <w:pPr>
        <w:ind w:left="6480" w:hanging="360"/>
      </w:pPr>
      <w:rPr>
        <w:rFonts w:ascii="Wingdings" w:hAnsi="Wingdings" w:hint="default"/>
      </w:rPr>
    </w:lvl>
  </w:abstractNum>
  <w:abstractNum w:abstractNumId="14" w15:restartNumberingAfterBreak="0">
    <w:nsid w:val="3E515FB5"/>
    <w:multiLevelType w:val="hybridMultilevel"/>
    <w:tmpl w:val="7FCC5C2A"/>
    <w:lvl w:ilvl="0" w:tplc="D9EA725E">
      <w:numFmt w:val="bullet"/>
      <w:lvlText w:val="-"/>
      <w:lvlJc w:val="left"/>
      <w:pPr>
        <w:ind w:left="581" w:hanging="360"/>
      </w:pPr>
      <w:rPr>
        <w:rFonts w:ascii="Aptos Narrow" w:eastAsiaTheme="minorHAnsi" w:hAnsi="Aptos Narrow" w:cstheme="minorBidi" w:hint="default"/>
      </w:rPr>
    </w:lvl>
    <w:lvl w:ilvl="1" w:tplc="0D40A83C" w:tentative="1">
      <w:start w:val="1"/>
      <w:numFmt w:val="bullet"/>
      <w:lvlText w:val="o"/>
      <w:lvlJc w:val="left"/>
      <w:pPr>
        <w:ind w:left="1301" w:hanging="360"/>
      </w:pPr>
      <w:rPr>
        <w:rFonts w:ascii="Courier New" w:hAnsi="Courier New" w:cs="Courier New" w:hint="default"/>
      </w:rPr>
    </w:lvl>
    <w:lvl w:ilvl="2" w:tplc="95661994" w:tentative="1">
      <w:start w:val="1"/>
      <w:numFmt w:val="bullet"/>
      <w:lvlText w:val=""/>
      <w:lvlJc w:val="left"/>
      <w:pPr>
        <w:ind w:left="2021" w:hanging="360"/>
      </w:pPr>
      <w:rPr>
        <w:rFonts w:ascii="Wingdings" w:hAnsi="Wingdings" w:hint="default"/>
      </w:rPr>
    </w:lvl>
    <w:lvl w:ilvl="3" w:tplc="A91E8BC8" w:tentative="1">
      <w:start w:val="1"/>
      <w:numFmt w:val="bullet"/>
      <w:lvlText w:val=""/>
      <w:lvlJc w:val="left"/>
      <w:pPr>
        <w:ind w:left="2741" w:hanging="360"/>
      </w:pPr>
      <w:rPr>
        <w:rFonts w:ascii="Symbol" w:hAnsi="Symbol" w:hint="default"/>
      </w:rPr>
    </w:lvl>
    <w:lvl w:ilvl="4" w:tplc="EB9AF1FC" w:tentative="1">
      <w:start w:val="1"/>
      <w:numFmt w:val="bullet"/>
      <w:lvlText w:val="o"/>
      <w:lvlJc w:val="left"/>
      <w:pPr>
        <w:ind w:left="3461" w:hanging="360"/>
      </w:pPr>
      <w:rPr>
        <w:rFonts w:ascii="Courier New" w:hAnsi="Courier New" w:cs="Courier New" w:hint="default"/>
      </w:rPr>
    </w:lvl>
    <w:lvl w:ilvl="5" w:tplc="E6028018" w:tentative="1">
      <w:start w:val="1"/>
      <w:numFmt w:val="bullet"/>
      <w:lvlText w:val=""/>
      <w:lvlJc w:val="left"/>
      <w:pPr>
        <w:ind w:left="4181" w:hanging="360"/>
      </w:pPr>
      <w:rPr>
        <w:rFonts w:ascii="Wingdings" w:hAnsi="Wingdings" w:hint="default"/>
      </w:rPr>
    </w:lvl>
    <w:lvl w:ilvl="6" w:tplc="7DB65326" w:tentative="1">
      <w:start w:val="1"/>
      <w:numFmt w:val="bullet"/>
      <w:lvlText w:val=""/>
      <w:lvlJc w:val="left"/>
      <w:pPr>
        <w:ind w:left="4901" w:hanging="360"/>
      </w:pPr>
      <w:rPr>
        <w:rFonts w:ascii="Symbol" w:hAnsi="Symbol" w:hint="default"/>
      </w:rPr>
    </w:lvl>
    <w:lvl w:ilvl="7" w:tplc="45D680E4" w:tentative="1">
      <w:start w:val="1"/>
      <w:numFmt w:val="bullet"/>
      <w:lvlText w:val="o"/>
      <w:lvlJc w:val="left"/>
      <w:pPr>
        <w:ind w:left="5621" w:hanging="360"/>
      </w:pPr>
      <w:rPr>
        <w:rFonts w:ascii="Courier New" w:hAnsi="Courier New" w:cs="Courier New" w:hint="default"/>
      </w:rPr>
    </w:lvl>
    <w:lvl w:ilvl="8" w:tplc="2CCAB71A" w:tentative="1">
      <w:start w:val="1"/>
      <w:numFmt w:val="bullet"/>
      <w:lvlText w:val=""/>
      <w:lvlJc w:val="left"/>
      <w:pPr>
        <w:ind w:left="6341" w:hanging="360"/>
      </w:pPr>
      <w:rPr>
        <w:rFonts w:ascii="Wingdings" w:hAnsi="Wingdings" w:hint="default"/>
      </w:rPr>
    </w:lvl>
  </w:abstractNum>
  <w:abstractNum w:abstractNumId="15" w15:restartNumberingAfterBreak="0">
    <w:nsid w:val="44AE13B2"/>
    <w:multiLevelType w:val="hybridMultilevel"/>
    <w:tmpl w:val="99E8CB58"/>
    <w:lvl w:ilvl="0" w:tplc="9DB82D98">
      <w:start w:val="1"/>
      <w:numFmt w:val="bullet"/>
      <w:lvlText w:val="-"/>
      <w:lvlJc w:val="left"/>
      <w:pPr>
        <w:ind w:left="720" w:hanging="360"/>
      </w:pPr>
      <w:rPr>
        <w:rFonts w:ascii="Aptos" w:eastAsiaTheme="minorEastAsia" w:hAnsi="Aptos" w:cstheme="minorBidi" w:hint="default"/>
      </w:rPr>
    </w:lvl>
    <w:lvl w:ilvl="1" w:tplc="AD60DBB8" w:tentative="1">
      <w:start w:val="1"/>
      <w:numFmt w:val="bullet"/>
      <w:lvlText w:val="o"/>
      <w:lvlJc w:val="left"/>
      <w:pPr>
        <w:ind w:left="1440" w:hanging="360"/>
      </w:pPr>
      <w:rPr>
        <w:rFonts w:ascii="Courier New" w:hAnsi="Courier New" w:cs="Courier New" w:hint="default"/>
      </w:rPr>
    </w:lvl>
    <w:lvl w:ilvl="2" w:tplc="A23AF86A" w:tentative="1">
      <w:start w:val="1"/>
      <w:numFmt w:val="bullet"/>
      <w:lvlText w:val=""/>
      <w:lvlJc w:val="left"/>
      <w:pPr>
        <w:ind w:left="2160" w:hanging="360"/>
      </w:pPr>
      <w:rPr>
        <w:rFonts w:ascii="Wingdings" w:hAnsi="Wingdings" w:hint="default"/>
      </w:rPr>
    </w:lvl>
    <w:lvl w:ilvl="3" w:tplc="BF0E306C" w:tentative="1">
      <w:start w:val="1"/>
      <w:numFmt w:val="bullet"/>
      <w:lvlText w:val=""/>
      <w:lvlJc w:val="left"/>
      <w:pPr>
        <w:ind w:left="2880" w:hanging="360"/>
      </w:pPr>
      <w:rPr>
        <w:rFonts w:ascii="Symbol" w:hAnsi="Symbol" w:hint="default"/>
      </w:rPr>
    </w:lvl>
    <w:lvl w:ilvl="4" w:tplc="27D8EF78" w:tentative="1">
      <w:start w:val="1"/>
      <w:numFmt w:val="bullet"/>
      <w:lvlText w:val="o"/>
      <w:lvlJc w:val="left"/>
      <w:pPr>
        <w:ind w:left="3600" w:hanging="360"/>
      </w:pPr>
      <w:rPr>
        <w:rFonts w:ascii="Courier New" w:hAnsi="Courier New" w:cs="Courier New" w:hint="default"/>
      </w:rPr>
    </w:lvl>
    <w:lvl w:ilvl="5" w:tplc="71EABA08" w:tentative="1">
      <w:start w:val="1"/>
      <w:numFmt w:val="bullet"/>
      <w:lvlText w:val=""/>
      <w:lvlJc w:val="left"/>
      <w:pPr>
        <w:ind w:left="4320" w:hanging="360"/>
      </w:pPr>
      <w:rPr>
        <w:rFonts w:ascii="Wingdings" w:hAnsi="Wingdings" w:hint="default"/>
      </w:rPr>
    </w:lvl>
    <w:lvl w:ilvl="6" w:tplc="36E2F99E" w:tentative="1">
      <w:start w:val="1"/>
      <w:numFmt w:val="bullet"/>
      <w:lvlText w:val=""/>
      <w:lvlJc w:val="left"/>
      <w:pPr>
        <w:ind w:left="5040" w:hanging="360"/>
      </w:pPr>
      <w:rPr>
        <w:rFonts w:ascii="Symbol" w:hAnsi="Symbol" w:hint="default"/>
      </w:rPr>
    </w:lvl>
    <w:lvl w:ilvl="7" w:tplc="D37CD3CE" w:tentative="1">
      <w:start w:val="1"/>
      <w:numFmt w:val="bullet"/>
      <w:lvlText w:val="o"/>
      <w:lvlJc w:val="left"/>
      <w:pPr>
        <w:ind w:left="5760" w:hanging="360"/>
      </w:pPr>
      <w:rPr>
        <w:rFonts w:ascii="Courier New" w:hAnsi="Courier New" w:cs="Courier New" w:hint="default"/>
      </w:rPr>
    </w:lvl>
    <w:lvl w:ilvl="8" w:tplc="15E8A6B2" w:tentative="1">
      <w:start w:val="1"/>
      <w:numFmt w:val="bullet"/>
      <w:lvlText w:val=""/>
      <w:lvlJc w:val="left"/>
      <w:pPr>
        <w:ind w:left="6480" w:hanging="360"/>
      </w:pPr>
      <w:rPr>
        <w:rFonts w:ascii="Wingdings" w:hAnsi="Wingdings" w:hint="default"/>
      </w:rPr>
    </w:lvl>
  </w:abstractNum>
  <w:abstractNum w:abstractNumId="16" w15:restartNumberingAfterBreak="0">
    <w:nsid w:val="512A727A"/>
    <w:multiLevelType w:val="hybridMultilevel"/>
    <w:tmpl w:val="912851CA"/>
    <w:lvl w:ilvl="0" w:tplc="1AE2CD42">
      <w:start w:val="1"/>
      <w:numFmt w:val="bullet"/>
      <w:pStyle w:val="Bulletheading"/>
      <w:lvlText w:val=""/>
      <w:lvlJc w:val="left"/>
      <w:pPr>
        <w:ind w:left="1440" w:hanging="360"/>
      </w:pPr>
      <w:rPr>
        <w:rFonts w:ascii="Wingdings" w:hAnsi="Wingdings" w:hint="default"/>
      </w:rPr>
    </w:lvl>
    <w:lvl w:ilvl="1" w:tplc="049A0B46">
      <w:start w:val="1"/>
      <w:numFmt w:val="bullet"/>
      <w:lvlText w:val="o"/>
      <w:lvlJc w:val="left"/>
      <w:pPr>
        <w:ind w:left="2160" w:hanging="360"/>
      </w:pPr>
      <w:rPr>
        <w:rFonts w:ascii="Courier New" w:hAnsi="Courier New" w:cs="Courier New" w:hint="default"/>
      </w:rPr>
    </w:lvl>
    <w:lvl w:ilvl="2" w:tplc="D41A6DB6" w:tentative="1">
      <w:start w:val="1"/>
      <w:numFmt w:val="bullet"/>
      <w:lvlText w:val=""/>
      <w:lvlJc w:val="left"/>
      <w:pPr>
        <w:ind w:left="2880" w:hanging="360"/>
      </w:pPr>
      <w:rPr>
        <w:rFonts w:ascii="Wingdings" w:hAnsi="Wingdings" w:hint="default"/>
      </w:rPr>
    </w:lvl>
    <w:lvl w:ilvl="3" w:tplc="69067D80" w:tentative="1">
      <w:start w:val="1"/>
      <w:numFmt w:val="bullet"/>
      <w:lvlText w:val=""/>
      <w:lvlJc w:val="left"/>
      <w:pPr>
        <w:ind w:left="3600" w:hanging="360"/>
      </w:pPr>
      <w:rPr>
        <w:rFonts w:ascii="Symbol" w:hAnsi="Symbol" w:hint="default"/>
      </w:rPr>
    </w:lvl>
    <w:lvl w:ilvl="4" w:tplc="FE083934" w:tentative="1">
      <w:start w:val="1"/>
      <w:numFmt w:val="bullet"/>
      <w:lvlText w:val="o"/>
      <w:lvlJc w:val="left"/>
      <w:pPr>
        <w:ind w:left="4320" w:hanging="360"/>
      </w:pPr>
      <w:rPr>
        <w:rFonts w:ascii="Courier New" w:hAnsi="Courier New" w:cs="Courier New" w:hint="default"/>
      </w:rPr>
    </w:lvl>
    <w:lvl w:ilvl="5" w:tplc="FDA44226" w:tentative="1">
      <w:start w:val="1"/>
      <w:numFmt w:val="bullet"/>
      <w:lvlText w:val=""/>
      <w:lvlJc w:val="left"/>
      <w:pPr>
        <w:ind w:left="5040" w:hanging="360"/>
      </w:pPr>
      <w:rPr>
        <w:rFonts w:ascii="Wingdings" w:hAnsi="Wingdings" w:hint="default"/>
      </w:rPr>
    </w:lvl>
    <w:lvl w:ilvl="6" w:tplc="1DEE79AE" w:tentative="1">
      <w:start w:val="1"/>
      <w:numFmt w:val="bullet"/>
      <w:lvlText w:val=""/>
      <w:lvlJc w:val="left"/>
      <w:pPr>
        <w:ind w:left="5760" w:hanging="360"/>
      </w:pPr>
      <w:rPr>
        <w:rFonts w:ascii="Symbol" w:hAnsi="Symbol" w:hint="default"/>
      </w:rPr>
    </w:lvl>
    <w:lvl w:ilvl="7" w:tplc="ABE036A0" w:tentative="1">
      <w:start w:val="1"/>
      <w:numFmt w:val="bullet"/>
      <w:lvlText w:val="o"/>
      <w:lvlJc w:val="left"/>
      <w:pPr>
        <w:ind w:left="6480" w:hanging="360"/>
      </w:pPr>
      <w:rPr>
        <w:rFonts w:ascii="Courier New" w:hAnsi="Courier New" w:cs="Courier New" w:hint="default"/>
      </w:rPr>
    </w:lvl>
    <w:lvl w:ilvl="8" w:tplc="2A660862" w:tentative="1">
      <w:start w:val="1"/>
      <w:numFmt w:val="bullet"/>
      <w:lvlText w:val=""/>
      <w:lvlJc w:val="left"/>
      <w:pPr>
        <w:ind w:left="7200" w:hanging="360"/>
      </w:pPr>
      <w:rPr>
        <w:rFonts w:ascii="Wingdings" w:hAnsi="Wingdings" w:hint="default"/>
      </w:rPr>
    </w:lvl>
  </w:abstractNum>
  <w:abstractNum w:abstractNumId="17" w15:restartNumberingAfterBreak="0">
    <w:nsid w:val="5BB0373C"/>
    <w:multiLevelType w:val="hybridMultilevel"/>
    <w:tmpl w:val="E2125B72"/>
    <w:lvl w:ilvl="0" w:tplc="A47E1D02">
      <w:start w:val="1"/>
      <w:numFmt w:val="bullet"/>
      <w:lvlText w:val=""/>
      <w:lvlJc w:val="left"/>
      <w:pPr>
        <w:ind w:left="941" w:hanging="360"/>
      </w:pPr>
      <w:rPr>
        <w:rFonts w:ascii="Symbol" w:hAnsi="Symbol" w:hint="default"/>
      </w:rPr>
    </w:lvl>
    <w:lvl w:ilvl="1" w:tplc="1A44F77A" w:tentative="1">
      <w:start w:val="1"/>
      <w:numFmt w:val="bullet"/>
      <w:lvlText w:val="o"/>
      <w:lvlJc w:val="left"/>
      <w:pPr>
        <w:ind w:left="1661" w:hanging="360"/>
      </w:pPr>
      <w:rPr>
        <w:rFonts w:ascii="Courier New" w:hAnsi="Courier New" w:cs="Courier New" w:hint="default"/>
      </w:rPr>
    </w:lvl>
    <w:lvl w:ilvl="2" w:tplc="924ABF02" w:tentative="1">
      <w:start w:val="1"/>
      <w:numFmt w:val="bullet"/>
      <w:lvlText w:val=""/>
      <w:lvlJc w:val="left"/>
      <w:pPr>
        <w:ind w:left="2381" w:hanging="360"/>
      </w:pPr>
      <w:rPr>
        <w:rFonts w:ascii="Wingdings" w:hAnsi="Wingdings" w:hint="default"/>
      </w:rPr>
    </w:lvl>
    <w:lvl w:ilvl="3" w:tplc="685E3E56" w:tentative="1">
      <w:start w:val="1"/>
      <w:numFmt w:val="bullet"/>
      <w:lvlText w:val=""/>
      <w:lvlJc w:val="left"/>
      <w:pPr>
        <w:ind w:left="3101" w:hanging="360"/>
      </w:pPr>
      <w:rPr>
        <w:rFonts w:ascii="Symbol" w:hAnsi="Symbol" w:hint="default"/>
      </w:rPr>
    </w:lvl>
    <w:lvl w:ilvl="4" w:tplc="F670A6F4" w:tentative="1">
      <w:start w:val="1"/>
      <w:numFmt w:val="bullet"/>
      <w:lvlText w:val="o"/>
      <w:lvlJc w:val="left"/>
      <w:pPr>
        <w:ind w:left="3821" w:hanging="360"/>
      </w:pPr>
      <w:rPr>
        <w:rFonts w:ascii="Courier New" w:hAnsi="Courier New" w:cs="Courier New" w:hint="default"/>
      </w:rPr>
    </w:lvl>
    <w:lvl w:ilvl="5" w:tplc="81F40628" w:tentative="1">
      <w:start w:val="1"/>
      <w:numFmt w:val="bullet"/>
      <w:lvlText w:val=""/>
      <w:lvlJc w:val="left"/>
      <w:pPr>
        <w:ind w:left="4541" w:hanging="360"/>
      </w:pPr>
      <w:rPr>
        <w:rFonts w:ascii="Wingdings" w:hAnsi="Wingdings" w:hint="default"/>
      </w:rPr>
    </w:lvl>
    <w:lvl w:ilvl="6" w:tplc="72C699A4" w:tentative="1">
      <w:start w:val="1"/>
      <w:numFmt w:val="bullet"/>
      <w:lvlText w:val=""/>
      <w:lvlJc w:val="left"/>
      <w:pPr>
        <w:ind w:left="5261" w:hanging="360"/>
      </w:pPr>
      <w:rPr>
        <w:rFonts w:ascii="Symbol" w:hAnsi="Symbol" w:hint="default"/>
      </w:rPr>
    </w:lvl>
    <w:lvl w:ilvl="7" w:tplc="BB8C8F48" w:tentative="1">
      <w:start w:val="1"/>
      <w:numFmt w:val="bullet"/>
      <w:lvlText w:val="o"/>
      <w:lvlJc w:val="left"/>
      <w:pPr>
        <w:ind w:left="5981" w:hanging="360"/>
      </w:pPr>
      <w:rPr>
        <w:rFonts w:ascii="Courier New" w:hAnsi="Courier New" w:cs="Courier New" w:hint="default"/>
      </w:rPr>
    </w:lvl>
    <w:lvl w:ilvl="8" w:tplc="32BA5126" w:tentative="1">
      <w:start w:val="1"/>
      <w:numFmt w:val="bullet"/>
      <w:lvlText w:val=""/>
      <w:lvlJc w:val="left"/>
      <w:pPr>
        <w:ind w:left="6701" w:hanging="360"/>
      </w:pPr>
      <w:rPr>
        <w:rFonts w:ascii="Wingdings" w:hAnsi="Wingdings" w:hint="default"/>
      </w:rPr>
    </w:lvl>
  </w:abstractNum>
  <w:abstractNum w:abstractNumId="18" w15:restartNumberingAfterBreak="0">
    <w:nsid w:val="62DB3628"/>
    <w:multiLevelType w:val="hybridMultilevel"/>
    <w:tmpl w:val="A4A27D16"/>
    <w:lvl w:ilvl="0" w:tplc="3CA261FA">
      <w:start w:val="1"/>
      <w:numFmt w:val="bullet"/>
      <w:lvlText w:val=""/>
      <w:lvlJc w:val="left"/>
      <w:pPr>
        <w:ind w:left="720" w:hanging="360"/>
      </w:pPr>
      <w:rPr>
        <w:rFonts w:ascii="Symbol" w:hAnsi="Symbol" w:hint="default"/>
      </w:rPr>
    </w:lvl>
    <w:lvl w:ilvl="1" w:tplc="25B63C38" w:tentative="1">
      <w:start w:val="1"/>
      <w:numFmt w:val="bullet"/>
      <w:lvlText w:val="o"/>
      <w:lvlJc w:val="left"/>
      <w:pPr>
        <w:ind w:left="1440" w:hanging="360"/>
      </w:pPr>
      <w:rPr>
        <w:rFonts w:ascii="Courier New" w:hAnsi="Courier New" w:cs="Courier New" w:hint="default"/>
      </w:rPr>
    </w:lvl>
    <w:lvl w:ilvl="2" w:tplc="B67EA2FE" w:tentative="1">
      <w:start w:val="1"/>
      <w:numFmt w:val="bullet"/>
      <w:lvlText w:val=""/>
      <w:lvlJc w:val="left"/>
      <w:pPr>
        <w:ind w:left="2160" w:hanging="360"/>
      </w:pPr>
      <w:rPr>
        <w:rFonts w:ascii="Wingdings" w:hAnsi="Wingdings" w:hint="default"/>
      </w:rPr>
    </w:lvl>
    <w:lvl w:ilvl="3" w:tplc="9BE421AC" w:tentative="1">
      <w:start w:val="1"/>
      <w:numFmt w:val="bullet"/>
      <w:lvlText w:val=""/>
      <w:lvlJc w:val="left"/>
      <w:pPr>
        <w:ind w:left="2880" w:hanging="360"/>
      </w:pPr>
      <w:rPr>
        <w:rFonts w:ascii="Symbol" w:hAnsi="Symbol" w:hint="default"/>
      </w:rPr>
    </w:lvl>
    <w:lvl w:ilvl="4" w:tplc="385A48F0" w:tentative="1">
      <w:start w:val="1"/>
      <w:numFmt w:val="bullet"/>
      <w:lvlText w:val="o"/>
      <w:lvlJc w:val="left"/>
      <w:pPr>
        <w:ind w:left="3600" w:hanging="360"/>
      </w:pPr>
      <w:rPr>
        <w:rFonts w:ascii="Courier New" w:hAnsi="Courier New" w:cs="Courier New" w:hint="default"/>
      </w:rPr>
    </w:lvl>
    <w:lvl w:ilvl="5" w:tplc="A7422AE4" w:tentative="1">
      <w:start w:val="1"/>
      <w:numFmt w:val="bullet"/>
      <w:lvlText w:val=""/>
      <w:lvlJc w:val="left"/>
      <w:pPr>
        <w:ind w:left="4320" w:hanging="360"/>
      </w:pPr>
      <w:rPr>
        <w:rFonts w:ascii="Wingdings" w:hAnsi="Wingdings" w:hint="default"/>
      </w:rPr>
    </w:lvl>
    <w:lvl w:ilvl="6" w:tplc="C3E26412" w:tentative="1">
      <w:start w:val="1"/>
      <w:numFmt w:val="bullet"/>
      <w:lvlText w:val=""/>
      <w:lvlJc w:val="left"/>
      <w:pPr>
        <w:ind w:left="5040" w:hanging="360"/>
      </w:pPr>
      <w:rPr>
        <w:rFonts w:ascii="Symbol" w:hAnsi="Symbol" w:hint="default"/>
      </w:rPr>
    </w:lvl>
    <w:lvl w:ilvl="7" w:tplc="6E2AD744" w:tentative="1">
      <w:start w:val="1"/>
      <w:numFmt w:val="bullet"/>
      <w:lvlText w:val="o"/>
      <w:lvlJc w:val="left"/>
      <w:pPr>
        <w:ind w:left="5760" w:hanging="360"/>
      </w:pPr>
      <w:rPr>
        <w:rFonts w:ascii="Courier New" w:hAnsi="Courier New" w:cs="Courier New" w:hint="default"/>
      </w:rPr>
    </w:lvl>
    <w:lvl w:ilvl="8" w:tplc="D7CC684C" w:tentative="1">
      <w:start w:val="1"/>
      <w:numFmt w:val="bullet"/>
      <w:lvlText w:val=""/>
      <w:lvlJc w:val="left"/>
      <w:pPr>
        <w:ind w:left="6480" w:hanging="360"/>
      </w:pPr>
      <w:rPr>
        <w:rFonts w:ascii="Wingdings" w:hAnsi="Wingdings" w:hint="default"/>
      </w:rPr>
    </w:lvl>
  </w:abstractNum>
  <w:abstractNum w:abstractNumId="19" w15:restartNumberingAfterBreak="0">
    <w:nsid w:val="7BCF00B6"/>
    <w:multiLevelType w:val="hybridMultilevel"/>
    <w:tmpl w:val="8DD4734A"/>
    <w:lvl w:ilvl="0" w:tplc="6442AB50">
      <w:start w:val="1"/>
      <w:numFmt w:val="decimal"/>
      <w:lvlText w:val="%1."/>
      <w:lvlJc w:val="left"/>
      <w:pPr>
        <w:ind w:left="720" w:hanging="360"/>
      </w:pPr>
      <w:rPr>
        <w:rFonts w:hint="default"/>
      </w:rPr>
    </w:lvl>
    <w:lvl w:ilvl="1" w:tplc="8AD8E57A" w:tentative="1">
      <w:start w:val="1"/>
      <w:numFmt w:val="lowerLetter"/>
      <w:lvlText w:val="%2."/>
      <w:lvlJc w:val="left"/>
      <w:pPr>
        <w:ind w:left="1440" w:hanging="360"/>
      </w:pPr>
    </w:lvl>
    <w:lvl w:ilvl="2" w:tplc="0C5EF694" w:tentative="1">
      <w:start w:val="1"/>
      <w:numFmt w:val="lowerRoman"/>
      <w:lvlText w:val="%3."/>
      <w:lvlJc w:val="right"/>
      <w:pPr>
        <w:ind w:left="2160" w:hanging="180"/>
      </w:pPr>
    </w:lvl>
    <w:lvl w:ilvl="3" w:tplc="1CC2AD48" w:tentative="1">
      <w:start w:val="1"/>
      <w:numFmt w:val="decimal"/>
      <w:lvlText w:val="%4."/>
      <w:lvlJc w:val="left"/>
      <w:pPr>
        <w:ind w:left="2880" w:hanging="360"/>
      </w:pPr>
    </w:lvl>
    <w:lvl w:ilvl="4" w:tplc="11845708" w:tentative="1">
      <w:start w:val="1"/>
      <w:numFmt w:val="lowerLetter"/>
      <w:lvlText w:val="%5."/>
      <w:lvlJc w:val="left"/>
      <w:pPr>
        <w:ind w:left="3600" w:hanging="360"/>
      </w:pPr>
    </w:lvl>
    <w:lvl w:ilvl="5" w:tplc="45B22DE0" w:tentative="1">
      <w:start w:val="1"/>
      <w:numFmt w:val="lowerRoman"/>
      <w:lvlText w:val="%6."/>
      <w:lvlJc w:val="right"/>
      <w:pPr>
        <w:ind w:left="4320" w:hanging="180"/>
      </w:pPr>
    </w:lvl>
    <w:lvl w:ilvl="6" w:tplc="6E1CA454" w:tentative="1">
      <w:start w:val="1"/>
      <w:numFmt w:val="decimal"/>
      <w:lvlText w:val="%7."/>
      <w:lvlJc w:val="left"/>
      <w:pPr>
        <w:ind w:left="5040" w:hanging="360"/>
      </w:pPr>
    </w:lvl>
    <w:lvl w:ilvl="7" w:tplc="CF94D95A" w:tentative="1">
      <w:start w:val="1"/>
      <w:numFmt w:val="lowerLetter"/>
      <w:lvlText w:val="%8."/>
      <w:lvlJc w:val="left"/>
      <w:pPr>
        <w:ind w:left="5760" w:hanging="360"/>
      </w:pPr>
    </w:lvl>
    <w:lvl w:ilvl="8" w:tplc="E25EF492" w:tentative="1">
      <w:start w:val="1"/>
      <w:numFmt w:val="lowerRoman"/>
      <w:lvlText w:val="%9."/>
      <w:lvlJc w:val="right"/>
      <w:pPr>
        <w:ind w:left="6480" w:hanging="180"/>
      </w:pPr>
    </w:lvl>
  </w:abstractNum>
  <w:abstractNum w:abstractNumId="20" w15:restartNumberingAfterBreak="0">
    <w:nsid w:val="7D0613BF"/>
    <w:multiLevelType w:val="hybridMultilevel"/>
    <w:tmpl w:val="1D302B00"/>
    <w:lvl w:ilvl="0" w:tplc="E33E3C56">
      <w:start w:val="1"/>
      <w:numFmt w:val="bullet"/>
      <w:lvlText w:val="-"/>
      <w:lvlJc w:val="left"/>
      <w:pPr>
        <w:ind w:left="720" w:hanging="360"/>
      </w:pPr>
      <w:rPr>
        <w:rFonts w:ascii="Aptos" w:eastAsiaTheme="minorEastAsia" w:hAnsi="Aptos" w:cstheme="minorBidi" w:hint="default"/>
      </w:rPr>
    </w:lvl>
    <w:lvl w:ilvl="1" w:tplc="3FA03864" w:tentative="1">
      <w:start w:val="1"/>
      <w:numFmt w:val="bullet"/>
      <w:lvlText w:val="o"/>
      <w:lvlJc w:val="left"/>
      <w:pPr>
        <w:ind w:left="1440" w:hanging="360"/>
      </w:pPr>
      <w:rPr>
        <w:rFonts w:ascii="Courier New" w:hAnsi="Courier New" w:cs="Courier New" w:hint="default"/>
      </w:rPr>
    </w:lvl>
    <w:lvl w:ilvl="2" w:tplc="AB0696F2" w:tentative="1">
      <w:start w:val="1"/>
      <w:numFmt w:val="bullet"/>
      <w:lvlText w:val=""/>
      <w:lvlJc w:val="left"/>
      <w:pPr>
        <w:ind w:left="2160" w:hanging="360"/>
      </w:pPr>
      <w:rPr>
        <w:rFonts w:ascii="Wingdings" w:hAnsi="Wingdings" w:hint="default"/>
      </w:rPr>
    </w:lvl>
    <w:lvl w:ilvl="3" w:tplc="2D9650EA" w:tentative="1">
      <w:start w:val="1"/>
      <w:numFmt w:val="bullet"/>
      <w:lvlText w:val=""/>
      <w:lvlJc w:val="left"/>
      <w:pPr>
        <w:ind w:left="2880" w:hanging="360"/>
      </w:pPr>
      <w:rPr>
        <w:rFonts w:ascii="Symbol" w:hAnsi="Symbol" w:hint="default"/>
      </w:rPr>
    </w:lvl>
    <w:lvl w:ilvl="4" w:tplc="85CA323E" w:tentative="1">
      <w:start w:val="1"/>
      <w:numFmt w:val="bullet"/>
      <w:lvlText w:val="o"/>
      <w:lvlJc w:val="left"/>
      <w:pPr>
        <w:ind w:left="3600" w:hanging="360"/>
      </w:pPr>
      <w:rPr>
        <w:rFonts w:ascii="Courier New" w:hAnsi="Courier New" w:cs="Courier New" w:hint="default"/>
      </w:rPr>
    </w:lvl>
    <w:lvl w:ilvl="5" w:tplc="F776334A" w:tentative="1">
      <w:start w:val="1"/>
      <w:numFmt w:val="bullet"/>
      <w:lvlText w:val=""/>
      <w:lvlJc w:val="left"/>
      <w:pPr>
        <w:ind w:left="4320" w:hanging="360"/>
      </w:pPr>
      <w:rPr>
        <w:rFonts w:ascii="Wingdings" w:hAnsi="Wingdings" w:hint="default"/>
      </w:rPr>
    </w:lvl>
    <w:lvl w:ilvl="6" w:tplc="F1807654" w:tentative="1">
      <w:start w:val="1"/>
      <w:numFmt w:val="bullet"/>
      <w:lvlText w:val=""/>
      <w:lvlJc w:val="left"/>
      <w:pPr>
        <w:ind w:left="5040" w:hanging="360"/>
      </w:pPr>
      <w:rPr>
        <w:rFonts w:ascii="Symbol" w:hAnsi="Symbol" w:hint="default"/>
      </w:rPr>
    </w:lvl>
    <w:lvl w:ilvl="7" w:tplc="E9449D26" w:tentative="1">
      <w:start w:val="1"/>
      <w:numFmt w:val="bullet"/>
      <w:lvlText w:val="o"/>
      <w:lvlJc w:val="left"/>
      <w:pPr>
        <w:ind w:left="5760" w:hanging="360"/>
      </w:pPr>
      <w:rPr>
        <w:rFonts w:ascii="Courier New" w:hAnsi="Courier New" w:cs="Courier New" w:hint="default"/>
      </w:rPr>
    </w:lvl>
    <w:lvl w:ilvl="8" w:tplc="4448D678" w:tentative="1">
      <w:start w:val="1"/>
      <w:numFmt w:val="bullet"/>
      <w:lvlText w:val=""/>
      <w:lvlJc w:val="left"/>
      <w:pPr>
        <w:ind w:left="6480" w:hanging="360"/>
      </w:pPr>
      <w:rPr>
        <w:rFonts w:ascii="Wingdings" w:hAnsi="Wingdings" w:hint="default"/>
      </w:rPr>
    </w:lvl>
  </w:abstractNum>
  <w:abstractNum w:abstractNumId="21" w15:restartNumberingAfterBreak="0">
    <w:nsid w:val="7E1F41A2"/>
    <w:multiLevelType w:val="hybridMultilevel"/>
    <w:tmpl w:val="2C1A4618"/>
    <w:lvl w:ilvl="0" w:tplc="97169936">
      <w:start w:val="1"/>
      <w:numFmt w:val="bullet"/>
      <w:lvlText w:val="-"/>
      <w:lvlJc w:val="left"/>
      <w:pPr>
        <w:ind w:left="941" w:hanging="360"/>
      </w:pPr>
      <w:rPr>
        <w:rFonts w:ascii="Aptos" w:eastAsiaTheme="minorEastAsia" w:hAnsi="Aptos" w:cstheme="minorBidi" w:hint="default"/>
      </w:rPr>
    </w:lvl>
    <w:lvl w:ilvl="1" w:tplc="4B4CFD40" w:tentative="1">
      <w:start w:val="1"/>
      <w:numFmt w:val="bullet"/>
      <w:lvlText w:val="o"/>
      <w:lvlJc w:val="left"/>
      <w:pPr>
        <w:ind w:left="1661" w:hanging="360"/>
      </w:pPr>
      <w:rPr>
        <w:rFonts w:ascii="Courier New" w:hAnsi="Courier New" w:cs="Courier New" w:hint="default"/>
      </w:rPr>
    </w:lvl>
    <w:lvl w:ilvl="2" w:tplc="027E1872" w:tentative="1">
      <w:start w:val="1"/>
      <w:numFmt w:val="bullet"/>
      <w:lvlText w:val=""/>
      <w:lvlJc w:val="left"/>
      <w:pPr>
        <w:ind w:left="2381" w:hanging="360"/>
      </w:pPr>
      <w:rPr>
        <w:rFonts w:ascii="Wingdings" w:hAnsi="Wingdings" w:hint="default"/>
      </w:rPr>
    </w:lvl>
    <w:lvl w:ilvl="3" w:tplc="3196B048" w:tentative="1">
      <w:start w:val="1"/>
      <w:numFmt w:val="bullet"/>
      <w:lvlText w:val=""/>
      <w:lvlJc w:val="left"/>
      <w:pPr>
        <w:ind w:left="3101" w:hanging="360"/>
      </w:pPr>
      <w:rPr>
        <w:rFonts w:ascii="Symbol" w:hAnsi="Symbol" w:hint="default"/>
      </w:rPr>
    </w:lvl>
    <w:lvl w:ilvl="4" w:tplc="38FEDA52" w:tentative="1">
      <w:start w:val="1"/>
      <w:numFmt w:val="bullet"/>
      <w:lvlText w:val="o"/>
      <w:lvlJc w:val="left"/>
      <w:pPr>
        <w:ind w:left="3821" w:hanging="360"/>
      </w:pPr>
      <w:rPr>
        <w:rFonts w:ascii="Courier New" w:hAnsi="Courier New" w:cs="Courier New" w:hint="default"/>
      </w:rPr>
    </w:lvl>
    <w:lvl w:ilvl="5" w:tplc="332CA324" w:tentative="1">
      <w:start w:val="1"/>
      <w:numFmt w:val="bullet"/>
      <w:lvlText w:val=""/>
      <w:lvlJc w:val="left"/>
      <w:pPr>
        <w:ind w:left="4541" w:hanging="360"/>
      </w:pPr>
      <w:rPr>
        <w:rFonts w:ascii="Wingdings" w:hAnsi="Wingdings" w:hint="default"/>
      </w:rPr>
    </w:lvl>
    <w:lvl w:ilvl="6" w:tplc="258CE0BA" w:tentative="1">
      <w:start w:val="1"/>
      <w:numFmt w:val="bullet"/>
      <w:lvlText w:val=""/>
      <w:lvlJc w:val="left"/>
      <w:pPr>
        <w:ind w:left="5261" w:hanging="360"/>
      </w:pPr>
      <w:rPr>
        <w:rFonts w:ascii="Symbol" w:hAnsi="Symbol" w:hint="default"/>
      </w:rPr>
    </w:lvl>
    <w:lvl w:ilvl="7" w:tplc="D404277E" w:tentative="1">
      <w:start w:val="1"/>
      <w:numFmt w:val="bullet"/>
      <w:lvlText w:val="o"/>
      <w:lvlJc w:val="left"/>
      <w:pPr>
        <w:ind w:left="5981" w:hanging="360"/>
      </w:pPr>
      <w:rPr>
        <w:rFonts w:ascii="Courier New" w:hAnsi="Courier New" w:cs="Courier New" w:hint="default"/>
      </w:rPr>
    </w:lvl>
    <w:lvl w:ilvl="8" w:tplc="67B61C30" w:tentative="1">
      <w:start w:val="1"/>
      <w:numFmt w:val="bullet"/>
      <w:lvlText w:val=""/>
      <w:lvlJc w:val="left"/>
      <w:pPr>
        <w:ind w:left="6701" w:hanging="360"/>
      </w:pPr>
      <w:rPr>
        <w:rFonts w:ascii="Wingdings" w:hAnsi="Wingdings" w:hint="default"/>
      </w:rPr>
    </w:lvl>
  </w:abstractNum>
  <w:abstractNum w:abstractNumId="22" w15:restartNumberingAfterBreak="0">
    <w:nsid w:val="7E611F77"/>
    <w:multiLevelType w:val="hybridMultilevel"/>
    <w:tmpl w:val="A6C20EFA"/>
    <w:lvl w:ilvl="0" w:tplc="36281672">
      <w:start w:val="1"/>
      <w:numFmt w:val="bullet"/>
      <w:lvlText w:val=""/>
      <w:lvlJc w:val="left"/>
      <w:pPr>
        <w:ind w:left="720" w:hanging="360"/>
      </w:pPr>
      <w:rPr>
        <w:rFonts w:ascii="Symbol" w:hAnsi="Symbol" w:hint="default"/>
      </w:rPr>
    </w:lvl>
    <w:lvl w:ilvl="1" w:tplc="696A6E02" w:tentative="1">
      <w:start w:val="1"/>
      <w:numFmt w:val="bullet"/>
      <w:lvlText w:val="o"/>
      <w:lvlJc w:val="left"/>
      <w:pPr>
        <w:ind w:left="1440" w:hanging="360"/>
      </w:pPr>
      <w:rPr>
        <w:rFonts w:ascii="Courier New" w:hAnsi="Courier New" w:cs="Courier New" w:hint="default"/>
      </w:rPr>
    </w:lvl>
    <w:lvl w:ilvl="2" w:tplc="B5109D7E" w:tentative="1">
      <w:start w:val="1"/>
      <w:numFmt w:val="bullet"/>
      <w:lvlText w:val=""/>
      <w:lvlJc w:val="left"/>
      <w:pPr>
        <w:ind w:left="2160" w:hanging="360"/>
      </w:pPr>
      <w:rPr>
        <w:rFonts w:ascii="Wingdings" w:hAnsi="Wingdings" w:hint="default"/>
      </w:rPr>
    </w:lvl>
    <w:lvl w:ilvl="3" w:tplc="6C8809DE" w:tentative="1">
      <w:start w:val="1"/>
      <w:numFmt w:val="bullet"/>
      <w:lvlText w:val=""/>
      <w:lvlJc w:val="left"/>
      <w:pPr>
        <w:ind w:left="2880" w:hanging="360"/>
      </w:pPr>
      <w:rPr>
        <w:rFonts w:ascii="Symbol" w:hAnsi="Symbol" w:hint="default"/>
      </w:rPr>
    </w:lvl>
    <w:lvl w:ilvl="4" w:tplc="01100F68" w:tentative="1">
      <w:start w:val="1"/>
      <w:numFmt w:val="bullet"/>
      <w:lvlText w:val="o"/>
      <w:lvlJc w:val="left"/>
      <w:pPr>
        <w:ind w:left="3600" w:hanging="360"/>
      </w:pPr>
      <w:rPr>
        <w:rFonts w:ascii="Courier New" w:hAnsi="Courier New" w:cs="Courier New" w:hint="default"/>
      </w:rPr>
    </w:lvl>
    <w:lvl w:ilvl="5" w:tplc="680044DC" w:tentative="1">
      <w:start w:val="1"/>
      <w:numFmt w:val="bullet"/>
      <w:lvlText w:val=""/>
      <w:lvlJc w:val="left"/>
      <w:pPr>
        <w:ind w:left="4320" w:hanging="360"/>
      </w:pPr>
      <w:rPr>
        <w:rFonts w:ascii="Wingdings" w:hAnsi="Wingdings" w:hint="default"/>
      </w:rPr>
    </w:lvl>
    <w:lvl w:ilvl="6" w:tplc="14183FA6" w:tentative="1">
      <w:start w:val="1"/>
      <w:numFmt w:val="bullet"/>
      <w:lvlText w:val=""/>
      <w:lvlJc w:val="left"/>
      <w:pPr>
        <w:ind w:left="5040" w:hanging="360"/>
      </w:pPr>
      <w:rPr>
        <w:rFonts w:ascii="Symbol" w:hAnsi="Symbol" w:hint="default"/>
      </w:rPr>
    </w:lvl>
    <w:lvl w:ilvl="7" w:tplc="471C6FF8" w:tentative="1">
      <w:start w:val="1"/>
      <w:numFmt w:val="bullet"/>
      <w:lvlText w:val="o"/>
      <w:lvlJc w:val="left"/>
      <w:pPr>
        <w:ind w:left="5760" w:hanging="360"/>
      </w:pPr>
      <w:rPr>
        <w:rFonts w:ascii="Courier New" w:hAnsi="Courier New" w:cs="Courier New" w:hint="default"/>
      </w:rPr>
    </w:lvl>
    <w:lvl w:ilvl="8" w:tplc="048E152C" w:tentative="1">
      <w:start w:val="1"/>
      <w:numFmt w:val="bullet"/>
      <w:lvlText w:val=""/>
      <w:lvlJc w:val="left"/>
      <w:pPr>
        <w:ind w:left="6480" w:hanging="360"/>
      </w:pPr>
      <w:rPr>
        <w:rFonts w:ascii="Wingdings" w:hAnsi="Wingdings" w:hint="default"/>
      </w:rPr>
    </w:lvl>
  </w:abstractNum>
  <w:num w:numId="1" w16cid:durableId="2140566021">
    <w:abstractNumId w:val="16"/>
  </w:num>
  <w:num w:numId="2" w16cid:durableId="1595818319">
    <w:abstractNumId w:val="10"/>
  </w:num>
  <w:num w:numId="3" w16cid:durableId="680667640">
    <w:abstractNumId w:val="12"/>
  </w:num>
  <w:num w:numId="4" w16cid:durableId="1708022819">
    <w:abstractNumId w:val="22"/>
  </w:num>
  <w:num w:numId="5" w16cid:durableId="1645042235">
    <w:abstractNumId w:val="20"/>
  </w:num>
  <w:num w:numId="6" w16cid:durableId="194344002">
    <w:abstractNumId w:val="14"/>
  </w:num>
  <w:num w:numId="7" w16cid:durableId="1676498307">
    <w:abstractNumId w:val="6"/>
  </w:num>
  <w:num w:numId="8" w16cid:durableId="1274896059">
    <w:abstractNumId w:val="9"/>
  </w:num>
  <w:num w:numId="9" w16cid:durableId="275064663">
    <w:abstractNumId w:val="17"/>
  </w:num>
  <w:num w:numId="10" w16cid:durableId="25569267">
    <w:abstractNumId w:val="2"/>
  </w:num>
  <w:num w:numId="11" w16cid:durableId="1476217777">
    <w:abstractNumId w:val="1"/>
  </w:num>
  <w:num w:numId="12" w16cid:durableId="1760560011">
    <w:abstractNumId w:val="5"/>
  </w:num>
  <w:num w:numId="13" w16cid:durableId="1230265783">
    <w:abstractNumId w:val="13"/>
  </w:num>
  <w:num w:numId="14" w16cid:durableId="1566839408">
    <w:abstractNumId w:val="21"/>
  </w:num>
  <w:num w:numId="15" w16cid:durableId="882329535">
    <w:abstractNumId w:val="7"/>
  </w:num>
  <w:num w:numId="16" w16cid:durableId="1944606906">
    <w:abstractNumId w:val="15"/>
  </w:num>
  <w:num w:numId="17" w16cid:durableId="1129783996">
    <w:abstractNumId w:val="0"/>
  </w:num>
  <w:num w:numId="18" w16cid:durableId="545678534">
    <w:abstractNumId w:val="4"/>
  </w:num>
  <w:num w:numId="19" w16cid:durableId="315307159">
    <w:abstractNumId w:val="8"/>
  </w:num>
  <w:num w:numId="20" w16cid:durableId="391078703">
    <w:abstractNumId w:val="3"/>
  </w:num>
  <w:num w:numId="21" w16cid:durableId="1045716159">
    <w:abstractNumId w:val="18"/>
  </w:num>
  <w:num w:numId="22" w16cid:durableId="128936258">
    <w:abstractNumId w:val="19"/>
  </w:num>
  <w:num w:numId="23" w16cid:durableId="28438533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4F"/>
    <w:rsid w:val="00000749"/>
    <w:rsid w:val="0000098F"/>
    <w:rsid w:val="00001C64"/>
    <w:rsid w:val="000027AC"/>
    <w:rsid w:val="00002C61"/>
    <w:rsid w:val="000038B1"/>
    <w:rsid w:val="00004BE3"/>
    <w:rsid w:val="00004C4B"/>
    <w:rsid w:val="00005A36"/>
    <w:rsid w:val="0000635D"/>
    <w:rsid w:val="00006D1B"/>
    <w:rsid w:val="000070CE"/>
    <w:rsid w:val="0001222A"/>
    <w:rsid w:val="00013A62"/>
    <w:rsid w:val="0001464B"/>
    <w:rsid w:val="000148CE"/>
    <w:rsid w:val="00015380"/>
    <w:rsid w:val="00016196"/>
    <w:rsid w:val="00016934"/>
    <w:rsid w:val="00017E9F"/>
    <w:rsid w:val="000204A3"/>
    <w:rsid w:val="00020AF7"/>
    <w:rsid w:val="00021BCD"/>
    <w:rsid w:val="00023402"/>
    <w:rsid w:val="000235E6"/>
    <w:rsid w:val="00023739"/>
    <w:rsid w:val="00023A28"/>
    <w:rsid w:val="00023D81"/>
    <w:rsid w:val="00023F0F"/>
    <w:rsid w:val="00024698"/>
    <w:rsid w:val="00024C8E"/>
    <w:rsid w:val="00024CCE"/>
    <w:rsid w:val="0002524E"/>
    <w:rsid w:val="00025AD1"/>
    <w:rsid w:val="00027235"/>
    <w:rsid w:val="000273B1"/>
    <w:rsid w:val="00027A34"/>
    <w:rsid w:val="0003054A"/>
    <w:rsid w:val="00031208"/>
    <w:rsid w:val="00032C46"/>
    <w:rsid w:val="00032E07"/>
    <w:rsid w:val="00033048"/>
    <w:rsid w:val="00033602"/>
    <w:rsid w:val="00033D77"/>
    <w:rsid w:val="000343F2"/>
    <w:rsid w:val="00034759"/>
    <w:rsid w:val="0003571A"/>
    <w:rsid w:val="00035910"/>
    <w:rsid w:val="00035DEE"/>
    <w:rsid w:val="00036CCB"/>
    <w:rsid w:val="00036F1C"/>
    <w:rsid w:val="0003721B"/>
    <w:rsid w:val="000376C1"/>
    <w:rsid w:val="00037AB0"/>
    <w:rsid w:val="00037BA0"/>
    <w:rsid w:val="00040FE8"/>
    <w:rsid w:val="000425A8"/>
    <w:rsid w:val="000429ED"/>
    <w:rsid w:val="00043157"/>
    <w:rsid w:val="0004473B"/>
    <w:rsid w:val="00044EDD"/>
    <w:rsid w:val="000452AB"/>
    <w:rsid w:val="00046041"/>
    <w:rsid w:val="0004767A"/>
    <w:rsid w:val="00050112"/>
    <w:rsid w:val="000506EA"/>
    <w:rsid w:val="00050728"/>
    <w:rsid w:val="00050F59"/>
    <w:rsid w:val="00052BAF"/>
    <w:rsid w:val="00052F9B"/>
    <w:rsid w:val="000533EF"/>
    <w:rsid w:val="000543D1"/>
    <w:rsid w:val="00054A8D"/>
    <w:rsid w:val="00054C72"/>
    <w:rsid w:val="00054D70"/>
    <w:rsid w:val="00055BA8"/>
    <w:rsid w:val="00056DDE"/>
    <w:rsid w:val="00057287"/>
    <w:rsid w:val="00057556"/>
    <w:rsid w:val="00057E6F"/>
    <w:rsid w:val="00057FEB"/>
    <w:rsid w:val="00060085"/>
    <w:rsid w:val="00060D91"/>
    <w:rsid w:val="0006171D"/>
    <w:rsid w:val="000618AE"/>
    <w:rsid w:val="00063C51"/>
    <w:rsid w:val="000652A1"/>
    <w:rsid w:val="00065AA5"/>
    <w:rsid w:val="00066647"/>
    <w:rsid w:val="000666FB"/>
    <w:rsid w:val="00067042"/>
    <w:rsid w:val="000675CD"/>
    <w:rsid w:val="00070063"/>
    <w:rsid w:val="00070879"/>
    <w:rsid w:val="00070DBE"/>
    <w:rsid w:val="0007100F"/>
    <w:rsid w:val="000716B8"/>
    <w:rsid w:val="00071925"/>
    <w:rsid w:val="00072464"/>
    <w:rsid w:val="000729A2"/>
    <w:rsid w:val="00072EFC"/>
    <w:rsid w:val="00074B03"/>
    <w:rsid w:val="000757B4"/>
    <w:rsid w:val="00075F14"/>
    <w:rsid w:val="000767F9"/>
    <w:rsid w:val="00076A1F"/>
    <w:rsid w:val="00080F7E"/>
    <w:rsid w:val="00081E97"/>
    <w:rsid w:val="00081FE1"/>
    <w:rsid w:val="00082A38"/>
    <w:rsid w:val="00083550"/>
    <w:rsid w:val="00083FE3"/>
    <w:rsid w:val="00084070"/>
    <w:rsid w:val="000857F0"/>
    <w:rsid w:val="0008591C"/>
    <w:rsid w:val="00085EB8"/>
    <w:rsid w:val="00090289"/>
    <w:rsid w:val="00091014"/>
    <w:rsid w:val="000915E4"/>
    <w:rsid w:val="00091994"/>
    <w:rsid w:val="00093A5D"/>
    <w:rsid w:val="0009419F"/>
    <w:rsid w:val="0009447A"/>
    <w:rsid w:val="00094F29"/>
    <w:rsid w:val="0009590B"/>
    <w:rsid w:val="00095DD3"/>
    <w:rsid w:val="00096805"/>
    <w:rsid w:val="00096ABA"/>
    <w:rsid w:val="00096B88"/>
    <w:rsid w:val="000976A9"/>
    <w:rsid w:val="000978E8"/>
    <w:rsid w:val="00097EEA"/>
    <w:rsid w:val="000A0797"/>
    <w:rsid w:val="000A0B54"/>
    <w:rsid w:val="000A1FF8"/>
    <w:rsid w:val="000A296C"/>
    <w:rsid w:val="000A38B3"/>
    <w:rsid w:val="000A50CF"/>
    <w:rsid w:val="000A56CD"/>
    <w:rsid w:val="000A78F4"/>
    <w:rsid w:val="000B0D89"/>
    <w:rsid w:val="000B0F38"/>
    <w:rsid w:val="000B105D"/>
    <w:rsid w:val="000B10AE"/>
    <w:rsid w:val="000B2836"/>
    <w:rsid w:val="000B2C93"/>
    <w:rsid w:val="000B3566"/>
    <w:rsid w:val="000B376A"/>
    <w:rsid w:val="000B4D67"/>
    <w:rsid w:val="000B5149"/>
    <w:rsid w:val="000B59E7"/>
    <w:rsid w:val="000B623B"/>
    <w:rsid w:val="000B6A68"/>
    <w:rsid w:val="000B6AA5"/>
    <w:rsid w:val="000B72C0"/>
    <w:rsid w:val="000B75FD"/>
    <w:rsid w:val="000C0893"/>
    <w:rsid w:val="000C0A87"/>
    <w:rsid w:val="000C0C34"/>
    <w:rsid w:val="000C127E"/>
    <w:rsid w:val="000C186F"/>
    <w:rsid w:val="000C38C4"/>
    <w:rsid w:val="000C39EA"/>
    <w:rsid w:val="000C44E9"/>
    <w:rsid w:val="000C478B"/>
    <w:rsid w:val="000C4D6E"/>
    <w:rsid w:val="000C4E27"/>
    <w:rsid w:val="000C4FC2"/>
    <w:rsid w:val="000C5035"/>
    <w:rsid w:val="000C5079"/>
    <w:rsid w:val="000C5B83"/>
    <w:rsid w:val="000C6EFC"/>
    <w:rsid w:val="000C7870"/>
    <w:rsid w:val="000D11E4"/>
    <w:rsid w:val="000D22B4"/>
    <w:rsid w:val="000D2F1C"/>
    <w:rsid w:val="000D338D"/>
    <w:rsid w:val="000D4AA9"/>
    <w:rsid w:val="000D540D"/>
    <w:rsid w:val="000D5A27"/>
    <w:rsid w:val="000D68F3"/>
    <w:rsid w:val="000D6CF4"/>
    <w:rsid w:val="000D6FA3"/>
    <w:rsid w:val="000D7D80"/>
    <w:rsid w:val="000D7F21"/>
    <w:rsid w:val="000E0192"/>
    <w:rsid w:val="000E29B2"/>
    <w:rsid w:val="000E2D79"/>
    <w:rsid w:val="000E2D83"/>
    <w:rsid w:val="000E2F5E"/>
    <w:rsid w:val="000E3135"/>
    <w:rsid w:val="000E331A"/>
    <w:rsid w:val="000E3645"/>
    <w:rsid w:val="000E38B2"/>
    <w:rsid w:val="000E3CE9"/>
    <w:rsid w:val="000E4BBE"/>
    <w:rsid w:val="000E5356"/>
    <w:rsid w:val="000E5519"/>
    <w:rsid w:val="000E57B1"/>
    <w:rsid w:val="000E5AEE"/>
    <w:rsid w:val="000E5F14"/>
    <w:rsid w:val="000E625C"/>
    <w:rsid w:val="000E7486"/>
    <w:rsid w:val="000E7CA3"/>
    <w:rsid w:val="000F01CD"/>
    <w:rsid w:val="000F03F9"/>
    <w:rsid w:val="000F0439"/>
    <w:rsid w:val="000F1400"/>
    <w:rsid w:val="000F20D9"/>
    <w:rsid w:val="000F2370"/>
    <w:rsid w:val="000F241E"/>
    <w:rsid w:val="000F270F"/>
    <w:rsid w:val="000F3094"/>
    <w:rsid w:val="000F3927"/>
    <w:rsid w:val="000F3A30"/>
    <w:rsid w:val="000F3A7D"/>
    <w:rsid w:val="000F4B9A"/>
    <w:rsid w:val="000F5497"/>
    <w:rsid w:val="000F5A96"/>
    <w:rsid w:val="000F6536"/>
    <w:rsid w:val="000F69E3"/>
    <w:rsid w:val="000F7980"/>
    <w:rsid w:val="00101129"/>
    <w:rsid w:val="001013EC"/>
    <w:rsid w:val="001018B8"/>
    <w:rsid w:val="0010195B"/>
    <w:rsid w:val="00101E10"/>
    <w:rsid w:val="00102470"/>
    <w:rsid w:val="001027EC"/>
    <w:rsid w:val="00102922"/>
    <w:rsid w:val="00102D50"/>
    <w:rsid w:val="00103313"/>
    <w:rsid w:val="0010334A"/>
    <w:rsid w:val="001040C9"/>
    <w:rsid w:val="0010483A"/>
    <w:rsid w:val="00105C55"/>
    <w:rsid w:val="00106AA7"/>
    <w:rsid w:val="00106DB8"/>
    <w:rsid w:val="00106F7C"/>
    <w:rsid w:val="00106FD1"/>
    <w:rsid w:val="001075BB"/>
    <w:rsid w:val="001079EF"/>
    <w:rsid w:val="001101E7"/>
    <w:rsid w:val="00110B1B"/>
    <w:rsid w:val="00110FDF"/>
    <w:rsid w:val="00111CDA"/>
    <w:rsid w:val="00111EF1"/>
    <w:rsid w:val="00112966"/>
    <w:rsid w:val="00112E26"/>
    <w:rsid w:val="00112E86"/>
    <w:rsid w:val="00113554"/>
    <w:rsid w:val="00113D2A"/>
    <w:rsid w:val="00113E51"/>
    <w:rsid w:val="00114A74"/>
    <w:rsid w:val="001155DA"/>
    <w:rsid w:val="00115D70"/>
    <w:rsid w:val="0011628F"/>
    <w:rsid w:val="001165D2"/>
    <w:rsid w:val="00117EDE"/>
    <w:rsid w:val="00121C5A"/>
    <w:rsid w:val="00121CF5"/>
    <w:rsid w:val="00121ECD"/>
    <w:rsid w:val="00123F66"/>
    <w:rsid w:val="001247B2"/>
    <w:rsid w:val="0012596C"/>
    <w:rsid w:val="00125DE7"/>
    <w:rsid w:val="00127404"/>
    <w:rsid w:val="00127E3A"/>
    <w:rsid w:val="00131929"/>
    <w:rsid w:val="00132490"/>
    <w:rsid w:val="00132D0C"/>
    <w:rsid w:val="00133A43"/>
    <w:rsid w:val="00133F61"/>
    <w:rsid w:val="001340B8"/>
    <w:rsid w:val="00135399"/>
    <w:rsid w:val="00135737"/>
    <w:rsid w:val="001357E9"/>
    <w:rsid w:val="0013598C"/>
    <w:rsid w:val="00136609"/>
    <w:rsid w:val="00136667"/>
    <w:rsid w:val="001400A1"/>
    <w:rsid w:val="00140448"/>
    <w:rsid w:val="0014046C"/>
    <w:rsid w:val="00145C99"/>
    <w:rsid w:val="0014625C"/>
    <w:rsid w:val="00146759"/>
    <w:rsid w:val="001477F2"/>
    <w:rsid w:val="00150E73"/>
    <w:rsid w:val="00150FDC"/>
    <w:rsid w:val="001524F5"/>
    <w:rsid w:val="00152627"/>
    <w:rsid w:val="0015387B"/>
    <w:rsid w:val="00154531"/>
    <w:rsid w:val="00154840"/>
    <w:rsid w:val="00154E06"/>
    <w:rsid w:val="00156BAE"/>
    <w:rsid w:val="00160C50"/>
    <w:rsid w:val="00162DCE"/>
    <w:rsid w:val="00163A35"/>
    <w:rsid w:val="00164B91"/>
    <w:rsid w:val="00165015"/>
    <w:rsid w:val="00166058"/>
    <w:rsid w:val="001660B7"/>
    <w:rsid w:val="0016640E"/>
    <w:rsid w:val="001665C9"/>
    <w:rsid w:val="00167F5C"/>
    <w:rsid w:val="00171060"/>
    <w:rsid w:val="00171675"/>
    <w:rsid w:val="00171A4F"/>
    <w:rsid w:val="00173D10"/>
    <w:rsid w:val="00174FE0"/>
    <w:rsid w:val="001754CE"/>
    <w:rsid w:val="00175CE5"/>
    <w:rsid w:val="00176C2B"/>
    <w:rsid w:val="00176C7E"/>
    <w:rsid w:val="00176EC1"/>
    <w:rsid w:val="0017789C"/>
    <w:rsid w:val="00180619"/>
    <w:rsid w:val="00180C1A"/>
    <w:rsid w:val="00180CEF"/>
    <w:rsid w:val="00181A6C"/>
    <w:rsid w:val="00181C4F"/>
    <w:rsid w:val="00181FDD"/>
    <w:rsid w:val="00182699"/>
    <w:rsid w:val="00182A9A"/>
    <w:rsid w:val="0018317A"/>
    <w:rsid w:val="0018342F"/>
    <w:rsid w:val="001839C1"/>
    <w:rsid w:val="00183D13"/>
    <w:rsid w:val="001847CF"/>
    <w:rsid w:val="001847EC"/>
    <w:rsid w:val="00184819"/>
    <w:rsid w:val="001911BB"/>
    <w:rsid w:val="00191793"/>
    <w:rsid w:val="00191949"/>
    <w:rsid w:val="00191B22"/>
    <w:rsid w:val="00192AED"/>
    <w:rsid w:val="00192CF5"/>
    <w:rsid w:val="0019449E"/>
    <w:rsid w:val="00194AAA"/>
    <w:rsid w:val="001956B5"/>
    <w:rsid w:val="00195D99"/>
    <w:rsid w:val="00195E8C"/>
    <w:rsid w:val="00195F7A"/>
    <w:rsid w:val="00196902"/>
    <w:rsid w:val="001977F9"/>
    <w:rsid w:val="00197811"/>
    <w:rsid w:val="00197EA3"/>
    <w:rsid w:val="001A0548"/>
    <w:rsid w:val="001A1148"/>
    <w:rsid w:val="001A142F"/>
    <w:rsid w:val="001A1739"/>
    <w:rsid w:val="001A187B"/>
    <w:rsid w:val="001A1C85"/>
    <w:rsid w:val="001A3706"/>
    <w:rsid w:val="001A3ADF"/>
    <w:rsid w:val="001A432C"/>
    <w:rsid w:val="001A56EE"/>
    <w:rsid w:val="001A6123"/>
    <w:rsid w:val="001A6CE1"/>
    <w:rsid w:val="001B077E"/>
    <w:rsid w:val="001B1935"/>
    <w:rsid w:val="001B23DF"/>
    <w:rsid w:val="001B3297"/>
    <w:rsid w:val="001B3CCB"/>
    <w:rsid w:val="001B3F9E"/>
    <w:rsid w:val="001B4C17"/>
    <w:rsid w:val="001B544E"/>
    <w:rsid w:val="001B67B6"/>
    <w:rsid w:val="001C0D30"/>
    <w:rsid w:val="001C2322"/>
    <w:rsid w:val="001C2F85"/>
    <w:rsid w:val="001C3457"/>
    <w:rsid w:val="001C53C9"/>
    <w:rsid w:val="001C5820"/>
    <w:rsid w:val="001C5856"/>
    <w:rsid w:val="001C5902"/>
    <w:rsid w:val="001C6AF0"/>
    <w:rsid w:val="001D00ED"/>
    <w:rsid w:val="001D01EC"/>
    <w:rsid w:val="001D2134"/>
    <w:rsid w:val="001D2409"/>
    <w:rsid w:val="001D2C3B"/>
    <w:rsid w:val="001D3144"/>
    <w:rsid w:val="001D3FAB"/>
    <w:rsid w:val="001D418E"/>
    <w:rsid w:val="001D521B"/>
    <w:rsid w:val="001D78B2"/>
    <w:rsid w:val="001D7DA8"/>
    <w:rsid w:val="001D7E0D"/>
    <w:rsid w:val="001E0165"/>
    <w:rsid w:val="001E07A0"/>
    <w:rsid w:val="001E0D66"/>
    <w:rsid w:val="001E1A8E"/>
    <w:rsid w:val="001E1AD3"/>
    <w:rsid w:val="001E30CC"/>
    <w:rsid w:val="001E3F36"/>
    <w:rsid w:val="001E42C0"/>
    <w:rsid w:val="001E44DF"/>
    <w:rsid w:val="001E54CD"/>
    <w:rsid w:val="001E5A0D"/>
    <w:rsid w:val="001E652F"/>
    <w:rsid w:val="001E6AFE"/>
    <w:rsid w:val="001E7209"/>
    <w:rsid w:val="001E797D"/>
    <w:rsid w:val="001E7A98"/>
    <w:rsid w:val="001F001F"/>
    <w:rsid w:val="001F003A"/>
    <w:rsid w:val="001F018C"/>
    <w:rsid w:val="001F2545"/>
    <w:rsid w:val="001F3985"/>
    <w:rsid w:val="001F3B1A"/>
    <w:rsid w:val="001F4496"/>
    <w:rsid w:val="001F4EFA"/>
    <w:rsid w:val="001F53FC"/>
    <w:rsid w:val="001F64E4"/>
    <w:rsid w:val="001F6893"/>
    <w:rsid w:val="001F6921"/>
    <w:rsid w:val="001F69FF"/>
    <w:rsid w:val="0020099A"/>
    <w:rsid w:val="00201F17"/>
    <w:rsid w:val="00201F86"/>
    <w:rsid w:val="00202225"/>
    <w:rsid w:val="0020262D"/>
    <w:rsid w:val="00203130"/>
    <w:rsid w:val="00203499"/>
    <w:rsid w:val="00203D16"/>
    <w:rsid w:val="00203D3F"/>
    <w:rsid w:val="0020475E"/>
    <w:rsid w:val="00205442"/>
    <w:rsid w:val="002062AC"/>
    <w:rsid w:val="00206353"/>
    <w:rsid w:val="00206854"/>
    <w:rsid w:val="00206DE1"/>
    <w:rsid w:val="002078F3"/>
    <w:rsid w:val="00207A1E"/>
    <w:rsid w:val="00210385"/>
    <w:rsid w:val="002106CF"/>
    <w:rsid w:val="00210B79"/>
    <w:rsid w:val="00211C5C"/>
    <w:rsid w:val="00213613"/>
    <w:rsid w:val="0021416F"/>
    <w:rsid w:val="00215152"/>
    <w:rsid w:val="00215429"/>
    <w:rsid w:val="00215754"/>
    <w:rsid w:val="0021718C"/>
    <w:rsid w:val="00217791"/>
    <w:rsid w:val="0021792F"/>
    <w:rsid w:val="00220721"/>
    <w:rsid w:val="00220DFD"/>
    <w:rsid w:val="002214E7"/>
    <w:rsid w:val="00221689"/>
    <w:rsid w:val="00222C9D"/>
    <w:rsid w:val="002231E9"/>
    <w:rsid w:val="00223282"/>
    <w:rsid w:val="00223D30"/>
    <w:rsid w:val="00224D68"/>
    <w:rsid w:val="002250EF"/>
    <w:rsid w:val="002251BB"/>
    <w:rsid w:val="002252FA"/>
    <w:rsid w:val="00225707"/>
    <w:rsid w:val="00225BA3"/>
    <w:rsid w:val="00225D4D"/>
    <w:rsid w:val="00225FA6"/>
    <w:rsid w:val="00230335"/>
    <w:rsid w:val="00230488"/>
    <w:rsid w:val="00230CBA"/>
    <w:rsid w:val="002331D1"/>
    <w:rsid w:val="00233CE6"/>
    <w:rsid w:val="0023570A"/>
    <w:rsid w:val="00235B57"/>
    <w:rsid w:val="002374BA"/>
    <w:rsid w:val="00241181"/>
    <w:rsid w:val="0024135A"/>
    <w:rsid w:val="0024194B"/>
    <w:rsid w:val="00241D1C"/>
    <w:rsid w:val="00242055"/>
    <w:rsid w:val="00242160"/>
    <w:rsid w:val="00242C4B"/>
    <w:rsid w:val="0024344D"/>
    <w:rsid w:val="0024429F"/>
    <w:rsid w:val="00246749"/>
    <w:rsid w:val="0024791E"/>
    <w:rsid w:val="002508F7"/>
    <w:rsid w:val="00250EC1"/>
    <w:rsid w:val="002524AB"/>
    <w:rsid w:val="002526BE"/>
    <w:rsid w:val="002528C2"/>
    <w:rsid w:val="00253A6B"/>
    <w:rsid w:val="002559DE"/>
    <w:rsid w:val="00255A0A"/>
    <w:rsid w:val="00255FD8"/>
    <w:rsid w:val="00256463"/>
    <w:rsid w:val="0025649F"/>
    <w:rsid w:val="002572DE"/>
    <w:rsid w:val="00257B66"/>
    <w:rsid w:val="0026008D"/>
    <w:rsid w:val="0026154E"/>
    <w:rsid w:val="0026251D"/>
    <w:rsid w:val="00263C0B"/>
    <w:rsid w:val="00263F6E"/>
    <w:rsid w:val="00264309"/>
    <w:rsid w:val="00264B07"/>
    <w:rsid w:val="00265834"/>
    <w:rsid w:val="00265DB3"/>
    <w:rsid w:val="00266EAC"/>
    <w:rsid w:val="00267324"/>
    <w:rsid w:val="00267528"/>
    <w:rsid w:val="00267EC2"/>
    <w:rsid w:val="00270468"/>
    <w:rsid w:val="0027081A"/>
    <w:rsid w:val="002712D6"/>
    <w:rsid w:val="00271641"/>
    <w:rsid w:val="002736A6"/>
    <w:rsid w:val="00273B86"/>
    <w:rsid w:val="0027449B"/>
    <w:rsid w:val="00274A08"/>
    <w:rsid w:val="002756DE"/>
    <w:rsid w:val="00280A41"/>
    <w:rsid w:val="00281B62"/>
    <w:rsid w:val="00282294"/>
    <w:rsid w:val="00282901"/>
    <w:rsid w:val="00283224"/>
    <w:rsid w:val="00284790"/>
    <w:rsid w:val="00284B6C"/>
    <w:rsid w:val="00285733"/>
    <w:rsid w:val="002865F6"/>
    <w:rsid w:val="00287687"/>
    <w:rsid w:val="00287C08"/>
    <w:rsid w:val="00287F7F"/>
    <w:rsid w:val="00290529"/>
    <w:rsid w:val="0029061A"/>
    <w:rsid w:val="0029068A"/>
    <w:rsid w:val="00290B22"/>
    <w:rsid w:val="002912D3"/>
    <w:rsid w:val="0029224A"/>
    <w:rsid w:val="00292A6E"/>
    <w:rsid w:val="00293A1B"/>
    <w:rsid w:val="00293BFB"/>
    <w:rsid w:val="002943D1"/>
    <w:rsid w:val="00294F9A"/>
    <w:rsid w:val="002963F6"/>
    <w:rsid w:val="00296ACC"/>
    <w:rsid w:val="002971C0"/>
    <w:rsid w:val="00297392"/>
    <w:rsid w:val="00297A58"/>
    <w:rsid w:val="00297B4E"/>
    <w:rsid w:val="00297DF1"/>
    <w:rsid w:val="00297E8A"/>
    <w:rsid w:val="002A03D7"/>
    <w:rsid w:val="002A076B"/>
    <w:rsid w:val="002A14EB"/>
    <w:rsid w:val="002A16B6"/>
    <w:rsid w:val="002A3366"/>
    <w:rsid w:val="002A408C"/>
    <w:rsid w:val="002A4210"/>
    <w:rsid w:val="002B151B"/>
    <w:rsid w:val="002B3FDF"/>
    <w:rsid w:val="002B6D88"/>
    <w:rsid w:val="002C017B"/>
    <w:rsid w:val="002C0197"/>
    <w:rsid w:val="002C0594"/>
    <w:rsid w:val="002C09B2"/>
    <w:rsid w:val="002C0B7D"/>
    <w:rsid w:val="002C13B2"/>
    <w:rsid w:val="002C1CFD"/>
    <w:rsid w:val="002C22E2"/>
    <w:rsid w:val="002C2B62"/>
    <w:rsid w:val="002C37EF"/>
    <w:rsid w:val="002C3920"/>
    <w:rsid w:val="002C3FF7"/>
    <w:rsid w:val="002C4E6C"/>
    <w:rsid w:val="002C58B3"/>
    <w:rsid w:val="002C5B50"/>
    <w:rsid w:val="002C5CFC"/>
    <w:rsid w:val="002C5DFC"/>
    <w:rsid w:val="002C73C6"/>
    <w:rsid w:val="002C77DB"/>
    <w:rsid w:val="002D0D8D"/>
    <w:rsid w:val="002D1556"/>
    <w:rsid w:val="002D1A58"/>
    <w:rsid w:val="002D2C9E"/>
    <w:rsid w:val="002D32E4"/>
    <w:rsid w:val="002D3497"/>
    <w:rsid w:val="002D4603"/>
    <w:rsid w:val="002D5093"/>
    <w:rsid w:val="002D5ACB"/>
    <w:rsid w:val="002D5EC7"/>
    <w:rsid w:val="002D5FCA"/>
    <w:rsid w:val="002D62CA"/>
    <w:rsid w:val="002D70F9"/>
    <w:rsid w:val="002D7FE3"/>
    <w:rsid w:val="002E0010"/>
    <w:rsid w:val="002E01A7"/>
    <w:rsid w:val="002E0317"/>
    <w:rsid w:val="002E035A"/>
    <w:rsid w:val="002E0882"/>
    <w:rsid w:val="002E0BD8"/>
    <w:rsid w:val="002E23D0"/>
    <w:rsid w:val="002E2861"/>
    <w:rsid w:val="002E2A79"/>
    <w:rsid w:val="002E2ABB"/>
    <w:rsid w:val="002E2CD5"/>
    <w:rsid w:val="002E39AC"/>
    <w:rsid w:val="002E4752"/>
    <w:rsid w:val="002E4F33"/>
    <w:rsid w:val="002E4F34"/>
    <w:rsid w:val="002E552B"/>
    <w:rsid w:val="002E5B74"/>
    <w:rsid w:val="002F08CF"/>
    <w:rsid w:val="002F25F3"/>
    <w:rsid w:val="002F2C9B"/>
    <w:rsid w:val="002F2F93"/>
    <w:rsid w:val="002F5271"/>
    <w:rsid w:val="002F6394"/>
    <w:rsid w:val="002F714B"/>
    <w:rsid w:val="002F7711"/>
    <w:rsid w:val="002F7E2D"/>
    <w:rsid w:val="003001F2"/>
    <w:rsid w:val="00300DF9"/>
    <w:rsid w:val="00301149"/>
    <w:rsid w:val="003011BF"/>
    <w:rsid w:val="00301423"/>
    <w:rsid w:val="0030183A"/>
    <w:rsid w:val="00301CA7"/>
    <w:rsid w:val="003021E6"/>
    <w:rsid w:val="00302FE7"/>
    <w:rsid w:val="00303D9F"/>
    <w:rsid w:val="00303F25"/>
    <w:rsid w:val="00304227"/>
    <w:rsid w:val="00304B4D"/>
    <w:rsid w:val="00304EA8"/>
    <w:rsid w:val="00305403"/>
    <w:rsid w:val="00306782"/>
    <w:rsid w:val="00306845"/>
    <w:rsid w:val="00307FF7"/>
    <w:rsid w:val="00310444"/>
    <w:rsid w:val="00310551"/>
    <w:rsid w:val="00311CF6"/>
    <w:rsid w:val="00312E60"/>
    <w:rsid w:val="003139C3"/>
    <w:rsid w:val="00314A7A"/>
    <w:rsid w:val="0031517F"/>
    <w:rsid w:val="003153B7"/>
    <w:rsid w:val="00316677"/>
    <w:rsid w:val="00316812"/>
    <w:rsid w:val="00316BF9"/>
    <w:rsid w:val="00316DC4"/>
    <w:rsid w:val="00316F7B"/>
    <w:rsid w:val="00317E19"/>
    <w:rsid w:val="003200B7"/>
    <w:rsid w:val="00321A39"/>
    <w:rsid w:val="00321BEB"/>
    <w:rsid w:val="003221B4"/>
    <w:rsid w:val="0032279F"/>
    <w:rsid w:val="003227C9"/>
    <w:rsid w:val="003227E9"/>
    <w:rsid w:val="00323CD1"/>
    <w:rsid w:val="0032412F"/>
    <w:rsid w:val="00324B12"/>
    <w:rsid w:val="00324CF9"/>
    <w:rsid w:val="0032521C"/>
    <w:rsid w:val="00326239"/>
    <w:rsid w:val="0032685C"/>
    <w:rsid w:val="003272BE"/>
    <w:rsid w:val="00330FBA"/>
    <w:rsid w:val="0033147C"/>
    <w:rsid w:val="0033321E"/>
    <w:rsid w:val="00333510"/>
    <w:rsid w:val="003337FB"/>
    <w:rsid w:val="003343FE"/>
    <w:rsid w:val="0033454D"/>
    <w:rsid w:val="003351FB"/>
    <w:rsid w:val="00336711"/>
    <w:rsid w:val="00337ABF"/>
    <w:rsid w:val="00337C9D"/>
    <w:rsid w:val="003403AA"/>
    <w:rsid w:val="00340431"/>
    <w:rsid w:val="003404A6"/>
    <w:rsid w:val="003404B3"/>
    <w:rsid w:val="003413B8"/>
    <w:rsid w:val="00341937"/>
    <w:rsid w:val="00342AEB"/>
    <w:rsid w:val="00344CDC"/>
    <w:rsid w:val="003453E7"/>
    <w:rsid w:val="00346252"/>
    <w:rsid w:val="00346633"/>
    <w:rsid w:val="00346E01"/>
    <w:rsid w:val="0034741F"/>
    <w:rsid w:val="003477A9"/>
    <w:rsid w:val="003518A6"/>
    <w:rsid w:val="00351E9D"/>
    <w:rsid w:val="003526B3"/>
    <w:rsid w:val="003527AE"/>
    <w:rsid w:val="00352ABD"/>
    <w:rsid w:val="00352F24"/>
    <w:rsid w:val="00353BAF"/>
    <w:rsid w:val="0035408B"/>
    <w:rsid w:val="003545A3"/>
    <w:rsid w:val="00354838"/>
    <w:rsid w:val="00356327"/>
    <w:rsid w:val="0035694C"/>
    <w:rsid w:val="00356DF9"/>
    <w:rsid w:val="00357495"/>
    <w:rsid w:val="003578E4"/>
    <w:rsid w:val="00357ADC"/>
    <w:rsid w:val="00357FA8"/>
    <w:rsid w:val="003602D7"/>
    <w:rsid w:val="00360A87"/>
    <w:rsid w:val="003613BD"/>
    <w:rsid w:val="0036224F"/>
    <w:rsid w:val="003628E7"/>
    <w:rsid w:val="00362DF6"/>
    <w:rsid w:val="003646EC"/>
    <w:rsid w:val="00364AB9"/>
    <w:rsid w:val="00365926"/>
    <w:rsid w:val="00366194"/>
    <w:rsid w:val="00367109"/>
    <w:rsid w:val="00370FDA"/>
    <w:rsid w:val="00371842"/>
    <w:rsid w:val="00371C54"/>
    <w:rsid w:val="00373741"/>
    <w:rsid w:val="00374131"/>
    <w:rsid w:val="003752D7"/>
    <w:rsid w:val="003756D0"/>
    <w:rsid w:val="00375B61"/>
    <w:rsid w:val="00377B4E"/>
    <w:rsid w:val="0038034B"/>
    <w:rsid w:val="0038074C"/>
    <w:rsid w:val="00381EED"/>
    <w:rsid w:val="00382004"/>
    <w:rsid w:val="00382D98"/>
    <w:rsid w:val="003832E8"/>
    <w:rsid w:val="0038369D"/>
    <w:rsid w:val="00383E71"/>
    <w:rsid w:val="003851F4"/>
    <w:rsid w:val="0038553A"/>
    <w:rsid w:val="003855CA"/>
    <w:rsid w:val="00385A6E"/>
    <w:rsid w:val="00385DC8"/>
    <w:rsid w:val="0038717C"/>
    <w:rsid w:val="0038799A"/>
    <w:rsid w:val="003879D0"/>
    <w:rsid w:val="00387AF0"/>
    <w:rsid w:val="0039078B"/>
    <w:rsid w:val="00390BC0"/>
    <w:rsid w:val="003914BF"/>
    <w:rsid w:val="00391B9A"/>
    <w:rsid w:val="003925BE"/>
    <w:rsid w:val="00392A46"/>
    <w:rsid w:val="0039342F"/>
    <w:rsid w:val="003936AA"/>
    <w:rsid w:val="00395378"/>
    <w:rsid w:val="0039540E"/>
    <w:rsid w:val="003957D4"/>
    <w:rsid w:val="00395D83"/>
    <w:rsid w:val="00396092"/>
    <w:rsid w:val="00396510"/>
    <w:rsid w:val="00397145"/>
    <w:rsid w:val="00397ED2"/>
    <w:rsid w:val="003A0C65"/>
    <w:rsid w:val="003A0F5A"/>
    <w:rsid w:val="003A0FBA"/>
    <w:rsid w:val="003A1665"/>
    <w:rsid w:val="003A1C59"/>
    <w:rsid w:val="003A24BA"/>
    <w:rsid w:val="003A28F4"/>
    <w:rsid w:val="003A329E"/>
    <w:rsid w:val="003A382E"/>
    <w:rsid w:val="003A469B"/>
    <w:rsid w:val="003A50B0"/>
    <w:rsid w:val="003A5982"/>
    <w:rsid w:val="003A5B9C"/>
    <w:rsid w:val="003A5E42"/>
    <w:rsid w:val="003A5F8D"/>
    <w:rsid w:val="003A66EE"/>
    <w:rsid w:val="003B0680"/>
    <w:rsid w:val="003B0774"/>
    <w:rsid w:val="003B0ED0"/>
    <w:rsid w:val="003B2827"/>
    <w:rsid w:val="003B4980"/>
    <w:rsid w:val="003B4CA6"/>
    <w:rsid w:val="003B530B"/>
    <w:rsid w:val="003B669F"/>
    <w:rsid w:val="003B701D"/>
    <w:rsid w:val="003C06E6"/>
    <w:rsid w:val="003C071E"/>
    <w:rsid w:val="003C0EB9"/>
    <w:rsid w:val="003C1BA0"/>
    <w:rsid w:val="003C350D"/>
    <w:rsid w:val="003C3782"/>
    <w:rsid w:val="003C41E5"/>
    <w:rsid w:val="003C44B3"/>
    <w:rsid w:val="003C4BE1"/>
    <w:rsid w:val="003C5D2E"/>
    <w:rsid w:val="003C6555"/>
    <w:rsid w:val="003C667A"/>
    <w:rsid w:val="003C676F"/>
    <w:rsid w:val="003C67D3"/>
    <w:rsid w:val="003C6C3D"/>
    <w:rsid w:val="003C6F11"/>
    <w:rsid w:val="003C7E58"/>
    <w:rsid w:val="003D033C"/>
    <w:rsid w:val="003D1B2A"/>
    <w:rsid w:val="003D1CA9"/>
    <w:rsid w:val="003D27A1"/>
    <w:rsid w:val="003D2A33"/>
    <w:rsid w:val="003D2B48"/>
    <w:rsid w:val="003D5467"/>
    <w:rsid w:val="003D619E"/>
    <w:rsid w:val="003D6241"/>
    <w:rsid w:val="003D632F"/>
    <w:rsid w:val="003D66A2"/>
    <w:rsid w:val="003D708B"/>
    <w:rsid w:val="003E0868"/>
    <w:rsid w:val="003E1679"/>
    <w:rsid w:val="003E2CE4"/>
    <w:rsid w:val="003E316D"/>
    <w:rsid w:val="003E3222"/>
    <w:rsid w:val="003E3C99"/>
    <w:rsid w:val="003E3E5C"/>
    <w:rsid w:val="003E3EA8"/>
    <w:rsid w:val="003E492D"/>
    <w:rsid w:val="003E4E81"/>
    <w:rsid w:val="003E4EB4"/>
    <w:rsid w:val="003E4ED2"/>
    <w:rsid w:val="003E520F"/>
    <w:rsid w:val="003E6830"/>
    <w:rsid w:val="003E68C2"/>
    <w:rsid w:val="003E6F26"/>
    <w:rsid w:val="003E71D9"/>
    <w:rsid w:val="003E7577"/>
    <w:rsid w:val="003E7C94"/>
    <w:rsid w:val="003F0185"/>
    <w:rsid w:val="003F0335"/>
    <w:rsid w:val="003F0AC6"/>
    <w:rsid w:val="003F2004"/>
    <w:rsid w:val="003F392A"/>
    <w:rsid w:val="003F394D"/>
    <w:rsid w:val="003F4471"/>
    <w:rsid w:val="003F5194"/>
    <w:rsid w:val="003F525E"/>
    <w:rsid w:val="003F57F1"/>
    <w:rsid w:val="003F5DEC"/>
    <w:rsid w:val="003F7F0A"/>
    <w:rsid w:val="0040069B"/>
    <w:rsid w:val="004008AC"/>
    <w:rsid w:val="004009B9"/>
    <w:rsid w:val="00400AB0"/>
    <w:rsid w:val="00400EF3"/>
    <w:rsid w:val="0040217A"/>
    <w:rsid w:val="00402703"/>
    <w:rsid w:val="004047AF"/>
    <w:rsid w:val="00404CD1"/>
    <w:rsid w:val="0040543F"/>
    <w:rsid w:val="00405E2B"/>
    <w:rsid w:val="00406F92"/>
    <w:rsid w:val="004113F3"/>
    <w:rsid w:val="00411752"/>
    <w:rsid w:val="0041195F"/>
    <w:rsid w:val="00411F0B"/>
    <w:rsid w:val="00412774"/>
    <w:rsid w:val="004129C1"/>
    <w:rsid w:val="00412BC7"/>
    <w:rsid w:val="00412C80"/>
    <w:rsid w:val="00412D0D"/>
    <w:rsid w:val="00412EE8"/>
    <w:rsid w:val="004131BB"/>
    <w:rsid w:val="0041365D"/>
    <w:rsid w:val="00413969"/>
    <w:rsid w:val="00414316"/>
    <w:rsid w:val="00414432"/>
    <w:rsid w:val="00414C92"/>
    <w:rsid w:val="00415037"/>
    <w:rsid w:val="004151E7"/>
    <w:rsid w:val="00415F5A"/>
    <w:rsid w:val="004162C8"/>
    <w:rsid w:val="00417646"/>
    <w:rsid w:val="004209A5"/>
    <w:rsid w:val="00420D84"/>
    <w:rsid w:val="00420DE5"/>
    <w:rsid w:val="0042142F"/>
    <w:rsid w:val="004218B8"/>
    <w:rsid w:val="00422048"/>
    <w:rsid w:val="004227E9"/>
    <w:rsid w:val="00422DA4"/>
    <w:rsid w:val="004242A4"/>
    <w:rsid w:val="00424A75"/>
    <w:rsid w:val="00424ADA"/>
    <w:rsid w:val="00425917"/>
    <w:rsid w:val="00425CAE"/>
    <w:rsid w:val="00425CF6"/>
    <w:rsid w:val="00426894"/>
    <w:rsid w:val="00427DFA"/>
    <w:rsid w:val="0043010E"/>
    <w:rsid w:val="00431F2A"/>
    <w:rsid w:val="00432901"/>
    <w:rsid w:val="004336AA"/>
    <w:rsid w:val="00433C8B"/>
    <w:rsid w:val="00433D58"/>
    <w:rsid w:val="00433EDB"/>
    <w:rsid w:val="00433EDD"/>
    <w:rsid w:val="00433FAC"/>
    <w:rsid w:val="0043418E"/>
    <w:rsid w:val="004357EB"/>
    <w:rsid w:val="00437B79"/>
    <w:rsid w:val="0044101D"/>
    <w:rsid w:val="00441260"/>
    <w:rsid w:val="00441A3A"/>
    <w:rsid w:val="00441C31"/>
    <w:rsid w:val="00442393"/>
    <w:rsid w:val="00442AE9"/>
    <w:rsid w:val="00443496"/>
    <w:rsid w:val="004445AA"/>
    <w:rsid w:val="0044480B"/>
    <w:rsid w:val="00444894"/>
    <w:rsid w:val="00444FC2"/>
    <w:rsid w:val="0044643D"/>
    <w:rsid w:val="00446D37"/>
    <w:rsid w:val="00447A24"/>
    <w:rsid w:val="00447EF5"/>
    <w:rsid w:val="004500FB"/>
    <w:rsid w:val="0045054A"/>
    <w:rsid w:val="0045101C"/>
    <w:rsid w:val="004517AF"/>
    <w:rsid w:val="00452681"/>
    <w:rsid w:val="00452BE5"/>
    <w:rsid w:val="00452F3C"/>
    <w:rsid w:val="004534C0"/>
    <w:rsid w:val="004550F5"/>
    <w:rsid w:val="00457DD3"/>
    <w:rsid w:val="00457DDD"/>
    <w:rsid w:val="00457F99"/>
    <w:rsid w:val="004600FE"/>
    <w:rsid w:val="0046029C"/>
    <w:rsid w:val="004612F5"/>
    <w:rsid w:val="00462406"/>
    <w:rsid w:val="00462E4A"/>
    <w:rsid w:val="004631AD"/>
    <w:rsid w:val="0046337A"/>
    <w:rsid w:val="0046380C"/>
    <w:rsid w:val="0046453E"/>
    <w:rsid w:val="004651C1"/>
    <w:rsid w:val="004651D2"/>
    <w:rsid w:val="004653A7"/>
    <w:rsid w:val="00465F00"/>
    <w:rsid w:val="00466254"/>
    <w:rsid w:val="00466648"/>
    <w:rsid w:val="00466A71"/>
    <w:rsid w:val="00467A59"/>
    <w:rsid w:val="0047029E"/>
    <w:rsid w:val="00471FA9"/>
    <w:rsid w:val="00472C5D"/>
    <w:rsid w:val="00472D98"/>
    <w:rsid w:val="00473673"/>
    <w:rsid w:val="00473F02"/>
    <w:rsid w:val="004753E6"/>
    <w:rsid w:val="00475B38"/>
    <w:rsid w:val="00475BA4"/>
    <w:rsid w:val="00476304"/>
    <w:rsid w:val="0047688A"/>
    <w:rsid w:val="004779F2"/>
    <w:rsid w:val="004801A0"/>
    <w:rsid w:val="00480787"/>
    <w:rsid w:val="004807C7"/>
    <w:rsid w:val="004807F3"/>
    <w:rsid w:val="004821AD"/>
    <w:rsid w:val="00482423"/>
    <w:rsid w:val="00482E92"/>
    <w:rsid w:val="00484572"/>
    <w:rsid w:val="004848D2"/>
    <w:rsid w:val="00485253"/>
    <w:rsid w:val="004865E9"/>
    <w:rsid w:val="00487139"/>
    <w:rsid w:val="004874EF"/>
    <w:rsid w:val="004874F2"/>
    <w:rsid w:val="004909FC"/>
    <w:rsid w:val="00490A96"/>
    <w:rsid w:val="004917A8"/>
    <w:rsid w:val="0049195E"/>
    <w:rsid w:val="00491B9A"/>
    <w:rsid w:val="00492027"/>
    <w:rsid w:val="0049208E"/>
    <w:rsid w:val="00493D4C"/>
    <w:rsid w:val="0049458C"/>
    <w:rsid w:val="00495093"/>
    <w:rsid w:val="00495959"/>
    <w:rsid w:val="004964E7"/>
    <w:rsid w:val="004970EC"/>
    <w:rsid w:val="00497800"/>
    <w:rsid w:val="00497D3E"/>
    <w:rsid w:val="00497FF5"/>
    <w:rsid w:val="004A038B"/>
    <w:rsid w:val="004A16C0"/>
    <w:rsid w:val="004A1B2E"/>
    <w:rsid w:val="004A377A"/>
    <w:rsid w:val="004A3C9F"/>
    <w:rsid w:val="004A3E24"/>
    <w:rsid w:val="004A4636"/>
    <w:rsid w:val="004A642B"/>
    <w:rsid w:val="004A646E"/>
    <w:rsid w:val="004A64DD"/>
    <w:rsid w:val="004A66AD"/>
    <w:rsid w:val="004A6E06"/>
    <w:rsid w:val="004A75DA"/>
    <w:rsid w:val="004A76BB"/>
    <w:rsid w:val="004B01E6"/>
    <w:rsid w:val="004B03D2"/>
    <w:rsid w:val="004B0D5B"/>
    <w:rsid w:val="004B1302"/>
    <w:rsid w:val="004B1E87"/>
    <w:rsid w:val="004B1E92"/>
    <w:rsid w:val="004B3446"/>
    <w:rsid w:val="004B3621"/>
    <w:rsid w:val="004B3A94"/>
    <w:rsid w:val="004B447C"/>
    <w:rsid w:val="004B52A4"/>
    <w:rsid w:val="004B6E24"/>
    <w:rsid w:val="004B6EC1"/>
    <w:rsid w:val="004B7992"/>
    <w:rsid w:val="004B7A50"/>
    <w:rsid w:val="004C09A2"/>
    <w:rsid w:val="004C1D75"/>
    <w:rsid w:val="004C235B"/>
    <w:rsid w:val="004C2844"/>
    <w:rsid w:val="004C3354"/>
    <w:rsid w:val="004C3AF3"/>
    <w:rsid w:val="004C465F"/>
    <w:rsid w:val="004C4BD3"/>
    <w:rsid w:val="004C5267"/>
    <w:rsid w:val="004C52EF"/>
    <w:rsid w:val="004C543D"/>
    <w:rsid w:val="004C5454"/>
    <w:rsid w:val="004C5871"/>
    <w:rsid w:val="004C6CE2"/>
    <w:rsid w:val="004C6EA8"/>
    <w:rsid w:val="004C7EE0"/>
    <w:rsid w:val="004D0958"/>
    <w:rsid w:val="004D0987"/>
    <w:rsid w:val="004D0A37"/>
    <w:rsid w:val="004D0EC1"/>
    <w:rsid w:val="004D13ED"/>
    <w:rsid w:val="004D1B8C"/>
    <w:rsid w:val="004D1EC1"/>
    <w:rsid w:val="004D2245"/>
    <w:rsid w:val="004D278B"/>
    <w:rsid w:val="004D30CA"/>
    <w:rsid w:val="004D32F8"/>
    <w:rsid w:val="004D3FE1"/>
    <w:rsid w:val="004D43C4"/>
    <w:rsid w:val="004D47CF"/>
    <w:rsid w:val="004D582D"/>
    <w:rsid w:val="004D5C4D"/>
    <w:rsid w:val="004D6375"/>
    <w:rsid w:val="004D6762"/>
    <w:rsid w:val="004D7392"/>
    <w:rsid w:val="004D7742"/>
    <w:rsid w:val="004E00B5"/>
    <w:rsid w:val="004E0526"/>
    <w:rsid w:val="004E08D5"/>
    <w:rsid w:val="004E16EF"/>
    <w:rsid w:val="004E255C"/>
    <w:rsid w:val="004E29EA"/>
    <w:rsid w:val="004E331B"/>
    <w:rsid w:val="004E44AC"/>
    <w:rsid w:val="004E5172"/>
    <w:rsid w:val="004E5E31"/>
    <w:rsid w:val="004E63E7"/>
    <w:rsid w:val="004E68E8"/>
    <w:rsid w:val="004E7170"/>
    <w:rsid w:val="004E79D2"/>
    <w:rsid w:val="004E7D2C"/>
    <w:rsid w:val="004F077C"/>
    <w:rsid w:val="004F0CC5"/>
    <w:rsid w:val="004F1091"/>
    <w:rsid w:val="004F1233"/>
    <w:rsid w:val="004F2519"/>
    <w:rsid w:val="004F2C0B"/>
    <w:rsid w:val="004F324F"/>
    <w:rsid w:val="004F3487"/>
    <w:rsid w:val="004F3966"/>
    <w:rsid w:val="004F5299"/>
    <w:rsid w:val="004F5920"/>
    <w:rsid w:val="004F7BAE"/>
    <w:rsid w:val="004F7C5B"/>
    <w:rsid w:val="00503427"/>
    <w:rsid w:val="00504FFF"/>
    <w:rsid w:val="00505053"/>
    <w:rsid w:val="005057BC"/>
    <w:rsid w:val="00506038"/>
    <w:rsid w:val="00506045"/>
    <w:rsid w:val="00506305"/>
    <w:rsid w:val="005075C6"/>
    <w:rsid w:val="005076C2"/>
    <w:rsid w:val="00507920"/>
    <w:rsid w:val="00510BBA"/>
    <w:rsid w:val="00510C73"/>
    <w:rsid w:val="00511C43"/>
    <w:rsid w:val="00511F42"/>
    <w:rsid w:val="00512C43"/>
    <w:rsid w:val="00513BF5"/>
    <w:rsid w:val="00513FD7"/>
    <w:rsid w:val="0051410C"/>
    <w:rsid w:val="00514C61"/>
    <w:rsid w:val="00515D22"/>
    <w:rsid w:val="005160CA"/>
    <w:rsid w:val="005172A6"/>
    <w:rsid w:val="00521877"/>
    <w:rsid w:val="005223A5"/>
    <w:rsid w:val="00522745"/>
    <w:rsid w:val="00522980"/>
    <w:rsid w:val="00522DCC"/>
    <w:rsid w:val="00523947"/>
    <w:rsid w:val="00524CFF"/>
    <w:rsid w:val="0052524C"/>
    <w:rsid w:val="0052542A"/>
    <w:rsid w:val="00525B67"/>
    <w:rsid w:val="00526501"/>
    <w:rsid w:val="00526BD3"/>
    <w:rsid w:val="00527578"/>
    <w:rsid w:val="005302B7"/>
    <w:rsid w:val="00531021"/>
    <w:rsid w:val="00531630"/>
    <w:rsid w:val="0053184C"/>
    <w:rsid w:val="005319E8"/>
    <w:rsid w:val="00531A92"/>
    <w:rsid w:val="0053247D"/>
    <w:rsid w:val="00532624"/>
    <w:rsid w:val="00532667"/>
    <w:rsid w:val="00532C8A"/>
    <w:rsid w:val="00532DCF"/>
    <w:rsid w:val="00533C1E"/>
    <w:rsid w:val="00533D2C"/>
    <w:rsid w:val="00535EB4"/>
    <w:rsid w:val="005360F4"/>
    <w:rsid w:val="0053628F"/>
    <w:rsid w:val="0053665B"/>
    <w:rsid w:val="005369E2"/>
    <w:rsid w:val="005377D4"/>
    <w:rsid w:val="005405D2"/>
    <w:rsid w:val="0054081F"/>
    <w:rsid w:val="00540DEB"/>
    <w:rsid w:val="00540F80"/>
    <w:rsid w:val="0054252A"/>
    <w:rsid w:val="00542E3E"/>
    <w:rsid w:val="00542F06"/>
    <w:rsid w:val="00543B3F"/>
    <w:rsid w:val="00543E80"/>
    <w:rsid w:val="005464B8"/>
    <w:rsid w:val="005476BC"/>
    <w:rsid w:val="00547861"/>
    <w:rsid w:val="00547FA8"/>
    <w:rsid w:val="005522E0"/>
    <w:rsid w:val="00552B35"/>
    <w:rsid w:val="00553028"/>
    <w:rsid w:val="005533BC"/>
    <w:rsid w:val="00553974"/>
    <w:rsid w:val="00554C97"/>
    <w:rsid w:val="005554D7"/>
    <w:rsid w:val="0055579E"/>
    <w:rsid w:val="005567B1"/>
    <w:rsid w:val="00557709"/>
    <w:rsid w:val="0056022E"/>
    <w:rsid w:val="00560BFC"/>
    <w:rsid w:val="00561256"/>
    <w:rsid w:val="00561905"/>
    <w:rsid w:val="00563553"/>
    <w:rsid w:val="0056388F"/>
    <w:rsid w:val="00563CEB"/>
    <w:rsid w:val="005648D8"/>
    <w:rsid w:val="00564F21"/>
    <w:rsid w:val="005663EF"/>
    <w:rsid w:val="005668AC"/>
    <w:rsid w:val="0056702A"/>
    <w:rsid w:val="00567214"/>
    <w:rsid w:val="0057152F"/>
    <w:rsid w:val="00571AB3"/>
    <w:rsid w:val="0057356A"/>
    <w:rsid w:val="00573EC7"/>
    <w:rsid w:val="00574679"/>
    <w:rsid w:val="00574CD4"/>
    <w:rsid w:val="00575DB8"/>
    <w:rsid w:val="00576216"/>
    <w:rsid w:val="00576E8B"/>
    <w:rsid w:val="0058093A"/>
    <w:rsid w:val="00580F40"/>
    <w:rsid w:val="0058166C"/>
    <w:rsid w:val="00582B64"/>
    <w:rsid w:val="00582F46"/>
    <w:rsid w:val="00583031"/>
    <w:rsid w:val="005846BC"/>
    <w:rsid w:val="00584A65"/>
    <w:rsid w:val="005866FB"/>
    <w:rsid w:val="005872CB"/>
    <w:rsid w:val="005900B3"/>
    <w:rsid w:val="00590B30"/>
    <w:rsid w:val="00590F7A"/>
    <w:rsid w:val="00591C90"/>
    <w:rsid w:val="00592410"/>
    <w:rsid w:val="00594BB7"/>
    <w:rsid w:val="00595EF1"/>
    <w:rsid w:val="00595F8C"/>
    <w:rsid w:val="0059711E"/>
    <w:rsid w:val="005A0143"/>
    <w:rsid w:val="005A0168"/>
    <w:rsid w:val="005A05BE"/>
    <w:rsid w:val="005A0A77"/>
    <w:rsid w:val="005A16E1"/>
    <w:rsid w:val="005A247D"/>
    <w:rsid w:val="005A2588"/>
    <w:rsid w:val="005A282D"/>
    <w:rsid w:val="005A30CF"/>
    <w:rsid w:val="005A4340"/>
    <w:rsid w:val="005A6982"/>
    <w:rsid w:val="005A72B6"/>
    <w:rsid w:val="005B0A40"/>
    <w:rsid w:val="005B17F4"/>
    <w:rsid w:val="005B2299"/>
    <w:rsid w:val="005B2BA0"/>
    <w:rsid w:val="005B2BEC"/>
    <w:rsid w:val="005B31C4"/>
    <w:rsid w:val="005B3450"/>
    <w:rsid w:val="005B3B62"/>
    <w:rsid w:val="005B4673"/>
    <w:rsid w:val="005B4C59"/>
    <w:rsid w:val="005B5040"/>
    <w:rsid w:val="005B788D"/>
    <w:rsid w:val="005B7FC5"/>
    <w:rsid w:val="005C04EE"/>
    <w:rsid w:val="005C0C43"/>
    <w:rsid w:val="005C0D3D"/>
    <w:rsid w:val="005C0DE8"/>
    <w:rsid w:val="005C2F2D"/>
    <w:rsid w:val="005C3633"/>
    <w:rsid w:val="005C366D"/>
    <w:rsid w:val="005C3872"/>
    <w:rsid w:val="005C483B"/>
    <w:rsid w:val="005C4A5E"/>
    <w:rsid w:val="005C525F"/>
    <w:rsid w:val="005C5392"/>
    <w:rsid w:val="005C5B52"/>
    <w:rsid w:val="005C5C2C"/>
    <w:rsid w:val="005C5DFE"/>
    <w:rsid w:val="005C5E43"/>
    <w:rsid w:val="005C6CF7"/>
    <w:rsid w:val="005D0BFC"/>
    <w:rsid w:val="005D1B75"/>
    <w:rsid w:val="005D2327"/>
    <w:rsid w:val="005D25EE"/>
    <w:rsid w:val="005D25FF"/>
    <w:rsid w:val="005D2A62"/>
    <w:rsid w:val="005D2B43"/>
    <w:rsid w:val="005D3021"/>
    <w:rsid w:val="005D3B32"/>
    <w:rsid w:val="005D3B84"/>
    <w:rsid w:val="005D3C5E"/>
    <w:rsid w:val="005D6F7A"/>
    <w:rsid w:val="005D734B"/>
    <w:rsid w:val="005D7403"/>
    <w:rsid w:val="005E0B61"/>
    <w:rsid w:val="005E1162"/>
    <w:rsid w:val="005E2754"/>
    <w:rsid w:val="005E38DB"/>
    <w:rsid w:val="005E48F1"/>
    <w:rsid w:val="005E49DB"/>
    <w:rsid w:val="005E4E5B"/>
    <w:rsid w:val="005E63B7"/>
    <w:rsid w:val="005E7EDD"/>
    <w:rsid w:val="005F003D"/>
    <w:rsid w:val="005F0296"/>
    <w:rsid w:val="005F0F9E"/>
    <w:rsid w:val="005F1C30"/>
    <w:rsid w:val="005F25DB"/>
    <w:rsid w:val="005F2DA5"/>
    <w:rsid w:val="005F3334"/>
    <w:rsid w:val="005F3C24"/>
    <w:rsid w:val="005F4118"/>
    <w:rsid w:val="005F5A60"/>
    <w:rsid w:val="005F5CBB"/>
    <w:rsid w:val="005F5E15"/>
    <w:rsid w:val="005F7046"/>
    <w:rsid w:val="005F72B7"/>
    <w:rsid w:val="00600BD0"/>
    <w:rsid w:val="00602745"/>
    <w:rsid w:val="00602DB2"/>
    <w:rsid w:val="00602DD5"/>
    <w:rsid w:val="00603929"/>
    <w:rsid w:val="00604237"/>
    <w:rsid w:val="0060595E"/>
    <w:rsid w:val="00606064"/>
    <w:rsid w:val="0060641D"/>
    <w:rsid w:val="00606608"/>
    <w:rsid w:val="00606755"/>
    <w:rsid w:val="00606CAF"/>
    <w:rsid w:val="00611F76"/>
    <w:rsid w:val="00612279"/>
    <w:rsid w:val="0061275B"/>
    <w:rsid w:val="00612C1A"/>
    <w:rsid w:val="00613EA4"/>
    <w:rsid w:val="00614260"/>
    <w:rsid w:val="00614505"/>
    <w:rsid w:val="00614DE6"/>
    <w:rsid w:val="00615E36"/>
    <w:rsid w:val="006160F0"/>
    <w:rsid w:val="006162FE"/>
    <w:rsid w:val="00617218"/>
    <w:rsid w:val="00617516"/>
    <w:rsid w:val="006176C6"/>
    <w:rsid w:val="00617A8A"/>
    <w:rsid w:val="0062090A"/>
    <w:rsid w:val="006216C1"/>
    <w:rsid w:val="00621720"/>
    <w:rsid w:val="00621CDA"/>
    <w:rsid w:val="00622AC0"/>
    <w:rsid w:val="00622CA1"/>
    <w:rsid w:val="006233E9"/>
    <w:rsid w:val="006234E4"/>
    <w:rsid w:val="00623D7B"/>
    <w:rsid w:val="006240DB"/>
    <w:rsid w:val="00624165"/>
    <w:rsid w:val="00624DF3"/>
    <w:rsid w:val="00625F3D"/>
    <w:rsid w:val="00625FD4"/>
    <w:rsid w:val="006260FD"/>
    <w:rsid w:val="00626242"/>
    <w:rsid w:val="00627267"/>
    <w:rsid w:val="00630D5F"/>
    <w:rsid w:val="0063145B"/>
    <w:rsid w:val="0063281F"/>
    <w:rsid w:val="00633C21"/>
    <w:rsid w:val="00633EDC"/>
    <w:rsid w:val="00634FE8"/>
    <w:rsid w:val="0063547B"/>
    <w:rsid w:val="00635A70"/>
    <w:rsid w:val="006376AB"/>
    <w:rsid w:val="006377B0"/>
    <w:rsid w:val="00637C97"/>
    <w:rsid w:val="0064133D"/>
    <w:rsid w:val="0064233D"/>
    <w:rsid w:val="00642404"/>
    <w:rsid w:val="006437C5"/>
    <w:rsid w:val="006445FD"/>
    <w:rsid w:val="00645F60"/>
    <w:rsid w:val="00646EA3"/>
    <w:rsid w:val="00647084"/>
    <w:rsid w:val="00647FF0"/>
    <w:rsid w:val="006507F7"/>
    <w:rsid w:val="006508AE"/>
    <w:rsid w:val="00650D26"/>
    <w:rsid w:val="006512A3"/>
    <w:rsid w:val="00651588"/>
    <w:rsid w:val="0065220E"/>
    <w:rsid w:val="006527F9"/>
    <w:rsid w:val="00653179"/>
    <w:rsid w:val="006552D1"/>
    <w:rsid w:val="006555E5"/>
    <w:rsid w:val="006557E0"/>
    <w:rsid w:val="00655B2F"/>
    <w:rsid w:val="00655C0E"/>
    <w:rsid w:val="00656B23"/>
    <w:rsid w:val="006574C6"/>
    <w:rsid w:val="006602BF"/>
    <w:rsid w:val="0066074D"/>
    <w:rsid w:val="00660F7A"/>
    <w:rsid w:val="006619FD"/>
    <w:rsid w:val="0066205C"/>
    <w:rsid w:val="00663546"/>
    <w:rsid w:val="00664AF1"/>
    <w:rsid w:val="00664FDE"/>
    <w:rsid w:val="0066621A"/>
    <w:rsid w:val="00666CC1"/>
    <w:rsid w:val="00666D45"/>
    <w:rsid w:val="006673EE"/>
    <w:rsid w:val="00667CCC"/>
    <w:rsid w:val="00667D28"/>
    <w:rsid w:val="00667EA9"/>
    <w:rsid w:val="00670160"/>
    <w:rsid w:val="006718FE"/>
    <w:rsid w:val="0067227B"/>
    <w:rsid w:val="006736D3"/>
    <w:rsid w:val="00673E8A"/>
    <w:rsid w:val="00675993"/>
    <w:rsid w:val="00675ED9"/>
    <w:rsid w:val="00677CC7"/>
    <w:rsid w:val="0068046A"/>
    <w:rsid w:val="00680765"/>
    <w:rsid w:val="00680DBE"/>
    <w:rsid w:val="00681967"/>
    <w:rsid w:val="00681A57"/>
    <w:rsid w:val="00681C19"/>
    <w:rsid w:val="006827E2"/>
    <w:rsid w:val="00682BE2"/>
    <w:rsid w:val="006850F7"/>
    <w:rsid w:val="00687212"/>
    <w:rsid w:val="0068760B"/>
    <w:rsid w:val="00687E6F"/>
    <w:rsid w:val="00690935"/>
    <w:rsid w:val="00690DB5"/>
    <w:rsid w:val="006912BE"/>
    <w:rsid w:val="006914A9"/>
    <w:rsid w:val="0069184A"/>
    <w:rsid w:val="00692162"/>
    <w:rsid w:val="006926F7"/>
    <w:rsid w:val="00692CF4"/>
    <w:rsid w:val="00693F29"/>
    <w:rsid w:val="00694FA4"/>
    <w:rsid w:val="0069559D"/>
    <w:rsid w:val="00696107"/>
    <w:rsid w:val="00696A57"/>
    <w:rsid w:val="006A1772"/>
    <w:rsid w:val="006A1DC3"/>
    <w:rsid w:val="006A329F"/>
    <w:rsid w:val="006A350D"/>
    <w:rsid w:val="006A36BC"/>
    <w:rsid w:val="006A50FF"/>
    <w:rsid w:val="006A68E5"/>
    <w:rsid w:val="006A6A31"/>
    <w:rsid w:val="006A7037"/>
    <w:rsid w:val="006A73D7"/>
    <w:rsid w:val="006A7C3D"/>
    <w:rsid w:val="006A7FA5"/>
    <w:rsid w:val="006B0CD0"/>
    <w:rsid w:val="006B1E76"/>
    <w:rsid w:val="006B2CF8"/>
    <w:rsid w:val="006B2D76"/>
    <w:rsid w:val="006B2FE9"/>
    <w:rsid w:val="006B3B1D"/>
    <w:rsid w:val="006B479B"/>
    <w:rsid w:val="006B53B2"/>
    <w:rsid w:val="006B5769"/>
    <w:rsid w:val="006B6978"/>
    <w:rsid w:val="006B6D16"/>
    <w:rsid w:val="006B786E"/>
    <w:rsid w:val="006B799C"/>
    <w:rsid w:val="006B7B3C"/>
    <w:rsid w:val="006C20E0"/>
    <w:rsid w:val="006C2839"/>
    <w:rsid w:val="006C3639"/>
    <w:rsid w:val="006C3989"/>
    <w:rsid w:val="006C47BD"/>
    <w:rsid w:val="006C5349"/>
    <w:rsid w:val="006C6809"/>
    <w:rsid w:val="006C687F"/>
    <w:rsid w:val="006C6E02"/>
    <w:rsid w:val="006D00C8"/>
    <w:rsid w:val="006D058A"/>
    <w:rsid w:val="006D0BC6"/>
    <w:rsid w:val="006D252E"/>
    <w:rsid w:val="006D2CB7"/>
    <w:rsid w:val="006D3751"/>
    <w:rsid w:val="006D3856"/>
    <w:rsid w:val="006D409B"/>
    <w:rsid w:val="006D4482"/>
    <w:rsid w:val="006D52AF"/>
    <w:rsid w:val="006D54DF"/>
    <w:rsid w:val="006D5A04"/>
    <w:rsid w:val="006D5D98"/>
    <w:rsid w:val="006D6134"/>
    <w:rsid w:val="006D68FE"/>
    <w:rsid w:val="006D7BD3"/>
    <w:rsid w:val="006D7DEC"/>
    <w:rsid w:val="006D7EE9"/>
    <w:rsid w:val="006E2E1C"/>
    <w:rsid w:val="006E39EF"/>
    <w:rsid w:val="006E4196"/>
    <w:rsid w:val="006E4316"/>
    <w:rsid w:val="006E5ECA"/>
    <w:rsid w:val="006E661E"/>
    <w:rsid w:val="006E6C67"/>
    <w:rsid w:val="006E764F"/>
    <w:rsid w:val="006E7FE8"/>
    <w:rsid w:val="006F17C8"/>
    <w:rsid w:val="006F19D2"/>
    <w:rsid w:val="006F1BDE"/>
    <w:rsid w:val="006F3109"/>
    <w:rsid w:val="006F3316"/>
    <w:rsid w:val="006F3642"/>
    <w:rsid w:val="006F3D44"/>
    <w:rsid w:val="006F43F5"/>
    <w:rsid w:val="006F47D4"/>
    <w:rsid w:val="006F48AF"/>
    <w:rsid w:val="006F4C21"/>
    <w:rsid w:val="006F4DAA"/>
    <w:rsid w:val="006F59A8"/>
    <w:rsid w:val="006F7ACB"/>
    <w:rsid w:val="006F7F9E"/>
    <w:rsid w:val="00700147"/>
    <w:rsid w:val="007005D4"/>
    <w:rsid w:val="00700A11"/>
    <w:rsid w:val="00701099"/>
    <w:rsid w:val="007016C8"/>
    <w:rsid w:val="00703918"/>
    <w:rsid w:val="00703F80"/>
    <w:rsid w:val="007047CC"/>
    <w:rsid w:val="007048E6"/>
    <w:rsid w:val="00704CC4"/>
    <w:rsid w:val="0070706A"/>
    <w:rsid w:val="00707140"/>
    <w:rsid w:val="007073AF"/>
    <w:rsid w:val="00707A6C"/>
    <w:rsid w:val="00707DC1"/>
    <w:rsid w:val="00710089"/>
    <w:rsid w:val="007101BF"/>
    <w:rsid w:val="0071173D"/>
    <w:rsid w:val="00711BEC"/>
    <w:rsid w:val="00712089"/>
    <w:rsid w:val="00712AAB"/>
    <w:rsid w:val="00712B0A"/>
    <w:rsid w:val="007131DF"/>
    <w:rsid w:val="007132AF"/>
    <w:rsid w:val="00713735"/>
    <w:rsid w:val="00713D1D"/>
    <w:rsid w:val="00713D8D"/>
    <w:rsid w:val="007141CF"/>
    <w:rsid w:val="00715929"/>
    <w:rsid w:val="00715B63"/>
    <w:rsid w:val="007162C5"/>
    <w:rsid w:val="0071690F"/>
    <w:rsid w:val="00716C29"/>
    <w:rsid w:val="00716E2B"/>
    <w:rsid w:val="0072001F"/>
    <w:rsid w:val="0072193C"/>
    <w:rsid w:val="007227AD"/>
    <w:rsid w:val="00722FB2"/>
    <w:rsid w:val="007230C6"/>
    <w:rsid w:val="0072383A"/>
    <w:rsid w:val="00723C4A"/>
    <w:rsid w:val="00724679"/>
    <w:rsid w:val="0072611C"/>
    <w:rsid w:val="00726CC6"/>
    <w:rsid w:val="007273E3"/>
    <w:rsid w:val="007319B5"/>
    <w:rsid w:val="00732A3B"/>
    <w:rsid w:val="00733341"/>
    <w:rsid w:val="00733678"/>
    <w:rsid w:val="00733701"/>
    <w:rsid w:val="0073523C"/>
    <w:rsid w:val="00735E94"/>
    <w:rsid w:val="00736122"/>
    <w:rsid w:val="007365A1"/>
    <w:rsid w:val="00736811"/>
    <w:rsid w:val="0074013D"/>
    <w:rsid w:val="007401E3"/>
    <w:rsid w:val="00740BB2"/>
    <w:rsid w:val="00740C5D"/>
    <w:rsid w:val="00741AD4"/>
    <w:rsid w:val="00741D11"/>
    <w:rsid w:val="00741D19"/>
    <w:rsid w:val="007420C9"/>
    <w:rsid w:val="00742926"/>
    <w:rsid w:val="00743045"/>
    <w:rsid w:val="007433F0"/>
    <w:rsid w:val="007445F7"/>
    <w:rsid w:val="007451FC"/>
    <w:rsid w:val="007455C3"/>
    <w:rsid w:val="0074595A"/>
    <w:rsid w:val="00745C69"/>
    <w:rsid w:val="00746044"/>
    <w:rsid w:val="007500D6"/>
    <w:rsid w:val="00750FE0"/>
    <w:rsid w:val="00751B41"/>
    <w:rsid w:val="00752302"/>
    <w:rsid w:val="00752EB3"/>
    <w:rsid w:val="00752F3A"/>
    <w:rsid w:val="00754436"/>
    <w:rsid w:val="00755D63"/>
    <w:rsid w:val="00755F0F"/>
    <w:rsid w:val="0075614B"/>
    <w:rsid w:val="00756596"/>
    <w:rsid w:val="00756F8C"/>
    <w:rsid w:val="00757582"/>
    <w:rsid w:val="00760544"/>
    <w:rsid w:val="0076135A"/>
    <w:rsid w:val="00761717"/>
    <w:rsid w:val="00761769"/>
    <w:rsid w:val="00761CFB"/>
    <w:rsid w:val="00762183"/>
    <w:rsid w:val="0076228D"/>
    <w:rsid w:val="00763461"/>
    <w:rsid w:val="0076367B"/>
    <w:rsid w:val="00763B11"/>
    <w:rsid w:val="00764DA1"/>
    <w:rsid w:val="0076538F"/>
    <w:rsid w:val="00766ACC"/>
    <w:rsid w:val="00766DE8"/>
    <w:rsid w:val="007676FA"/>
    <w:rsid w:val="007713BE"/>
    <w:rsid w:val="0077267E"/>
    <w:rsid w:val="00773A4F"/>
    <w:rsid w:val="007740DC"/>
    <w:rsid w:val="00774482"/>
    <w:rsid w:val="00775892"/>
    <w:rsid w:val="00776237"/>
    <w:rsid w:val="00776392"/>
    <w:rsid w:val="00777462"/>
    <w:rsid w:val="007801C1"/>
    <w:rsid w:val="007807A8"/>
    <w:rsid w:val="0078203B"/>
    <w:rsid w:val="00782073"/>
    <w:rsid w:val="0078251F"/>
    <w:rsid w:val="0078252D"/>
    <w:rsid w:val="007832EB"/>
    <w:rsid w:val="007851B4"/>
    <w:rsid w:val="0078592D"/>
    <w:rsid w:val="00786D88"/>
    <w:rsid w:val="00787350"/>
    <w:rsid w:val="0079065B"/>
    <w:rsid w:val="00790CA4"/>
    <w:rsid w:val="00790F42"/>
    <w:rsid w:val="0079104C"/>
    <w:rsid w:val="00791BE8"/>
    <w:rsid w:val="007925A1"/>
    <w:rsid w:val="0079266B"/>
    <w:rsid w:val="0079276C"/>
    <w:rsid w:val="00792939"/>
    <w:rsid w:val="00792B89"/>
    <w:rsid w:val="007933D4"/>
    <w:rsid w:val="0079418E"/>
    <w:rsid w:val="00794813"/>
    <w:rsid w:val="00794976"/>
    <w:rsid w:val="00794D1A"/>
    <w:rsid w:val="00794E65"/>
    <w:rsid w:val="00795185"/>
    <w:rsid w:val="00795259"/>
    <w:rsid w:val="00795D92"/>
    <w:rsid w:val="00795FD3"/>
    <w:rsid w:val="0079609C"/>
    <w:rsid w:val="00797552"/>
    <w:rsid w:val="007A04BE"/>
    <w:rsid w:val="007A19EF"/>
    <w:rsid w:val="007A2B3A"/>
    <w:rsid w:val="007A2E0A"/>
    <w:rsid w:val="007A4135"/>
    <w:rsid w:val="007A4A46"/>
    <w:rsid w:val="007A5108"/>
    <w:rsid w:val="007A53FC"/>
    <w:rsid w:val="007A5619"/>
    <w:rsid w:val="007A561D"/>
    <w:rsid w:val="007A5A8E"/>
    <w:rsid w:val="007A65AC"/>
    <w:rsid w:val="007A6AD5"/>
    <w:rsid w:val="007A6F84"/>
    <w:rsid w:val="007A705E"/>
    <w:rsid w:val="007A78EE"/>
    <w:rsid w:val="007B0745"/>
    <w:rsid w:val="007B0769"/>
    <w:rsid w:val="007B18C7"/>
    <w:rsid w:val="007B2D77"/>
    <w:rsid w:val="007B38BD"/>
    <w:rsid w:val="007B5C00"/>
    <w:rsid w:val="007B5D23"/>
    <w:rsid w:val="007B61D6"/>
    <w:rsid w:val="007B63A1"/>
    <w:rsid w:val="007B7166"/>
    <w:rsid w:val="007B7FFA"/>
    <w:rsid w:val="007C0689"/>
    <w:rsid w:val="007C1D76"/>
    <w:rsid w:val="007C2441"/>
    <w:rsid w:val="007C2C71"/>
    <w:rsid w:val="007C2CF2"/>
    <w:rsid w:val="007C30D4"/>
    <w:rsid w:val="007C3C96"/>
    <w:rsid w:val="007C3E7E"/>
    <w:rsid w:val="007C3F7A"/>
    <w:rsid w:val="007C452D"/>
    <w:rsid w:val="007C50DB"/>
    <w:rsid w:val="007C527F"/>
    <w:rsid w:val="007C5C6B"/>
    <w:rsid w:val="007C5FE3"/>
    <w:rsid w:val="007C6A4C"/>
    <w:rsid w:val="007C6EA9"/>
    <w:rsid w:val="007C6F78"/>
    <w:rsid w:val="007C700E"/>
    <w:rsid w:val="007D227E"/>
    <w:rsid w:val="007D23B2"/>
    <w:rsid w:val="007D23C3"/>
    <w:rsid w:val="007D256F"/>
    <w:rsid w:val="007D2591"/>
    <w:rsid w:val="007D4488"/>
    <w:rsid w:val="007D4858"/>
    <w:rsid w:val="007D4E71"/>
    <w:rsid w:val="007D537B"/>
    <w:rsid w:val="007D72CB"/>
    <w:rsid w:val="007D7409"/>
    <w:rsid w:val="007E0C30"/>
    <w:rsid w:val="007E1793"/>
    <w:rsid w:val="007E1A6C"/>
    <w:rsid w:val="007E1AAA"/>
    <w:rsid w:val="007E20AC"/>
    <w:rsid w:val="007E2FCA"/>
    <w:rsid w:val="007E351C"/>
    <w:rsid w:val="007E507A"/>
    <w:rsid w:val="007E5270"/>
    <w:rsid w:val="007E5A7B"/>
    <w:rsid w:val="007E5FC5"/>
    <w:rsid w:val="007E7A4D"/>
    <w:rsid w:val="007F00D9"/>
    <w:rsid w:val="007F097B"/>
    <w:rsid w:val="007F0E29"/>
    <w:rsid w:val="007F17BC"/>
    <w:rsid w:val="007F2729"/>
    <w:rsid w:val="007F2AE7"/>
    <w:rsid w:val="007F3074"/>
    <w:rsid w:val="007F37E7"/>
    <w:rsid w:val="007F3DCF"/>
    <w:rsid w:val="007F3E9E"/>
    <w:rsid w:val="007F47D1"/>
    <w:rsid w:val="007F4B63"/>
    <w:rsid w:val="007F4D37"/>
    <w:rsid w:val="007F4E24"/>
    <w:rsid w:val="007F60B0"/>
    <w:rsid w:val="007F62BB"/>
    <w:rsid w:val="007F6447"/>
    <w:rsid w:val="007F6C20"/>
    <w:rsid w:val="007F735F"/>
    <w:rsid w:val="007F7742"/>
    <w:rsid w:val="008001F2"/>
    <w:rsid w:val="008006A8"/>
    <w:rsid w:val="008006CF"/>
    <w:rsid w:val="0080186B"/>
    <w:rsid w:val="00802D82"/>
    <w:rsid w:val="0080331F"/>
    <w:rsid w:val="00803F62"/>
    <w:rsid w:val="008043DF"/>
    <w:rsid w:val="00806348"/>
    <w:rsid w:val="00806C9C"/>
    <w:rsid w:val="008074CE"/>
    <w:rsid w:val="00807DDA"/>
    <w:rsid w:val="00810329"/>
    <w:rsid w:val="0081167C"/>
    <w:rsid w:val="00811709"/>
    <w:rsid w:val="008120DE"/>
    <w:rsid w:val="008125C6"/>
    <w:rsid w:val="00812EC9"/>
    <w:rsid w:val="00814082"/>
    <w:rsid w:val="00814729"/>
    <w:rsid w:val="0081526F"/>
    <w:rsid w:val="00815A4C"/>
    <w:rsid w:val="00815D8C"/>
    <w:rsid w:val="00816605"/>
    <w:rsid w:val="00816963"/>
    <w:rsid w:val="00816B8F"/>
    <w:rsid w:val="00817316"/>
    <w:rsid w:val="00817D28"/>
    <w:rsid w:val="0082048C"/>
    <w:rsid w:val="00820F24"/>
    <w:rsid w:val="00821396"/>
    <w:rsid w:val="00822215"/>
    <w:rsid w:val="00822862"/>
    <w:rsid w:val="00822F26"/>
    <w:rsid w:val="0082392F"/>
    <w:rsid w:val="00823BF4"/>
    <w:rsid w:val="008245C2"/>
    <w:rsid w:val="008251F5"/>
    <w:rsid w:val="00826864"/>
    <w:rsid w:val="00826AD2"/>
    <w:rsid w:val="00826E99"/>
    <w:rsid w:val="0082717F"/>
    <w:rsid w:val="008278AF"/>
    <w:rsid w:val="00827E6D"/>
    <w:rsid w:val="008322D5"/>
    <w:rsid w:val="00832967"/>
    <w:rsid w:val="00832DDA"/>
    <w:rsid w:val="00833AC5"/>
    <w:rsid w:val="0083407F"/>
    <w:rsid w:val="00834CE1"/>
    <w:rsid w:val="008359BA"/>
    <w:rsid w:val="00837A5B"/>
    <w:rsid w:val="0084028E"/>
    <w:rsid w:val="00841400"/>
    <w:rsid w:val="0084294E"/>
    <w:rsid w:val="00842A67"/>
    <w:rsid w:val="00843EA3"/>
    <w:rsid w:val="00844EEB"/>
    <w:rsid w:val="00846C82"/>
    <w:rsid w:val="008473FD"/>
    <w:rsid w:val="00847A93"/>
    <w:rsid w:val="00850BE8"/>
    <w:rsid w:val="00851363"/>
    <w:rsid w:val="00851C86"/>
    <w:rsid w:val="00851CC6"/>
    <w:rsid w:val="00851ED7"/>
    <w:rsid w:val="0085274E"/>
    <w:rsid w:val="008534A1"/>
    <w:rsid w:val="00853CE5"/>
    <w:rsid w:val="0085442F"/>
    <w:rsid w:val="00854AAC"/>
    <w:rsid w:val="00855879"/>
    <w:rsid w:val="00855BCF"/>
    <w:rsid w:val="00855BF4"/>
    <w:rsid w:val="00855D66"/>
    <w:rsid w:val="00856284"/>
    <w:rsid w:val="00856848"/>
    <w:rsid w:val="0085749C"/>
    <w:rsid w:val="008608E9"/>
    <w:rsid w:val="008615CA"/>
    <w:rsid w:val="0086179A"/>
    <w:rsid w:val="00862930"/>
    <w:rsid w:val="008629D5"/>
    <w:rsid w:val="00862E1B"/>
    <w:rsid w:val="00862F3D"/>
    <w:rsid w:val="0086308B"/>
    <w:rsid w:val="008631A8"/>
    <w:rsid w:val="00863875"/>
    <w:rsid w:val="0086387F"/>
    <w:rsid w:val="00865031"/>
    <w:rsid w:val="008650B0"/>
    <w:rsid w:val="00865802"/>
    <w:rsid w:val="00865E6A"/>
    <w:rsid w:val="00866526"/>
    <w:rsid w:val="00866E1C"/>
    <w:rsid w:val="00866EC9"/>
    <w:rsid w:val="00867460"/>
    <w:rsid w:val="00870D96"/>
    <w:rsid w:val="00870E60"/>
    <w:rsid w:val="00871CEA"/>
    <w:rsid w:val="00873B72"/>
    <w:rsid w:val="00874596"/>
    <w:rsid w:val="00876596"/>
    <w:rsid w:val="008766A2"/>
    <w:rsid w:val="00876DCD"/>
    <w:rsid w:val="00880476"/>
    <w:rsid w:val="00880567"/>
    <w:rsid w:val="00880807"/>
    <w:rsid w:val="00880DD6"/>
    <w:rsid w:val="00881088"/>
    <w:rsid w:val="00882E05"/>
    <w:rsid w:val="008835FC"/>
    <w:rsid w:val="00883D89"/>
    <w:rsid w:val="00884B08"/>
    <w:rsid w:val="0088500B"/>
    <w:rsid w:val="008854D5"/>
    <w:rsid w:val="008865BD"/>
    <w:rsid w:val="00886CD6"/>
    <w:rsid w:val="00886DC1"/>
    <w:rsid w:val="00887840"/>
    <w:rsid w:val="0089065E"/>
    <w:rsid w:val="00890AA7"/>
    <w:rsid w:val="008939F5"/>
    <w:rsid w:val="00893EE4"/>
    <w:rsid w:val="00893F39"/>
    <w:rsid w:val="00894EF5"/>
    <w:rsid w:val="00895068"/>
    <w:rsid w:val="0089508B"/>
    <w:rsid w:val="008958C4"/>
    <w:rsid w:val="008972C5"/>
    <w:rsid w:val="00897C3A"/>
    <w:rsid w:val="008A06EB"/>
    <w:rsid w:val="008A07BF"/>
    <w:rsid w:val="008A21A6"/>
    <w:rsid w:val="008A23F5"/>
    <w:rsid w:val="008A38A8"/>
    <w:rsid w:val="008A4143"/>
    <w:rsid w:val="008A622B"/>
    <w:rsid w:val="008A6365"/>
    <w:rsid w:val="008A79BB"/>
    <w:rsid w:val="008B0747"/>
    <w:rsid w:val="008B09F7"/>
    <w:rsid w:val="008B0B39"/>
    <w:rsid w:val="008B0CE8"/>
    <w:rsid w:val="008B1E0D"/>
    <w:rsid w:val="008B27D1"/>
    <w:rsid w:val="008B3C08"/>
    <w:rsid w:val="008B3E50"/>
    <w:rsid w:val="008B41D1"/>
    <w:rsid w:val="008B4C46"/>
    <w:rsid w:val="008B505B"/>
    <w:rsid w:val="008B5E33"/>
    <w:rsid w:val="008B5F1A"/>
    <w:rsid w:val="008B60FD"/>
    <w:rsid w:val="008B708A"/>
    <w:rsid w:val="008B7234"/>
    <w:rsid w:val="008B77CA"/>
    <w:rsid w:val="008C0233"/>
    <w:rsid w:val="008C0B36"/>
    <w:rsid w:val="008C2438"/>
    <w:rsid w:val="008C2553"/>
    <w:rsid w:val="008C26D5"/>
    <w:rsid w:val="008C4F00"/>
    <w:rsid w:val="008C6537"/>
    <w:rsid w:val="008C6CAF"/>
    <w:rsid w:val="008C6CF0"/>
    <w:rsid w:val="008C6D82"/>
    <w:rsid w:val="008C6DF7"/>
    <w:rsid w:val="008D094B"/>
    <w:rsid w:val="008D0B77"/>
    <w:rsid w:val="008D0BB4"/>
    <w:rsid w:val="008D23E0"/>
    <w:rsid w:val="008D27EC"/>
    <w:rsid w:val="008D3758"/>
    <w:rsid w:val="008D50E2"/>
    <w:rsid w:val="008D5B75"/>
    <w:rsid w:val="008D5F7B"/>
    <w:rsid w:val="008D641D"/>
    <w:rsid w:val="008D6B4B"/>
    <w:rsid w:val="008D6EC4"/>
    <w:rsid w:val="008D7FDB"/>
    <w:rsid w:val="008E0C2E"/>
    <w:rsid w:val="008E1A45"/>
    <w:rsid w:val="008E201C"/>
    <w:rsid w:val="008E2532"/>
    <w:rsid w:val="008E2A99"/>
    <w:rsid w:val="008E2BB5"/>
    <w:rsid w:val="008E319D"/>
    <w:rsid w:val="008E379E"/>
    <w:rsid w:val="008E4187"/>
    <w:rsid w:val="008E5374"/>
    <w:rsid w:val="008E61AC"/>
    <w:rsid w:val="008E6242"/>
    <w:rsid w:val="008E6761"/>
    <w:rsid w:val="008E6A19"/>
    <w:rsid w:val="008E6AC8"/>
    <w:rsid w:val="008E6F25"/>
    <w:rsid w:val="008F04C6"/>
    <w:rsid w:val="008F0951"/>
    <w:rsid w:val="008F0BD5"/>
    <w:rsid w:val="008F1341"/>
    <w:rsid w:val="008F1455"/>
    <w:rsid w:val="008F1626"/>
    <w:rsid w:val="008F1A56"/>
    <w:rsid w:val="008F2EE0"/>
    <w:rsid w:val="008F3D96"/>
    <w:rsid w:val="008F46D5"/>
    <w:rsid w:val="008F4EDA"/>
    <w:rsid w:val="008F63C1"/>
    <w:rsid w:val="008F7471"/>
    <w:rsid w:val="009011B6"/>
    <w:rsid w:val="009012DB"/>
    <w:rsid w:val="00901EE1"/>
    <w:rsid w:val="0090316A"/>
    <w:rsid w:val="00903660"/>
    <w:rsid w:val="00903AAB"/>
    <w:rsid w:val="00905543"/>
    <w:rsid w:val="0090578E"/>
    <w:rsid w:val="00905D5D"/>
    <w:rsid w:val="00906173"/>
    <w:rsid w:val="00906621"/>
    <w:rsid w:val="00906D95"/>
    <w:rsid w:val="0090734B"/>
    <w:rsid w:val="009076B8"/>
    <w:rsid w:val="00907C4A"/>
    <w:rsid w:val="00907CA2"/>
    <w:rsid w:val="009101E7"/>
    <w:rsid w:val="00910249"/>
    <w:rsid w:val="009104CF"/>
    <w:rsid w:val="00910CCF"/>
    <w:rsid w:val="009113C0"/>
    <w:rsid w:val="009114FA"/>
    <w:rsid w:val="00911A9D"/>
    <w:rsid w:val="00912015"/>
    <w:rsid w:val="00912703"/>
    <w:rsid w:val="00914FCF"/>
    <w:rsid w:val="0091547C"/>
    <w:rsid w:val="009156F5"/>
    <w:rsid w:val="00915D03"/>
    <w:rsid w:val="0091636C"/>
    <w:rsid w:val="00916BD7"/>
    <w:rsid w:val="00916FCB"/>
    <w:rsid w:val="0091713F"/>
    <w:rsid w:val="00917C11"/>
    <w:rsid w:val="00920463"/>
    <w:rsid w:val="009212AC"/>
    <w:rsid w:val="00921BA2"/>
    <w:rsid w:val="00921D08"/>
    <w:rsid w:val="00921E8B"/>
    <w:rsid w:val="00921EDD"/>
    <w:rsid w:val="00922F5E"/>
    <w:rsid w:val="009237A8"/>
    <w:rsid w:val="009238C1"/>
    <w:rsid w:val="00923D3B"/>
    <w:rsid w:val="00925B00"/>
    <w:rsid w:val="00926DDE"/>
    <w:rsid w:val="00927E46"/>
    <w:rsid w:val="00927EB7"/>
    <w:rsid w:val="00927F4C"/>
    <w:rsid w:val="009301C3"/>
    <w:rsid w:val="00930FB5"/>
    <w:rsid w:val="0093186A"/>
    <w:rsid w:val="00931A97"/>
    <w:rsid w:val="00932A61"/>
    <w:rsid w:val="00932F34"/>
    <w:rsid w:val="00933344"/>
    <w:rsid w:val="00933BCF"/>
    <w:rsid w:val="00933E71"/>
    <w:rsid w:val="00934EEF"/>
    <w:rsid w:val="009350CF"/>
    <w:rsid w:val="009367E4"/>
    <w:rsid w:val="00936916"/>
    <w:rsid w:val="00936A1E"/>
    <w:rsid w:val="0093702D"/>
    <w:rsid w:val="00937335"/>
    <w:rsid w:val="0094032A"/>
    <w:rsid w:val="00941ABD"/>
    <w:rsid w:val="00943900"/>
    <w:rsid w:val="0094486A"/>
    <w:rsid w:val="009449FA"/>
    <w:rsid w:val="00944C43"/>
    <w:rsid w:val="0094577F"/>
    <w:rsid w:val="00945D52"/>
    <w:rsid w:val="00945D74"/>
    <w:rsid w:val="009463DD"/>
    <w:rsid w:val="0095156C"/>
    <w:rsid w:val="009517DA"/>
    <w:rsid w:val="00952CCE"/>
    <w:rsid w:val="00953013"/>
    <w:rsid w:val="00953CD2"/>
    <w:rsid w:val="00953E95"/>
    <w:rsid w:val="00954BE5"/>
    <w:rsid w:val="00954E5C"/>
    <w:rsid w:val="0095602A"/>
    <w:rsid w:val="00956119"/>
    <w:rsid w:val="009570F1"/>
    <w:rsid w:val="0095728B"/>
    <w:rsid w:val="00957373"/>
    <w:rsid w:val="0095770E"/>
    <w:rsid w:val="00960B0C"/>
    <w:rsid w:val="00960CC0"/>
    <w:rsid w:val="009621DD"/>
    <w:rsid w:val="00962C43"/>
    <w:rsid w:val="0096373A"/>
    <w:rsid w:val="0096377C"/>
    <w:rsid w:val="00963D73"/>
    <w:rsid w:val="009640EE"/>
    <w:rsid w:val="009648FE"/>
    <w:rsid w:val="00964C9C"/>
    <w:rsid w:val="00964EC2"/>
    <w:rsid w:val="009651C2"/>
    <w:rsid w:val="009661C3"/>
    <w:rsid w:val="00966D3B"/>
    <w:rsid w:val="009674FA"/>
    <w:rsid w:val="00967761"/>
    <w:rsid w:val="00970A4E"/>
    <w:rsid w:val="00970CFB"/>
    <w:rsid w:val="00971138"/>
    <w:rsid w:val="0097254C"/>
    <w:rsid w:val="009753C6"/>
    <w:rsid w:val="00976523"/>
    <w:rsid w:val="0097787A"/>
    <w:rsid w:val="00977963"/>
    <w:rsid w:val="00977A51"/>
    <w:rsid w:val="00977DF3"/>
    <w:rsid w:val="009814D3"/>
    <w:rsid w:val="009817CD"/>
    <w:rsid w:val="00981875"/>
    <w:rsid w:val="00981E29"/>
    <w:rsid w:val="00982202"/>
    <w:rsid w:val="009823CB"/>
    <w:rsid w:val="00982405"/>
    <w:rsid w:val="0098257D"/>
    <w:rsid w:val="00983749"/>
    <w:rsid w:val="00983D7A"/>
    <w:rsid w:val="00983FB4"/>
    <w:rsid w:val="009850A6"/>
    <w:rsid w:val="009861A1"/>
    <w:rsid w:val="0099026A"/>
    <w:rsid w:val="00990A2D"/>
    <w:rsid w:val="00990C82"/>
    <w:rsid w:val="00990D6D"/>
    <w:rsid w:val="009915ED"/>
    <w:rsid w:val="00992572"/>
    <w:rsid w:val="00992E1F"/>
    <w:rsid w:val="00992FEA"/>
    <w:rsid w:val="00993D90"/>
    <w:rsid w:val="00996C26"/>
    <w:rsid w:val="0099781A"/>
    <w:rsid w:val="00997F86"/>
    <w:rsid w:val="009A115A"/>
    <w:rsid w:val="009A1270"/>
    <w:rsid w:val="009A183A"/>
    <w:rsid w:val="009A1BF6"/>
    <w:rsid w:val="009A2D08"/>
    <w:rsid w:val="009A3246"/>
    <w:rsid w:val="009A390E"/>
    <w:rsid w:val="009A4372"/>
    <w:rsid w:val="009A4A5B"/>
    <w:rsid w:val="009A4FB1"/>
    <w:rsid w:val="009A532C"/>
    <w:rsid w:val="009A59DD"/>
    <w:rsid w:val="009A6039"/>
    <w:rsid w:val="009A7265"/>
    <w:rsid w:val="009A7276"/>
    <w:rsid w:val="009A7E8E"/>
    <w:rsid w:val="009B1D66"/>
    <w:rsid w:val="009B1FA7"/>
    <w:rsid w:val="009B2172"/>
    <w:rsid w:val="009B340B"/>
    <w:rsid w:val="009B3966"/>
    <w:rsid w:val="009B3FDD"/>
    <w:rsid w:val="009B4118"/>
    <w:rsid w:val="009B4AA2"/>
    <w:rsid w:val="009B4B68"/>
    <w:rsid w:val="009B5304"/>
    <w:rsid w:val="009B56D5"/>
    <w:rsid w:val="009B5841"/>
    <w:rsid w:val="009B5ED1"/>
    <w:rsid w:val="009B6285"/>
    <w:rsid w:val="009B631B"/>
    <w:rsid w:val="009B6C7E"/>
    <w:rsid w:val="009C023D"/>
    <w:rsid w:val="009C16CE"/>
    <w:rsid w:val="009C1C25"/>
    <w:rsid w:val="009C24D3"/>
    <w:rsid w:val="009C35C4"/>
    <w:rsid w:val="009C4341"/>
    <w:rsid w:val="009C4F07"/>
    <w:rsid w:val="009C4F93"/>
    <w:rsid w:val="009C4FA9"/>
    <w:rsid w:val="009C5A1F"/>
    <w:rsid w:val="009C704B"/>
    <w:rsid w:val="009C7CC1"/>
    <w:rsid w:val="009D0048"/>
    <w:rsid w:val="009D11A5"/>
    <w:rsid w:val="009D1353"/>
    <w:rsid w:val="009D1384"/>
    <w:rsid w:val="009D15EB"/>
    <w:rsid w:val="009D205A"/>
    <w:rsid w:val="009D284A"/>
    <w:rsid w:val="009D3E7E"/>
    <w:rsid w:val="009D49D9"/>
    <w:rsid w:val="009D4AC0"/>
    <w:rsid w:val="009D4F4C"/>
    <w:rsid w:val="009D64F7"/>
    <w:rsid w:val="009D71CC"/>
    <w:rsid w:val="009D7407"/>
    <w:rsid w:val="009E01E3"/>
    <w:rsid w:val="009E071E"/>
    <w:rsid w:val="009E0A44"/>
    <w:rsid w:val="009E0DD1"/>
    <w:rsid w:val="009E1EEE"/>
    <w:rsid w:val="009E1FFB"/>
    <w:rsid w:val="009E20D3"/>
    <w:rsid w:val="009E2CFB"/>
    <w:rsid w:val="009E3800"/>
    <w:rsid w:val="009E3BCB"/>
    <w:rsid w:val="009E75E5"/>
    <w:rsid w:val="009F01E8"/>
    <w:rsid w:val="009F06CC"/>
    <w:rsid w:val="009F1484"/>
    <w:rsid w:val="009F2E0F"/>
    <w:rsid w:val="009F34E0"/>
    <w:rsid w:val="009F5D34"/>
    <w:rsid w:val="009F62FA"/>
    <w:rsid w:val="009F75B5"/>
    <w:rsid w:val="00A00053"/>
    <w:rsid w:val="00A000B0"/>
    <w:rsid w:val="00A0029F"/>
    <w:rsid w:val="00A00625"/>
    <w:rsid w:val="00A01A36"/>
    <w:rsid w:val="00A02D26"/>
    <w:rsid w:val="00A031CB"/>
    <w:rsid w:val="00A04550"/>
    <w:rsid w:val="00A04E7C"/>
    <w:rsid w:val="00A05411"/>
    <w:rsid w:val="00A07727"/>
    <w:rsid w:val="00A07F9A"/>
    <w:rsid w:val="00A1104F"/>
    <w:rsid w:val="00A11D63"/>
    <w:rsid w:val="00A121B8"/>
    <w:rsid w:val="00A13019"/>
    <w:rsid w:val="00A13F73"/>
    <w:rsid w:val="00A14CBE"/>
    <w:rsid w:val="00A14EF4"/>
    <w:rsid w:val="00A15247"/>
    <w:rsid w:val="00A1708F"/>
    <w:rsid w:val="00A17893"/>
    <w:rsid w:val="00A21E4F"/>
    <w:rsid w:val="00A23729"/>
    <w:rsid w:val="00A24C78"/>
    <w:rsid w:val="00A25096"/>
    <w:rsid w:val="00A25157"/>
    <w:rsid w:val="00A25348"/>
    <w:rsid w:val="00A253E3"/>
    <w:rsid w:val="00A25909"/>
    <w:rsid w:val="00A259AD"/>
    <w:rsid w:val="00A2610D"/>
    <w:rsid w:val="00A26DF5"/>
    <w:rsid w:val="00A26ECC"/>
    <w:rsid w:val="00A2737C"/>
    <w:rsid w:val="00A2756F"/>
    <w:rsid w:val="00A3077A"/>
    <w:rsid w:val="00A31164"/>
    <w:rsid w:val="00A3134C"/>
    <w:rsid w:val="00A31B0B"/>
    <w:rsid w:val="00A33974"/>
    <w:rsid w:val="00A34493"/>
    <w:rsid w:val="00A35108"/>
    <w:rsid w:val="00A354C6"/>
    <w:rsid w:val="00A35E1A"/>
    <w:rsid w:val="00A364C3"/>
    <w:rsid w:val="00A36515"/>
    <w:rsid w:val="00A376D8"/>
    <w:rsid w:val="00A37931"/>
    <w:rsid w:val="00A409AA"/>
    <w:rsid w:val="00A41330"/>
    <w:rsid w:val="00A4138A"/>
    <w:rsid w:val="00A41A5F"/>
    <w:rsid w:val="00A41D3B"/>
    <w:rsid w:val="00A429B1"/>
    <w:rsid w:val="00A43663"/>
    <w:rsid w:val="00A46242"/>
    <w:rsid w:val="00A46785"/>
    <w:rsid w:val="00A46CE5"/>
    <w:rsid w:val="00A473E1"/>
    <w:rsid w:val="00A478C3"/>
    <w:rsid w:val="00A47DB1"/>
    <w:rsid w:val="00A50D5C"/>
    <w:rsid w:val="00A518D3"/>
    <w:rsid w:val="00A5338B"/>
    <w:rsid w:val="00A54B57"/>
    <w:rsid w:val="00A54B58"/>
    <w:rsid w:val="00A54EFA"/>
    <w:rsid w:val="00A5561C"/>
    <w:rsid w:val="00A55BFA"/>
    <w:rsid w:val="00A57F94"/>
    <w:rsid w:val="00A61606"/>
    <w:rsid w:val="00A61F56"/>
    <w:rsid w:val="00A62512"/>
    <w:rsid w:val="00A63311"/>
    <w:rsid w:val="00A63FFC"/>
    <w:rsid w:val="00A6525C"/>
    <w:rsid w:val="00A6565E"/>
    <w:rsid w:val="00A65BEC"/>
    <w:rsid w:val="00A66407"/>
    <w:rsid w:val="00A66551"/>
    <w:rsid w:val="00A66C4F"/>
    <w:rsid w:val="00A67B13"/>
    <w:rsid w:val="00A67E18"/>
    <w:rsid w:val="00A7021F"/>
    <w:rsid w:val="00A71345"/>
    <w:rsid w:val="00A72AA7"/>
    <w:rsid w:val="00A73356"/>
    <w:rsid w:val="00A7391C"/>
    <w:rsid w:val="00A73EE5"/>
    <w:rsid w:val="00A744D7"/>
    <w:rsid w:val="00A74579"/>
    <w:rsid w:val="00A75AF1"/>
    <w:rsid w:val="00A76C1D"/>
    <w:rsid w:val="00A77C84"/>
    <w:rsid w:val="00A8086E"/>
    <w:rsid w:val="00A80C9A"/>
    <w:rsid w:val="00A8101A"/>
    <w:rsid w:val="00A8177D"/>
    <w:rsid w:val="00A837FB"/>
    <w:rsid w:val="00A83C66"/>
    <w:rsid w:val="00A83FB6"/>
    <w:rsid w:val="00A84182"/>
    <w:rsid w:val="00A841F0"/>
    <w:rsid w:val="00A8424C"/>
    <w:rsid w:val="00A851CF"/>
    <w:rsid w:val="00A85580"/>
    <w:rsid w:val="00A861B3"/>
    <w:rsid w:val="00A867A0"/>
    <w:rsid w:val="00A87EB4"/>
    <w:rsid w:val="00A91EE4"/>
    <w:rsid w:val="00A92355"/>
    <w:rsid w:val="00A9394D"/>
    <w:rsid w:val="00A939A9"/>
    <w:rsid w:val="00A94902"/>
    <w:rsid w:val="00A954B6"/>
    <w:rsid w:val="00A95CEC"/>
    <w:rsid w:val="00A95DE4"/>
    <w:rsid w:val="00A973DD"/>
    <w:rsid w:val="00A97910"/>
    <w:rsid w:val="00A97DC5"/>
    <w:rsid w:val="00AA0226"/>
    <w:rsid w:val="00AA025D"/>
    <w:rsid w:val="00AA1C64"/>
    <w:rsid w:val="00AA1D1C"/>
    <w:rsid w:val="00AA27EA"/>
    <w:rsid w:val="00AA4165"/>
    <w:rsid w:val="00AA56F8"/>
    <w:rsid w:val="00AA697B"/>
    <w:rsid w:val="00AA6A1D"/>
    <w:rsid w:val="00AA6A6A"/>
    <w:rsid w:val="00AB1D8D"/>
    <w:rsid w:val="00AB25FB"/>
    <w:rsid w:val="00AB3C98"/>
    <w:rsid w:val="00AB457F"/>
    <w:rsid w:val="00AB4802"/>
    <w:rsid w:val="00AB507E"/>
    <w:rsid w:val="00AB59A8"/>
    <w:rsid w:val="00AB63FB"/>
    <w:rsid w:val="00AB68F8"/>
    <w:rsid w:val="00AB6A26"/>
    <w:rsid w:val="00AB6D9F"/>
    <w:rsid w:val="00AB70EA"/>
    <w:rsid w:val="00AB7A1F"/>
    <w:rsid w:val="00AC080F"/>
    <w:rsid w:val="00AC1C98"/>
    <w:rsid w:val="00AC223C"/>
    <w:rsid w:val="00AC2AEC"/>
    <w:rsid w:val="00AC2B7F"/>
    <w:rsid w:val="00AC2CA6"/>
    <w:rsid w:val="00AC3890"/>
    <w:rsid w:val="00AC4ADC"/>
    <w:rsid w:val="00AC50AD"/>
    <w:rsid w:val="00AC5359"/>
    <w:rsid w:val="00AC5D0F"/>
    <w:rsid w:val="00AC5E64"/>
    <w:rsid w:val="00AC68ED"/>
    <w:rsid w:val="00AD1B8D"/>
    <w:rsid w:val="00AD1EC9"/>
    <w:rsid w:val="00AD2099"/>
    <w:rsid w:val="00AD2E6A"/>
    <w:rsid w:val="00AD3F45"/>
    <w:rsid w:val="00AD3FD7"/>
    <w:rsid w:val="00AD52B4"/>
    <w:rsid w:val="00AD5747"/>
    <w:rsid w:val="00AD59AD"/>
    <w:rsid w:val="00AD6DBD"/>
    <w:rsid w:val="00AD7023"/>
    <w:rsid w:val="00AD7528"/>
    <w:rsid w:val="00AD756C"/>
    <w:rsid w:val="00AD7C53"/>
    <w:rsid w:val="00AE0ED8"/>
    <w:rsid w:val="00AE0F99"/>
    <w:rsid w:val="00AE4EA5"/>
    <w:rsid w:val="00AE714A"/>
    <w:rsid w:val="00AE7678"/>
    <w:rsid w:val="00AF0506"/>
    <w:rsid w:val="00AF0CF5"/>
    <w:rsid w:val="00AF0FE4"/>
    <w:rsid w:val="00AF1903"/>
    <w:rsid w:val="00AF1DDB"/>
    <w:rsid w:val="00AF26ED"/>
    <w:rsid w:val="00AF2E1A"/>
    <w:rsid w:val="00AF3BC0"/>
    <w:rsid w:val="00AF44D8"/>
    <w:rsid w:val="00AF4848"/>
    <w:rsid w:val="00AF50B5"/>
    <w:rsid w:val="00AF519E"/>
    <w:rsid w:val="00AF53B1"/>
    <w:rsid w:val="00AF5C68"/>
    <w:rsid w:val="00AF6330"/>
    <w:rsid w:val="00AF6AA0"/>
    <w:rsid w:val="00B0038B"/>
    <w:rsid w:val="00B00DE2"/>
    <w:rsid w:val="00B010B4"/>
    <w:rsid w:val="00B0117C"/>
    <w:rsid w:val="00B01625"/>
    <w:rsid w:val="00B01F3B"/>
    <w:rsid w:val="00B02AFE"/>
    <w:rsid w:val="00B041B3"/>
    <w:rsid w:val="00B056BC"/>
    <w:rsid w:val="00B059AB"/>
    <w:rsid w:val="00B05A5A"/>
    <w:rsid w:val="00B063AB"/>
    <w:rsid w:val="00B0681B"/>
    <w:rsid w:val="00B07EA0"/>
    <w:rsid w:val="00B11D78"/>
    <w:rsid w:val="00B124F9"/>
    <w:rsid w:val="00B13CC1"/>
    <w:rsid w:val="00B14604"/>
    <w:rsid w:val="00B148D5"/>
    <w:rsid w:val="00B15542"/>
    <w:rsid w:val="00B15567"/>
    <w:rsid w:val="00B15F0F"/>
    <w:rsid w:val="00B163DD"/>
    <w:rsid w:val="00B16F63"/>
    <w:rsid w:val="00B16FFA"/>
    <w:rsid w:val="00B17D41"/>
    <w:rsid w:val="00B20A14"/>
    <w:rsid w:val="00B20D63"/>
    <w:rsid w:val="00B21ECB"/>
    <w:rsid w:val="00B22BCB"/>
    <w:rsid w:val="00B22E11"/>
    <w:rsid w:val="00B23FF3"/>
    <w:rsid w:val="00B25DBE"/>
    <w:rsid w:val="00B26694"/>
    <w:rsid w:val="00B2715C"/>
    <w:rsid w:val="00B3089D"/>
    <w:rsid w:val="00B311CA"/>
    <w:rsid w:val="00B3240C"/>
    <w:rsid w:val="00B32CCD"/>
    <w:rsid w:val="00B3333C"/>
    <w:rsid w:val="00B33D21"/>
    <w:rsid w:val="00B3564A"/>
    <w:rsid w:val="00B35B5B"/>
    <w:rsid w:val="00B36139"/>
    <w:rsid w:val="00B36440"/>
    <w:rsid w:val="00B370EB"/>
    <w:rsid w:val="00B4050E"/>
    <w:rsid w:val="00B40789"/>
    <w:rsid w:val="00B40941"/>
    <w:rsid w:val="00B412DA"/>
    <w:rsid w:val="00B420E9"/>
    <w:rsid w:val="00B4212D"/>
    <w:rsid w:val="00B4270B"/>
    <w:rsid w:val="00B42DFE"/>
    <w:rsid w:val="00B44645"/>
    <w:rsid w:val="00B44A22"/>
    <w:rsid w:val="00B454F8"/>
    <w:rsid w:val="00B462A6"/>
    <w:rsid w:val="00B46777"/>
    <w:rsid w:val="00B46E6D"/>
    <w:rsid w:val="00B4735E"/>
    <w:rsid w:val="00B47A11"/>
    <w:rsid w:val="00B47C0D"/>
    <w:rsid w:val="00B47DBF"/>
    <w:rsid w:val="00B50385"/>
    <w:rsid w:val="00B50D3B"/>
    <w:rsid w:val="00B50F93"/>
    <w:rsid w:val="00B51A7F"/>
    <w:rsid w:val="00B54088"/>
    <w:rsid w:val="00B5417A"/>
    <w:rsid w:val="00B5424D"/>
    <w:rsid w:val="00B56AC0"/>
    <w:rsid w:val="00B57060"/>
    <w:rsid w:val="00B57D11"/>
    <w:rsid w:val="00B60B62"/>
    <w:rsid w:val="00B611EF"/>
    <w:rsid w:val="00B636CB"/>
    <w:rsid w:val="00B645A8"/>
    <w:rsid w:val="00B65CF6"/>
    <w:rsid w:val="00B668D4"/>
    <w:rsid w:val="00B66EDB"/>
    <w:rsid w:val="00B6724C"/>
    <w:rsid w:val="00B67A67"/>
    <w:rsid w:val="00B707FC"/>
    <w:rsid w:val="00B713D9"/>
    <w:rsid w:val="00B71495"/>
    <w:rsid w:val="00B71F4D"/>
    <w:rsid w:val="00B7265E"/>
    <w:rsid w:val="00B733CA"/>
    <w:rsid w:val="00B73B05"/>
    <w:rsid w:val="00B73E68"/>
    <w:rsid w:val="00B7457F"/>
    <w:rsid w:val="00B75CC4"/>
    <w:rsid w:val="00B75D9F"/>
    <w:rsid w:val="00B7617A"/>
    <w:rsid w:val="00B7695E"/>
    <w:rsid w:val="00B770AD"/>
    <w:rsid w:val="00B77571"/>
    <w:rsid w:val="00B77C16"/>
    <w:rsid w:val="00B809F8"/>
    <w:rsid w:val="00B81844"/>
    <w:rsid w:val="00B82DF9"/>
    <w:rsid w:val="00B82E8B"/>
    <w:rsid w:val="00B83520"/>
    <w:rsid w:val="00B83F47"/>
    <w:rsid w:val="00B84656"/>
    <w:rsid w:val="00B8481A"/>
    <w:rsid w:val="00B84AFF"/>
    <w:rsid w:val="00B86F6F"/>
    <w:rsid w:val="00B90479"/>
    <w:rsid w:val="00B90804"/>
    <w:rsid w:val="00B90D19"/>
    <w:rsid w:val="00B920DA"/>
    <w:rsid w:val="00B92B94"/>
    <w:rsid w:val="00B92BFE"/>
    <w:rsid w:val="00B93841"/>
    <w:rsid w:val="00B94497"/>
    <w:rsid w:val="00B94EAE"/>
    <w:rsid w:val="00B9634D"/>
    <w:rsid w:val="00B96FEF"/>
    <w:rsid w:val="00B979A3"/>
    <w:rsid w:val="00B97D5C"/>
    <w:rsid w:val="00BA09E5"/>
    <w:rsid w:val="00BA127B"/>
    <w:rsid w:val="00BA1C00"/>
    <w:rsid w:val="00BA2082"/>
    <w:rsid w:val="00BA2FB5"/>
    <w:rsid w:val="00BA350F"/>
    <w:rsid w:val="00BA3BE0"/>
    <w:rsid w:val="00BA4106"/>
    <w:rsid w:val="00BA4711"/>
    <w:rsid w:val="00BA47A7"/>
    <w:rsid w:val="00BA4FF8"/>
    <w:rsid w:val="00BA51C7"/>
    <w:rsid w:val="00BA612E"/>
    <w:rsid w:val="00BA6993"/>
    <w:rsid w:val="00BA74F6"/>
    <w:rsid w:val="00BB0E4F"/>
    <w:rsid w:val="00BB16DF"/>
    <w:rsid w:val="00BB35DD"/>
    <w:rsid w:val="00BB4178"/>
    <w:rsid w:val="00BB41C0"/>
    <w:rsid w:val="00BB53E7"/>
    <w:rsid w:val="00BB5CA4"/>
    <w:rsid w:val="00BB628E"/>
    <w:rsid w:val="00BB68F5"/>
    <w:rsid w:val="00BB73CC"/>
    <w:rsid w:val="00BB7FF8"/>
    <w:rsid w:val="00BC0627"/>
    <w:rsid w:val="00BC1352"/>
    <w:rsid w:val="00BC14AC"/>
    <w:rsid w:val="00BC1E4D"/>
    <w:rsid w:val="00BC3646"/>
    <w:rsid w:val="00BC3F29"/>
    <w:rsid w:val="00BC40CA"/>
    <w:rsid w:val="00BC4323"/>
    <w:rsid w:val="00BC4AD7"/>
    <w:rsid w:val="00BC4B5B"/>
    <w:rsid w:val="00BC5B00"/>
    <w:rsid w:val="00BC688A"/>
    <w:rsid w:val="00BC786C"/>
    <w:rsid w:val="00BC7A0E"/>
    <w:rsid w:val="00BD0388"/>
    <w:rsid w:val="00BD17A8"/>
    <w:rsid w:val="00BD1AE4"/>
    <w:rsid w:val="00BD23B1"/>
    <w:rsid w:val="00BD2B4E"/>
    <w:rsid w:val="00BD3D1A"/>
    <w:rsid w:val="00BD452D"/>
    <w:rsid w:val="00BD5E97"/>
    <w:rsid w:val="00BD606E"/>
    <w:rsid w:val="00BD6610"/>
    <w:rsid w:val="00BD7423"/>
    <w:rsid w:val="00BD74BB"/>
    <w:rsid w:val="00BD7665"/>
    <w:rsid w:val="00BE0AA7"/>
    <w:rsid w:val="00BE0DB4"/>
    <w:rsid w:val="00BE1892"/>
    <w:rsid w:val="00BE1AE2"/>
    <w:rsid w:val="00BE21C4"/>
    <w:rsid w:val="00BE4A2E"/>
    <w:rsid w:val="00BE4B22"/>
    <w:rsid w:val="00BE4D50"/>
    <w:rsid w:val="00BE660B"/>
    <w:rsid w:val="00BE73A7"/>
    <w:rsid w:val="00BF0539"/>
    <w:rsid w:val="00BF1ED1"/>
    <w:rsid w:val="00BF1FBB"/>
    <w:rsid w:val="00BF2168"/>
    <w:rsid w:val="00BF27C4"/>
    <w:rsid w:val="00BF438B"/>
    <w:rsid w:val="00BF49D8"/>
    <w:rsid w:val="00BF4E6F"/>
    <w:rsid w:val="00BF55CB"/>
    <w:rsid w:val="00BF5C21"/>
    <w:rsid w:val="00BF5D32"/>
    <w:rsid w:val="00C0090D"/>
    <w:rsid w:val="00C00940"/>
    <w:rsid w:val="00C00EEC"/>
    <w:rsid w:val="00C03734"/>
    <w:rsid w:val="00C044EA"/>
    <w:rsid w:val="00C04D54"/>
    <w:rsid w:val="00C05CA9"/>
    <w:rsid w:val="00C061D6"/>
    <w:rsid w:val="00C062AF"/>
    <w:rsid w:val="00C063CD"/>
    <w:rsid w:val="00C06593"/>
    <w:rsid w:val="00C10A6F"/>
    <w:rsid w:val="00C11114"/>
    <w:rsid w:val="00C1156F"/>
    <w:rsid w:val="00C11A5D"/>
    <w:rsid w:val="00C11DA8"/>
    <w:rsid w:val="00C13104"/>
    <w:rsid w:val="00C1345F"/>
    <w:rsid w:val="00C139AF"/>
    <w:rsid w:val="00C147B2"/>
    <w:rsid w:val="00C1553B"/>
    <w:rsid w:val="00C16531"/>
    <w:rsid w:val="00C17725"/>
    <w:rsid w:val="00C17845"/>
    <w:rsid w:val="00C17E67"/>
    <w:rsid w:val="00C20571"/>
    <w:rsid w:val="00C20686"/>
    <w:rsid w:val="00C2078A"/>
    <w:rsid w:val="00C208B8"/>
    <w:rsid w:val="00C21167"/>
    <w:rsid w:val="00C21896"/>
    <w:rsid w:val="00C219BB"/>
    <w:rsid w:val="00C21C2A"/>
    <w:rsid w:val="00C22F22"/>
    <w:rsid w:val="00C23F63"/>
    <w:rsid w:val="00C24E3A"/>
    <w:rsid w:val="00C24E7B"/>
    <w:rsid w:val="00C262CE"/>
    <w:rsid w:val="00C26FAB"/>
    <w:rsid w:val="00C301B4"/>
    <w:rsid w:val="00C308DA"/>
    <w:rsid w:val="00C31662"/>
    <w:rsid w:val="00C31A17"/>
    <w:rsid w:val="00C31A9E"/>
    <w:rsid w:val="00C31B50"/>
    <w:rsid w:val="00C322F9"/>
    <w:rsid w:val="00C33561"/>
    <w:rsid w:val="00C338D0"/>
    <w:rsid w:val="00C347C7"/>
    <w:rsid w:val="00C3490D"/>
    <w:rsid w:val="00C35912"/>
    <w:rsid w:val="00C35AC2"/>
    <w:rsid w:val="00C362C6"/>
    <w:rsid w:val="00C367A4"/>
    <w:rsid w:val="00C372AB"/>
    <w:rsid w:val="00C37536"/>
    <w:rsid w:val="00C375E3"/>
    <w:rsid w:val="00C402F4"/>
    <w:rsid w:val="00C41783"/>
    <w:rsid w:val="00C426E4"/>
    <w:rsid w:val="00C43A8B"/>
    <w:rsid w:val="00C43C48"/>
    <w:rsid w:val="00C446E5"/>
    <w:rsid w:val="00C44E31"/>
    <w:rsid w:val="00C45244"/>
    <w:rsid w:val="00C45542"/>
    <w:rsid w:val="00C45582"/>
    <w:rsid w:val="00C464C0"/>
    <w:rsid w:val="00C46580"/>
    <w:rsid w:val="00C47142"/>
    <w:rsid w:val="00C50444"/>
    <w:rsid w:val="00C506C9"/>
    <w:rsid w:val="00C508B4"/>
    <w:rsid w:val="00C50933"/>
    <w:rsid w:val="00C51654"/>
    <w:rsid w:val="00C52674"/>
    <w:rsid w:val="00C52FD1"/>
    <w:rsid w:val="00C53F87"/>
    <w:rsid w:val="00C56007"/>
    <w:rsid w:val="00C56CEB"/>
    <w:rsid w:val="00C56CF6"/>
    <w:rsid w:val="00C57153"/>
    <w:rsid w:val="00C60907"/>
    <w:rsid w:val="00C64414"/>
    <w:rsid w:val="00C64A62"/>
    <w:rsid w:val="00C64C0B"/>
    <w:rsid w:val="00C64FB0"/>
    <w:rsid w:val="00C65006"/>
    <w:rsid w:val="00C65602"/>
    <w:rsid w:val="00C6627E"/>
    <w:rsid w:val="00C66F85"/>
    <w:rsid w:val="00C671C3"/>
    <w:rsid w:val="00C67BAE"/>
    <w:rsid w:val="00C70709"/>
    <w:rsid w:val="00C70F69"/>
    <w:rsid w:val="00C70FAF"/>
    <w:rsid w:val="00C71362"/>
    <w:rsid w:val="00C71620"/>
    <w:rsid w:val="00C71D30"/>
    <w:rsid w:val="00C72059"/>
    <w:rsid w:val="00C723C2"/>
    <w:rsid w:val="00C72D7B"/>
    <w:rsid w:val="00C75362"/>
    <w:rsid w:val="00C75E80"/>
    <w:rsid w:val="00C76B32"/>
    <w:rsid w:val="00C76F42"/>
    <w:rsid w:val="00C77407"/>
    <w:rsid w:val="00C77CD6"/>
    <w:rsid w:val="00C801E5"/>
    <w:rsid w:val="00C80573"/>
    <w:rsid w:val="00C80672"/>
    <w:rsid w:val="00C809B9"/>
    <w:rsid w:val="00C82471"/>
    <w:rsid w:val="00C82573"/>
    <w:rsid w:val="00C82880"/>
    <w:rsid w:val="00C82D5B"/>
    <w:rsid w:val="00C842F4"/>
    <w:rsid w:val="00C85007"/>
    <w:rsid w:val="00C85173"/>
    <w:rsid w:val="00C869A0"/>
    <w:rsid w:val="00C90630"/>
    <w:rsid w:val="00C92BBC"/>
    <w:rsid w:val="00C93906"/>
    <w:rsid w:val="00C9393B"/>
    <w:rsid w:val="00C93E99"/>
    <w:rsid w:val="00C9418D"/>
    <w:rsid w:val="00C9496D"/>
    <w:rsid w:val="00C94B4B"/>
    <w:rsid w:val="00C94C71"/>
    <w:rsid w:val="00C94D9C"/>
    <w:rsid w:val="00C96DCA"/>
    <w:rsid w:val="00CA00FA"/>
    <w:rsid w:val="00CA1E70"/>
    <w:rsid w:val="00CA2090"/>
    <w:rsid w:val="00CA2357"/>
    <w:rsid w:val="00CA2549"/>
    <w:rsid w:val="00CA254E"/>
    <w:rsid w:val="00CA309D"/>
    <w:rsid w:val="00CA3217"/>
    <w:rsid w:val="00CA3BF0"/>
    <w:rsid w:val="00CA4119"/>
    <w:rsid w:val="00CA4D9C"/>
    <w:rsid w:val="00CA698D"/>
    <w:rsid w:val="00CA6A49"/>
    <w:rsid w:val="00CA7667"/>
    <w:rsid w:val="00CA7801"/>
    <w:rsid w:val="00CA7C12"/>
    <w:rsid w:val="00CB0F5C"/>
    <w:rsid w:val="00CB2D52"/>
    <w:rsid w:val="00CB3142"/>
    <w:rsid w:val="00CB3D28"/>
    <w:rsid w:val="00CB475B"/>
    <w:rsid w:val="00CB4760"/>
    <w:rsid w:val="00CB500D"/>
    <w:rsid w:val="00CB50B1"/>
    <w:rsid w:val="00CB5A28"/>
    <w:rsid w:val="00CB6B65"/>
    <w:rsid w:val="00CB7C9D"/>
    <w:rsid w:val="00CB7EFE"/>
    <w:rsid w:val="00CC025F"/>
    <w:rsid w:val="00CC0CE7"/>
    <w:rsid w:val="00CC17D8"/>
    <w:rsid w:val="00CC19E0"/>
    <w:rsid w:val="00CC1D73"/>
    <w:rsid w:val="00CC2829"/>
    <w:rsid w:val="00CC310C"/>
    <w:rsid w:val="00CC360E"/>
    <w:rsid w:val="00CC3DA5"/>
    <w:rsid w:val="00CC4F8B"/>
    <w:rsid w:val="00CC68E9"/>
    <w:rsid w:val="00CC6DA7"/>
    <w:rsid w:val="00CC6FCC"/>
    <w:rsid w:val="00CC7BC2"/>
    <w:rsid w:val="00CD08E8"/>
    <w:rsid w:val="00CD0CD9"/>
    <w:rsid w:val="00CD1300"/>
    <w:rsid w:val="00CD1E95"/>
    <w:rsid w:val="00CD21FC"/>
    <w:rsid w:val="00CD3A4D"/>
    <w:rsid w:val="00CD3E8D"/>
    <w:rsid w:val="00CD4343"/>
    <w:rsid w:val="00CD4BB2"/>
    <w:rsid w:val="00CD4E99"/>
    <w:rsid w:val="00CD516D"/>
    <w:rsid w:val="00CD62D3"/>
    <w:rsid w:val="00CD6BE4"/>
    <w:rsid w:val="00CD7007"/>
    <w:rsid w:val="00CE10E8"/>
    <w:rsid w:val="00CE2A00"/>
    <w:rsid w:val="00CE2A91"/>
    <w:rsid w:val="00CE3D92"/>
    <w:rsid w:val="00CE4D66"/>
    <w:rsid w:val="00CE562F"/>
    <w:rsid w:val="00CE6F46"/>
    <w:rsid w:val="00CE7B6C"/>
    <w:rsid w:val="00CF0615"/>
    <w:rsid w:val="00CF1C65"/>
    <w:rsid w:val="00CF1CF4"/>
    <w:rsid w:val="00CF250C"/>
    <w:rsid w:val="00CF2EFC"/>
    <w:rsid w:val="00CF3D23"/>
    <w:rsid w:val="00CF5AC8"/>
    <w:rsid w:val="00CF5D27"/>
    <w:rsid w:val="00CF771C"/>
    <w:rsid w:val="00CF77DD"/>
    <w:rsid w:val="00D0138E"/>
    <w:rsid w:val="00D01784"/>
    <w:rsid w:val="00D019EF"/>
    <w:rsid w:val="00D02103"/>
    <w:rsid w:val="00D041D7"/>
    <w:rsid w:val="00D046A3"/>
    <w:rsid w:val="00D06311"/>
    <w:rsid w:val="00D063C7"/>
    <w:rsid w:val="00D06655"/>
    <w:rsid w:val="00D0689C"/>
    <w:rsid w:val="00D06CB5"/>
    <w:rsid w:val="00D07601"/>
    <w:rsid w:val="00D1016B"/>
    <w:rsid w:val="00D10F26"/>
    <w:rsid w:val="00D1204B"/>
    <w:rsid w:val="00D12598"/>
    <w:rsid w:val="00D12851"/>
    <w:rsid w:val="00D13140"/>
    <w:rsid w:val="00D13159"/>
    <w:rsid w:val="00D134C8"/>
    <w:rsid w:val="00D13587"/>
    <w:rsid w:val="00D14198"/>
    <w:rsid w:val="00D1516F"/>
    <w:rsid w:val="00D16367"/>
    <w:rsid w:val="00D1638A"/>
    <w:rsid w:val="00D1709F"/>
    <w:rsid w:val="00D1745A"/>
    <w:rsid w:val="00D20C67"/>
    <w:rsid w:val="00D21756"/>
    <w:rsid w:val="00D22D42"/>
    <w:rsid w:val="00D2341D"/>
    <w:rsid w:val="00D234CC"/>
    <w:rsid w:val="00D244B8"/>
    <w:rsid w:val="00D24C2F"/>
    <w:rsid w:val="00D25823"/>
    <w:rsid w:val="00D2595B"/>
    <w:rsid w:val="00D25ED3"/>
    <w:rsid w:val="00D26010"/>
    <w:rsid w:val="00D268BF"/>
    <w:rsid w:val="00D27571"/>
    <w:rsid w:val="00D2757F"/>
    <w:rsid w:val="00D304FD"/>
    <w:rsid w:val="00D319AB"/>
    <w:rsid w:val="00D31C6C"/>
    <w:rsid w:val="00D32838"/>
    <w:rsid w:val="00D332B0"/>
    <w:rsid w:val="00D334F0"/>
    <w:rsid w:val="00D3423C"/>
    <w:rsid w:val="00D34486"/>
    <w:rsid w:val="00D344B0"/>
    <w:rsid w:val="00D35629"/>
    <w:rsid w:val="00D35F19"/>
    <w:rsid w:val="00D401A8"/>
    <w:rsid w:val="00D4099A"/>
    <w:rsid w:val="00D410BC"/>
    <w:rsid w:val="00D41377"/>
    <w:rsid w:val="00D41448"/>
    <w:rsid w:val="00D41DD4"/>
    <w:rsid w:val="00D42E27"/>
    <w:rsid w:val="00D436E9"/>
    <w:rsid w:val="00D452BB"/>
    <w:rsid w:val="00D4623E"/>
    <w:rsid w:val="00D46A85"/>
    <w:rsid w:val="00D476D7"/>
    <w:rsid w:val="00D476E9"/>
    <w:rsid w:val="00D506CF"/>
    <w:rsid w:val="00D51CBB"/>
    <w:rsid w:val="00D52182"/>
    <w:rsid w:val="00D5222D"/>
    <w:rsid w:val="00D52238"/>
    <w:rsid w:val="00D5230B"/>
    <w:rsid w:val="00D5249A"/>
    <w:rsid w:val="00D52621"/>
    <w:rsid w:val="00D52720"/>
    <w:rsid w:val="00D539D1"/>
    <w:rsid w:val="00D5405A"/>
    <w:rsid w:val="00D55493"/>
    <w:rsid w:val="00D56323"/>
    <w:rsid w:val="00D56640"/>
    <w:rsid w:val="00D61CBD"/>
    <w:rsid w:val="00D62F6D"/>
    <w:rsid w:val="00D6346D"/>
    <w:rsid w:val="00D63638"/>
    <w:rsid w:val="00D640D5"/>
    <w:rsid w:val="00D65E7E"/>
    <w:rsid w:val="00D6603B"/>
    <w:rsid w:val="00D66160"/>
    <w:rsid w:val="00D6644C"/>
    <w:rsid w:val="00D6651C"/>
    <w:rsid w:val="00D676BF"/>
    <w:rsid w:val="00D70071"/>
    <w:rsid w:val="00D70A10"/>
    <w:rsid w:val="00D7229A"/>
    <w:rsid w:val="00D72B28"/>
    <w:rsid w:val="00D735FC"/>
    <w:rsid w:val="00D73A4C"/>
    <w:rsid w:val="00D73D76"/>
    <w:rsid w:val="00D7474A"/>
    <w:rsid w:val="00D74CB1"/>
    <w:rsid w:val="00D751D0"/>
    <w:rsid w:val="00D75562"/>
    <w:rsid w:val="00D75639"/>
    <w:rsid w:val="00D75868"/>
    <w:rsid w:val="00D76EA8"/>
    <w:rsid w:val="00D772D7"/>
    <w:rsid w:val="00D773BC"/>
    <w:rsid w:val="00D77870"/>
    <w:rsid w:val="00D81710"/>
    <w:rsid w:val="00D81C3F"/>
    <w:rsid w:val="00D82031"/>
    <w:rsid w:val="00D8218E"/>
    <w:rsid w:val="00D84B0C"/>
    <w:rsid w:val="00D8504C"/>
    <w:rsid w:val="00D85BE8"/>
    <w:rsid w:val="00D86003"/>
    <w:rsid w:val="00D86FB8"/>
    <w:rsid w:val="00D87AC6"/>
    <w:rsid w:val="00D91AC5"/>
    <w:rsid w:val="00D91D1A"/>
    <w:rsid w:val="00D925EA"/>
    <w:rsid w:val="00D92AE9"/>
    <w:rsid w:val="00D93696"/>
    <w:rsid w:val="00D9405B"/>
    <w:rsid w:val="00D94245"/>
    <w:rsid w:val="00D94857"/>
    <w:rsid w:val="00D963BB"/>
    <w:rsid w:val="00D96ECC"/>
    <w:rsid w:val="00DA078A"/>
    <w:rsid w:val="00DA0A87"/>
    <w:rsid w:val="00DA0C34"/>
    <w:rsid w:val="00DA2183"/>
    <w:rsid w:val="00DA269D"/>
    <w:rsid w:val="00DA272C"/>
    <w:rsid w:val="00DA38D3"/>
    <w:rsid w:val="00DA3F18"/>
    <w:rsid w:val="00DA42DA"/>
    <w:rsid w:val="00DA46CC"/>
    <w:rsid w:val="00DA4BBC"/>
    <w:rsid w:val="00DA4DC4"/>
    <w:rsid w:val="00DA5141"/>
    <w:rsid w:val="00DA5482"/>
    <w:rsid w:val="00DA62B3"/>
    <w:rsid w:val="00DA6C5F"/>
    <w:rsid w:val="00DA6D77"/>
    <w:rsid w:val="00DA7D41"/>
    <w:rsid w:val="00DB01F9"/>
    <w:rsid w:val="00DB09A0"/>
    <w:rsid w:val="00DB0C24"/>
    <w:rsid w:val="00DB20DD"/>
    <w:rsid w:val="00DB260E"/>
    <w:rsid w:val="00DB2976"/>
    <w:rsid w:val="00DB2A6D"/>
    <w:rsid w:val="00DB2EBE"/>
    <w:rsid w:val="00DB338C"/>
    <w:rsid w:val="00DB4E30"/>
    <w:rsid w:val="00DB51D5"/>
    <w:rsid w:val="00DB5740"/>
    <w:rsid w:val="00DB579E"/>
    <w:rsid w:val="00DB5E11"/>
    <w:rsid w:val="00DB64F8"/>
    <w:rsid w:val="00DC101F"/>
    <w:rsid w:val="00DC1D6E"/>
    <w:rsid w:val="00DC20B7"/>
    <w:rsid w:val="00DC2195"/>
    <w:rsid w:val="00DC27FF"/>
    <w:rsid w:val="00DC3146"/>
    <w:rsid w:val="00DC489B"/>
    <w:rsid w:val="00DC50A4"/>
    <w:rsid w:val="00DC51B0"/>
    <w:rsid w:val="00DC5F36"/>
    <w:rsid w:val="00DC7623"/>
    <w:rsid w:val="00DC77A1"/>
    <w:rsid w:val="00DC7F3B"/>
    <w:rsid w:val="00DD0721"/>
    <w:rsid w:val="00DD0E15"/>
    <w:rsid w:val="00DD1F98"/>
    <w:rsid w:val="00DD2355"/>
    <w:rsid w:val="00DD2F9D"/>
    <w:rsid w:val="00DD374C"/>
    <w:rsid w:val="00DD3F40"/>
    <w:rsid w:val="00DD5B6A"/>
    <w:rsid w:val="00DD5DD7"/>
    <w:rsid w:val="00DD629F"/>
    <w:rsid w:val="00DD6460"/>
    <w:rsid w:val="00DD685F"/>
    <w:rsid w:val="00DD7423"/>
    <w:rsid w:val="00DD7627"/>
    <w:rsid w:val="00DE05CB"/>
    <w:rsid w:val="00DE118B"/>
    <w:rsid w:val="00DE1925"/>
    <w:rsid w:val="00DE1E42"/>
    <w:rsid w:val="00DE2882"/>
    <w:rsid w:val="00DE30DD"/>
    <w:rsid w:val="00DE3B60"/>
    <w:rsid w:val="00DE4D54"/>
    <w:rsid w:val="00DE6245"/>
    <w:rsid w:val="00DE6E8A"/>
    <w:rsid w:val="00DE78CE"/>
    <w:rsid w:val="00DE7A75"/>
    <w:rsid w:val="00DE7DD4"/>
    <w:rsid w:val="00DE7FA0"/>
    <w:rsid w:val="00DF0C25"/>
    <w:rsid w:val="00DF15A9"/>
    <w:rsid w:val="00DF16E3"/>
    <w:rsid w:val="00DF1899"/>
    <w:rsid w:val="00DF1A5F"/>
    <w:rsid w:val="00DF1C06"/>
    <w:rsid w:val="00DF1C2B"/>
    <w:rsid w:val="00DF1E2E"/>
    <w:rsid w:val="00DF234F"/>
    <w:rsid w:val="00DF35B2"/>
    <w:rsid w:val="00DF3E26"/>
    <w:rsid w:val="00DF533D"/>
    <w:rsid w:val="00DF5409"/>
    <w:rsid w:val="00DF586A"/>
    <w:rsid w:val="00DF5FAD"/>
    <w:rsid w:val="00DF6C0D"/>
    <w:rsid w:val="00DF719B"/>
    <w:rsid w:val="00DF72E0"/>
    <w:rsid w:val="00DF7CFB"/>
    <w:rsid w:val="00E0017A"/>
    <w:rsid w:val="00E006D5"/>
    <w:rsid w:val="00E00B38"/>
    <w:rsid w:val="00E0114F"/>
    <w:rsid w:val="00E01ED4"/>
    <w:rsid w:val="00E04DCD"/>
    <w:rsid w:val="00E055C1"/>
    <w:rsid w:val="00E0658F"/>
    <w:rsid w:val="00E06838"/>
    <w:rsid w:val="00E06B1A"/>
    <w:rsid w:val="00E06C07"/>
    <w:rsid w:val="00E10723"/>
    <w:rsid w:val="00E11199"/>
    <w:rsid w:val="00E12981"/>
    <w:rsid w:val="00E12D52"/>
    <w:rsid w:val="00E132E0"/>
    <w:rsid w:val="00E13E06"/>
    <w:rsid w:val="00E146E7"/>
    <w:rsid w:val="00E154A4"/>
    <w:rsid w:val="00E15BCE"/>
    <w:rsid w:val="00E167E1"/>
    <w:rsid w:val="00E168E9"/>
    <w:rsid w:val="00E203F2"/>
    <w:rsid w:val="00E207B5"/>
    <w:rsid w:val="00E20CE3"/>
    <w:rsid w:val="00E21E86"/>
    <w:rsid w:val="00E22985"/>
    <w:rsid w:val="00E22E41"/>
    <w:rsid w:val="00E22EC9"/>
    <w:rsid w:val="00E25774"/>
    <w:rsid w:val="00E25A00"/>
    <w:rsid w:val="00E25AA6"/>
    <w:rsid w:val="00E25C57"/>
    <w:rsid w:val="00E26E8A"/>
    <w:rsid w:val="00E27BD2"/>
    <w:rsid w:val="00E3089B"/>
    <w:rsid w:val="00E3154B"/>
    <w:rsid w:val="00E317CB"/>
    <w:rsid w:val="00E31F28"/>
    <w:rsid w:val="00E33B19"/>
    <w:rsid w:val="00E33B35"/>
    <w:rsid w:val="00E3404B"/>
    <w:rsid w:val="00E342A9"/>
    <w:rsid w:val="00E34696"/>
    <w:rsid w:val="00E34D2A"/>
    <w:rsid w:val="00E350B4"/>
    <w:rsid w:val="00E35504"/>
    <w:rsid w:val="00E365F7"/>
    <w:rsid w:val="00E367F8"/>
    <w:rsid w:val="00E37E1D"/>
    <w:rsid w:val="00E40BE0"/>
    <w:rsid w:val="00E411B9"/>
    <w:rsid w:val="00E41371"/>
    <w:rsid w:val="00E4155D"/>
    <w:rsid w:val="00E42C47"/>
    <w:rsid w:val="00E42DEF"/>
    <w:rsid w:val="00E434AC"/>
    <w:rsid w:val="00E44AD8"/>
    <w:rsid w:val="00E45050"/>
    <w:rsid w:val="00E45A87"/>
    <w:rsid w:val="00E45E63"/>
    <w:rsid w:val="00E46E26"/>
    <w:rsid w:val="00E47384"/>
    <w:rsid w:val="00E47A71"/>
    <w:rsid w:val="00E47F42"/>
    <w:rsid w:val="00E50000"/>
    <w:rsid w:val="00E50553"/>
    <w:rsid w:val="00E509B3"/>
    <w:rsid w:val="00E510C3"/>
    <w:rsid w:val="00E513D4"/>
    <w:rsid w:val="00E51EAB"/>
    <w:rsid w:val="00E52065"/>
    <w:rsid w:val="00E535C2"/>
    <w:rsid w:val="00E54170"/>
    <w:rsid w:val="00E546C9"/>
    <w:rsid w:val="00E547B9"/>
    <w:rsid w:val="00E54DF5"/>
    <w:rsid w:val="00E557E6"/>
    <w:rsid w:val="00E5586F"/>
    <w:rsid w:val="00E5665B"/>
    <w:rsid w:val="00E57936"/>
    <w:rsid w:val="00E60E56"/>
    <w:rsid w:val="00E61860"/>
    <w:rsid w:val="00E61930"/>
    <w:rsid w:val="00E623C5"/>
    <w:rsid w:val="00E6253C"/>
    <w:rsid w:val="00E62822"/>
    <w:rsid w:val="00E62F63"/>
    <w:rsid w:val="00E634FE"/>
    <w:rsid w:val="00E63B27"/>
    <w:rsid w:val="00E64286"/>
    <w:rsid w:val="00E642BD"/>
    <w:rsid w:val="00E65705"/>
    <w:rsid w:val="00E679C3"/>
    <w:rsid w:val="00E72614"/>
    <w:rsid w:val="00E729A7"/>
    <w:rsid w:val="00E730B3"/>
    <w:rsid w:val="00E7688A"/>
    <w:rsid w:val="00E772EA"/>
    <w:rsid w:val="00E77E61"/>
    <w:rsid w:val="00E8062E"/>
    <w:rsid w:val="00E80E16"/>
    <w:rsid w:val="00E828EA"/>
    <w:rsid w:val="00E82C17"/>
    <w:rsid w:val="00E82FC0"/>
    <w:rsid w:val="00E837FF"/>
    <w:rsid w:val="00E844BF"/>
    <w:rsid w:val="00E84F63"/>
    <w:rsid w:val="00E853E8"/>
    <w:rsid w:val="00E85A30"/>
    <w:rsid w:val="00E8665C"/>
    <w:rsid w:val="00E86753"/>
    <w:rsid w:val="00E867FD"/>
    <w:rsid w:val="00E86B4D"/>
    <w:rsid w:val="00E90EBE"/>
    <w:rsid w:val="00E917AC"/>
    <w:rsid w:val="00E91944"/>
    <w:rsid w:val="00E919E7"/>
    <w:rsid w:val="00E91A46"/>
    <w:rsid w:val="00E92670"/>
    <w:rsid w:val="00E92B2B"/>
    <w:rsid w:val="00E939FD"/>
    <w:rsid w:val="00E93B3E"/>
    <w:rsid w:val="00E9488A"/>
    <w:rsid w:val="00E94DD3"/>
    <w:rsid w:val="00E94EFF"/>
    <w:rsid w:val="00E95A53"/>
    <w:rsid w:val="00E96389"/>
    <w:rsid w:val="00E96492"/>
    <w:rsid w:val="00E96A99"/>
    <w:rsid w:val="00E96DBE"/>
    <w:rsid w:val="00E97344"/>
    <w:rsid w:val="00E97788"/>
    <w:rsid w:val="00E97951"/>
    <w:rsid w:val="00EA01E8"/>
    <w:rsid w:val="00EA0EEB"/>
    <w:rsid w:val="00EA0F05"/>
    <w:rsid w:val="00EA2100"/>
    <w:rsid w:val="00EA2487"/>
    <w:rsid w:val="00EA2E5A"/>
    <w:rsid w:val="00EA4142"/>
    <w:rsid w:val="00EA4F14"/>
    <w:rsid w:val="00EA4F77"/>
    <w:rsid w:val="00EA5487"/>
    <w:rsid w:val="00EA5EE7"/>
    <w:rsid w:val="00EA63F7"/>
    <w:rsid w:val="00EA652C"/>
    <w:rsid w:val="00EA68FF"/>
    <w:rsid w:val="00EA74F6"/>
    <w:rsid w:val="00EA7584"/>
    <w:rsid w:val="00EB0378"/>
    <w:rsid w:val="00EB05AF"/>
    <w:rsid w:val="00EB1B7A"/>
    <w:rsid w:val="00EB3049"/>
    <w:rsid w:val="00EB4F0E"/>
    <w:rsid w:val="00EB64FF"/>
    <w:rsid w:val="00EB66E5"/>
    <w:rsid w:val="00EB6B24"/>
    <w:rsid w:val="00EB7A77"/>
    <w:rsid w:val="00EB7F7C"/>
    <w:rsid w:val="00EC0C44"/>
    <w:rsid w:val="00EC139C"/>
    <w:rsid w:val="00EC141D"/>
    <w:rsid w:val="00EC1F1C"/>
    <w:rsid w:val="00EC25E7"/>
    <w:rsid w:val="00EC2892"/>
    <w:rsid w:val="00EC49D6"/>
    <w:rsid w:val="00EC5707"/>
    <w:rsid w:val="00EC5A65"/>
    <w:rsid w:val="00EC5C38"/>
    <w:rsid w:val="00EC5D6D"/>
    <w:rsid w:val="00EC6702"/>
    <w:rsid w:val="00ED131E"/>
    <w:rsid w:val="00ED2F37"/>
    <w:rsid w:val="00ED45D5"/>
    <w:rsid w:val="00ED4B49"/>
    <w:rsid w:val="00ED4B6C"/>
    <w:rsid w:val="00ED547C"/>
    <w:rsid w:val="00ED54DE"/>
    <w:rsid w:val="00ED5C6F"/>
    <w:rsid w:val="00ED5E8D"/>
    <w:rsid w:val="00ED73E1"/>
    <w:rsid w:val="00EE02DF"/>
    <w:rsid w:val="00EE1F45"/>
    <w:rsid w:val="00EE2113"/>
    <w:rsid w:val="00EE4C03"/>
    <w:rsid w:val="00EE4D9E"/>
    <w:rsid w:val="00EE5DBE"/>
    <w:rsid w:val="00EE73AB"/>
    <w:rsid w:val="00EE751F"/>
    <w:rsid w:val="00EE77E3"/>
    <w:rsid w:val="00EE7A83"/>
    <w:rsid w:val="00EE7D3F"/>
    <w:rsid w:val="00EF05CE"/>
    <w:rsid w:val="00EF17B3"/>
    <w:rsid w:val="00EF2676"/>
    <w:rsid w:val="00EF44D3"/>
    <w:rsid w:val="00EF6856"/>
    <w:rsid w:val="00F00D88"/>
    <w:rsid w:val="00F00ED9"/>
    <w:rsid w:val="00F01204"/>
    <w:rsid w:val="00F0151B"/>
    <w:rsid w:val="00F01DC9"/>
    <w:rsid w:val="00F01F12"/>
    <w:rsid w:val="00F021C7"/>
    <w:rsid w:val="00F02E73"/>
    <w:rsid w:val="00F03C0C"/>
    <w:rsid w:val="00F04A0D"/>
    <w:rsid w:val="00F06563"/>
    <w:rsid w:val="00F07078"/>
    <w:rsid w:val="00F07589"/>
    <w:rsid w:val="00F07C30"/>
    <w:rsid w:val="00F07D62"/>
    <w:rsid w:val="00F10989"/>
    <w:rsid w:val="00F11694"/>
    <w:rsid w:val="00F11AAB"/>
    <w:rsid w:val="00F12E45"/>
    <w:rsid w:val="00F130E6"/>
    <w:rsid w:val="00F1332F"/>
    <w:rsid w:val="00F1418F"/>
    <w:rsid w:val="00F14614"/>
    <w:rsid w:val="00F14EC7"/>
    <w:rsid w:val="00F1555D"/>
    <w:rsid w:val="00F157B1"/>
    <w:rsid w:val="00F15B63"/>
    <w:rsid w:val="00F15C25"/>
    <w:rsid w:val="00F15D74"/>
    <w:rsid w:val="00F17ED8"/>
    <w:rsid w:val="00F200FE"/>
    <w:rsid w:val="00F219E8"/>
    <w:rsid w:val="00F21CAB"/>
    <w:rsid w:val="00F2210B"/>
    <w:rsid w:val="00F22B56"/>
    <w:rsid w:val="00F2322B"/>
    <w:rsid w:val="00F23BCC"/>
    <w:rsid w:val="00F24CB0"/>
    <w:rsid w:val="00F25727"/>
    <w:rsid w:val="00F26655"/>
    <w:rsid w:val="00F26680"/>
    <w:rsid w:val="00F2692C"/>
    <w:rsid w:val="00F2727B"/>
    <w:rsid w:val="00F27844"/>
    <w:rsid w:val="00F3002B"/>
    <w:rsid w:val="00F3090D"/>
    <w:rsid w:val="00F30B59"/>
    <w:rsid w:val="00F31014"/>
    <w:rsid w:val="00F31779"/>
    <w:rsid w:val="00F32C28"/>
    <w:rsid w:val="00F33134"/>
    <w:rsid w:val="00F33949"/>
    <w:rsid w:val="00F3514D"/>
    <w:rsid w:val="00F35347"/>
    <w:rsid w:val="00F357B5"/>
    <w:rsid w:val="00F35827"/>
    <w:rsid w:val="00F35CB0"/>
    <w:rsid w:val="00F36ED5"/>
    <w:rsid w:val="00F37681"/>
    <w:rsid w:val="00F40965"/>
    <w:rsid w:val="00F40985"/>
    <w:rsid w:val="00F40B5C"/>
    <w:rsid w:val="00F41088"/>
    <w:rsid w:val="00F41362"/>
    <w:rsid w:val="00F41929"/>
    <w:rsid w:val="00F43780"/>
    <w:rsid w:val="00F438E6"/>
    <w:rsid w:val="00F44291"/>
    <w:rsid w:val="00F44806"/>
    <w:rsid w:val="00F44C76"/>
    <w:rsid w:val="00F4658B"/>
    <w:rsid w:val="00F46EE6"/>
    <w:rsid w:val="00F4712A"/>
    <w:rsid w:val="00F473C3"/>
    <w:rsid w:val="00F47C7B"/>
    <w:rsid w:val="00F47E96"/>
    <w:rsid w:val="00F5021F"/>
    <w:rsid w:val="00F52930"/>
    <w:rsid w:val="00F532B2"/>
    <w:rsid w:val="00F5354B"/>
    <w:rsid w:val="00F5358F"/>
    <w:rsid w:val="00F53BCC"/>
    <w:rsid w:val="00F548FF"/>
    <w:rsid w:val="00F54FE4"/>
    <w:rsid w:val="00F55322"/>
    <w:rsid w:val="00F56EC5"/>
    <w:rsid w:val="00F57738"/>
    <w:rsid w:val="00F6008D"/>
    <w:rsid w:val="00F6011F"/>
    <w:rsid w:val="00F60445"/>
    <w:rsid w:val="00F60990"/>
    <w:rsid w:val="00F61A76"/>
    <w:rsid w:val="00F61F3F"/>
    <w:rsid w:val="00F629C6"/>
    <w:rsid w:val="00F634AC"/>
    <w:rsid w:val="00F63E2E"/>
    <w:rsid w:val="00F64BC3"/>
    <w:rsid w:val="00F65DC6"/>
    <w:rsid w:val="00F66F29"/>
    <w:rsid w:val="00F679B4"/>
    <w:rsid w:val="00F67F74"/>
    <w:rsid w:val="00F701C3"/>
    <w:rsid w:val="00F70DC5"/>
    <w:rsid w:val="00F70F16"/>
    <w:rsid w:val="00F71063"/>
    <w:rsid w:val="00F72076"/>
    <w:rsid w:val="00F73EDF"/>
    <w:rsid w:val="00F74FD9"/>
    <w:rsid w:val="00F75E34"/>
    <w:rsid w:val="00F762BA"/>
    <w:rsid w:val="00F77854"/>
    <w:rsid w:val="00F77C8F"/>
    <w:rsid w:val="00F811CE"/>
    <w:rsid w:val="00F8156D"/>
    <w:rsid w:val="00F81F45"/>
    <w:rsid w:val="00F83165"/>
    <w:rsid w:val="00F832F3"/>
    <w:rsid w:val="00F83570"/>
    <w:rsid w:val="00F83868"/>
    <w:rsid w:val="00F850D3"/>
    <w:rsid w:val="00F85A7E"/>
    <w:rsid w:val="00F860E9"/>
    <w:rsid w:val="00F879B1"/>
    <w:rsid w:val="00F87E17"/>
    <w:rsid w:val="00F90876"/>
    <w:rsid w:val="00F90EF8"/>
    <w:rsid w:val="00F91E52"/>
    <w:rsid w:val="00F93AC8"/>
    <w:rsid w:val="00F94420"/>
    <w:rsid w:val="00F94652"/>
    <w:rsid w:val="00F969D3"/>
    <w:rsid w:val="00F97047"/>
    <w:rsid w:val="00F9743F"/>
    <w:rsid w:val="00F97EC7"/>
    <w:rsid w:val="00FA024E"/>
    <w:rsid w:val="00FA04B4"/>
    <w:rsid w:val="00FA0CD7"/>
    <w:rsid w:val="00FA10AF"/>
    <w:rsid w:val="00FA1250"/>
    <w:rsid w:val="00FA168E"/>
    <w:rsid w:val="00FA19BD"/>
    <w:rsid w:val="00FA1C50"/>
    <w:rsid w:val="00FA2F47"/>
    <w:rsid w:val="00FA4602"/>
    <w:rsid w:val="00FA6CA4"/>
    <w:rsid w:val="00FA6F34"/>
    <w:rsid w:val="00FA71FC"/>
    <w:rsid w:val="00FA72C4"/>
    <w:rsid w:val="00FB0197"/>
    <w:rsid w:val="00FB0E35"/>
    <w:rsid w:val="00FB0E80"/>
    <w:rsid w:val="00FB348F"/>
    <w:rsid w:val="00FB3C63"/>
    <w:rsid w:val="00FB64BD"/>
    <w:rsid w:val="00FB7259"/>
    <w:rsid w:val="00FB7B43"/>
    <w:rsid w:val="00FC02CB"/>
    <w:rsid w:val="00FC0DB7"/>
    <w:rsid w:val="00FC0ECF"/>
    <w:rsid w:val="00FC0F44"/>
    <w:rsid w:val="00FC13E3"/>
    <w:rsid w:val="00FC1EC0"/>
    <w:rsid w:val="00FC2CEC"/>
    <w:rsid w:val="00FC3DAC"/>
    <w:rsid w:val="00FC4CEE"/>
    <w:rsid w:val="00FC50CF"/>
    <w:rsid w:val="00FC5238"/>
    <w:rsid w:val="00FC59E8"/>
    <w:rsid w:val="00FC5CC9"/>
    <w:rsid w:val="00FC65DA"/>
    <w:rsid w:val="00FC6ACE"/>
    <w:rsid w:val="00FC708C"/>
    <w:rsid w:val="00FD03BA"/>
    <w:rsid w:val="00FD16B2"/>
    <w:rsid w:val="00FD22CC"/>
    <w:rsid w:val="00FD231F"/>
    <w:rsid w:val="00FD3DAE"/>
    <w:rsid w:val="00FD4AB3"/>
    <w:rsid w:val="00FD4E05"/>
    <w:rsid w:val="00FD763F"/>
    <w:rsid w:val="00FD773A"/>
    <w:rsid w:val="00FD7840"/>
    <w:rsid w:val="00FD7B23"/>
    <w:rsid w:val="00FD7C01"/>
    <w:rsid w:val="00FE0513"/>
    <w:rsid w:val="00FE0DCB"/>
    <w:rsid w:val="00FE21C2"/>
    <w:rsid w:val="00FE23D6"/>
    <w:rsid w:val="00FE3377"/>
    <w:rsid w:val="00FE3CCD"/>
    <w:rsid w:val="00FE46B3"/>
    <w:rsid w:val="00FE4F2A"/>
    <w:rsid w:val="00FE705A"/>
    <w:rsid w:val="00FE749F"/>
    <w:rsid w:val="00FE7DD5"/>
    <w:rsid w:val="00FF15BA"/>
    <w:rsid w:val="00FF189C"/>
    <w:rsid w:val="00FF2BA0"/>
    <w:rsid w:val="00FF2E3B"/>
    <w:rsid w:val="00FF354F"/>
    <w:rsid w:val="00FF3E2F"/>
    <w:rsid w:val="00FF4751"/>
    <w:rsid w:val="00FF47F0"/>
    <w:rsid w:val="00FF5F4D"/>
    <w:rsid w:val="00FF6076"/>
    <w:rsid w:val="00FF7FC8"/>
    <w:rsid w:val="52F6C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042F"/>
  <w15:chartTrackingRefBased/>
  <w15:docId w15:val="{F5B42863-9BB4-488B-9563-E2955504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61D"/>
    <w:pPr>
      <w:spacing w:after="200"/>
    </w:pPr>
    <w:rPr>
      <w:rFonts w:ascii="Aptos Narrow" w:hAnsi="Aptos Narrow"/>
      <w:sz w:val="22"/>
      <w:szCs w:val="22"/>
    </w:rPr>
  </w:style>
  <w:style w:type="paragraph" w:styleId="Heading1">
    <w:name w:val="heading 1"/>
    <w:basedOn w:val="Normal"/>
    <w:next w:val="Normal"/>
    <w:link w:val="Heading1Char"/>
    <w:uiPriority w:val="9"/>
    <w:qFormat/>
    <w:rsid w:val="004C09A2"/>
    <w:pPr>
      <w:keepNext/>
      <w:keepLines/>
      <w:spacing w:before="360" w:after="160"/>
      <w:ind w:left="0"/>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Heading1"/>
    <w:next w:val="Normal"/>
    <w:link w:val="Heading2Char"/>
    <w:uiPriority w:val="9"/>
    <w:unhideWhenUsed/>
    <w:qFormat/>
    <w:rsid w:val="00B7265E"/>
    <w:pPr>
      <w:spacing w:before="0"/>
      <w:outlineLvl w:val="1"/>
    </w:pPr>
    <w:rPr>
      <w:rFonts w:ascii="Aptos Narrow" w:hAnsi="Aptos Narrow"/>
      <w:sz w:val="24"/>
      <w:szCs w:val="24"/>
    </w:rPr>
  </w:style>
  <w:style w:type="paragraph" w:styleId="Heading3">
    <w:name w:val="heading 3"/>
    <w:basedOn w:val="Normal"/>
    <w:next w:val="Normal"/>
    <w:link w:val="Heading3Char"/>
    <w:uiPriority w:val="9"/>
    <w:unhideWhenUsed/>
    <w:qFormat/>
    <w:rsid w:val="003622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22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22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22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22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22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22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9A2"/>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rsid w:val="00B7265E"/>
    <w:rPr>
      <w:rFonts w:ascii="Aptos Narrow" w:eastAsiaTheme="majorEastAsia" w:hAnsi="Aptos Narrow" w:cstheme="majorBidi"/>
      <w:color w:val="0F4761" w:themeColor="accent1" w:themeShade="BF"/>
    </w:rPr>
  </w:style>
  <w:style w:type="character" w:customStyle="1" w:styleId="Heading3Char">
    <w:name w:val="Heading 3 Char"/>
    <w:basedOn w:val="DefaultParagraphFont"/>
    <w:link w:val="Heading3"/>
    <w:uiPriority w:val="9"/>
    <w:rsid w:val="003622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22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22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22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22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22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224F"/>
    <w:rPr>
      <w:rFonts w:eastAsiaTheme="majorEastAsia" w:cstheme="majorBidi"/>
      <w:color w:val="272727" w:themeColor="text1" w:themeTint="D8"/>
    </w:rPr>
  </w:style>
  <w:style w:type="paragraph" w:styleId="Title">
    <w:name w:val="Title"/>
    <w:basedOn w:val="Normal"/>
    <w:next w:val="Normal"/>
    <w:link w:val="TitleChar"/>
    <w:uiPriority w:val="10"/>
    <w:qFormat/>
    <w:rsid w:val="003622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22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224F"/>
    <w:pPr>
      <w:numPr>
        <w:ilvl w:val="1"/>
      </w:numPr>
      <w:ind w:left="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22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224F"/>
    <w:pPr>
      <w:spacing w:before="160"/>
      <w:jc w:val="center"/>
    </w:pPr>
    <w:rPr>
      <w:i/>
      <w:iCs/>
      <w:color w:val="404040" w:themeColor="text1" w:themeTint="BF"/>
    </w:rPr>
  </w:style>
  <w:style w:type="character" w:customStyle="1" w:styleId="QuoteChar">
    <w:name w:val="Quote Char"/>
    <w:basedOn w:val="DefaultParagraphFont"/>
    <w:link w:val="Quote"/>
    <w:uiPriority w:val="29"/>
    <w:rsid w:val="0036224F"/>
    <w:rPr>
      <w:i/>
      <w:iCs/>
      <w:color w:val="404040" w:themeColor="text1" w:themeTint="BF"/>
    </w:rPr>
  </w:style>
  <w:style w:type="paragraph" w:styleId="ListParagraph">
    <w:name w:val="List Paragraph"/>
    <w:basedOn w:val="Normal"/>
    <w:link w:val="ListParagraphChar"/>
    <w:uiPriority w:val="34"/>
    <w:qFormat/>
    <w:rsid w:val="0036224F"/>
    <w:pPr>
      <w:contextualSpacing/>
    </w:pPr>
  </w:style>
  <w:style w:type="character" w:styleId="IntenseEmphasis">
    <w:name w:val="Intense Emphasis"/>
    <w:basedOn w:val="DefaultParagraphFont"/>
    <w:uiPriority w:val="21"/>
    <w:qFormat/>
    <w:rsid w:val="0036224F"/>
    <w:rPr>
      <w:i/>
      <w:iCs/>
      <w:color w:val="0F4761" w:themeColor="accent1" w:themeShade="BF"/>
    </w:rPr>
  </w:style>
  <w:style w:type="paragraph" w:styleId="IntenseQuote">
    <w:name w:val="Intense Quote"/>
    <w:basedOn w:val="Normal"/>
    <w:next w:val="Normal"/>
    <w:link w:val="IntenseQuoteChar"/>
    <w:uiPriority w:val="30"/>
    <w:qFormat/>
    <w:rsid w:val="003622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224F"/>
    <w:rPr>
      <w:i/>
      <w:iCs/>
      <w:color w:val="0F4761" w:themeColor="accent1" w:themeShade="BF"/>
    </w:rPr>
  </w:style>
  <w:style w:type="character" w:styleId="IntenseReference">
    <w:name w:val="Intense Reference"/>
    <w:basedOn w:val="DefaultParagraphFont"/>
    <w:uiPriority w:val="32"/>
    <w:qFormat/>
    <w:rsid w:val="0036224F"/>
    <w:rPr>
      <w:b/>
      <w:bCs/>
      <w:smallCaps/>
      <w:color w:val="0F4761" w:themeColor="accent1" w:themeShade="BF"/>
      <w:spacing w:val="5"/>
    </w:rPr>
  </w:style>
  <w:style w:type="table" w:styleId="TableGrid">
    <w:name w:val="Table Grid"/>
    <w:basedOn w:val="TableNormal"/>
    <w:uiPriority w:val="39"/>
    <w:rsid w:val="0036224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0965"/>
    <w:rPr>
      <w:color w:val="666666"/>
    </w:rPr>
  </w:style>
  <w:style w:type="character" w:styleId="CommentReference">
    <w:name w:val="annotation reference"/>
    <w:basedOn w:val="DefaultParagraphFont"/>
    <w:uiPriority w:val="99"/>
    <w:semiHidden/>
    <w:unhideWhenUsed/>
    <w:rsid w:val="00D925EA"/>
    <w:rPr>
      <w:sz w:val="16"/>
      <w:szCs w:val="16"/>
    </w:rPr>
  </w:style>
  <w:style w:type="paragraph" w:styleId="CommentText">
    <w:name w:val="annotation text"/>
    <w:basedOn w:val="Normal"/>
    <w:link w:val="CommentTextChar"/>
    <w:uiPriority w:val="99"/>
    <w:unhideWhenUsed/>
    <w:rsid w:val="00D925EA"/>
    <w:rPr>
      <w:sz w:val="20"/>
      <w:szCs w:val="20"/>
    </w:rPr>
  </w:style>
  <w:style w:type="character" w:customStyle="1" w:styleId="CommentTextChar">
    <w:name w:val="Comment Text Char"/>
    <w:basedOn w:val="DefaultParagraphFont"/>
    <w:link w:val="CommentText"/>
    <w:uiPriority w:val="99"/>
    <w:rsid w:val="00D925EA"/>
    <w:rPr>
      <w:sz w:val="20"/>
      <w:szCs w:val="20"/>
    </w:rPr>
  </w:style>
  <w:style w:type="paragraph" w:styleId="CommentSubject">
    <w:name w:val="annotation subject"/>
    <w:basedOn w:val="CommentText"/>
    <w:next w:val="CommentText"/>
    <w:link w:val="CommentSubjectChar"/>
    <w:uiPriority w:val="99"/>
    <w:semiHidden/>
    <w:unhideWhenUsed/>
    <w:rsid w:val="00D925EA"/>
    <w:rPr>
      <w:b/>
      <w:bCs/>
    </w:rPr>
  </w:style>
  <w:style w:type="character" w:customStyle="1" w:styleId="CommentSubjectChar">
    <w:name w:val="Comment Subject Char"/>
    <w:basedOn w:val="CommentTextChar"/>
    <w:link w:val="CommentSubject"/>
    <w:uiPriority w:val="99"/>
    <w:semiHidden/>
    <w:rsid w:val="00D925EA"/>
    <w:rPr>
      <w:b/>
      <w:bCs/>
      <w:sz w:val="20"/>
      <w:szCs w:val="20"/>
    </w:rPr>
  </w:style>
  <w:style w:type="character" w:styleId="Hyperlink">
    <w:name w:val="Hyperlink"/>
    <w:basedOn w:val="DefaultParagraphFont"/>
    <w:uiPriority w:val="99"/>
    <w:unhideWhenUsed/>
    <w:rsid w:val="00503427"/>
    <w:rPr>
      <w:color w:val="467886" w:themeColor="hyperlink"/>
      <w:u w:val="single"/>
    </w:rPr>
  </w:style>
  <w:style w:type="character" w:customStyle="1" w:styleId="UnresolvedMention1">
    <w:name w:val="Unresolved Mention1"/>
    <w:basedOn w:val="DefaultParagraphFont"/>
    <w:uiPriority w:val="99"/>
    <w:semiHidden/>
    <w:unhideWhenUsed/>
    <w:rsid w:val="00503427"/>
    <w:rPr>
      <w:color w:val="605E5C"/>
      <w:shd w:val="clear" w:color="auto" w:fill="E1DFDD"/>
    </w:rPr>
  </w:style>
  <w:style w:type="paragraph" w:styleId="Header">
    <w:name w:val="header"/>
    <w:basedOn w:val="Normal"/>
    <w:link w:val="HeaderChar"/>
    <w:uiPriority w:val="99"/>
    <w:unhideWhenUsed/>
    <w:rsid w:val="00CA309D"/>
    <w:pPr>
      <w:tabs>
        <w:tab w:val="center" w:pos="4513"/>
        <w:tab w:val="right" w:pos="9026"/>
      </w:tabs>
    </w:pPr>
  </w:style>
  <w:style w:type="character" w:customStyle="1" w:styleId="HeaderChar">
    <w:name w:val="Header Char"/>
    <w:basedOn w:val="DefaultParagraphFont"/>
    <w:link w:val="Header"/>
    <w:uiPriority w:val="99"/>
    <w:rsid w:val="00CA309D"/>
  </w:style>
  <w:style w:type="paragraph" w:styleId="Footer">
    <w:name w:val="footer"/>
    <w:basedOn w:val="Normal"/>
    <w:link w:val="FooterChar"/>
    <w:uiPriority w:val="99"/>
    <w:unhideWhenUsed/>
    <w:rsid w:val="00CA309D"/>
    <w:pPr>
      <w:tabs>
        <w:tab w:val="center" w:pos="4513"/>
        <w:tab w:val="right" w:pos="9026"/>
      </w:tabs>
    </w:pPr>
  </w:style>
  <w:style w:type="character" w:customStyle="1" w:styleId="FooterChar">
    <w:name w:val="Footer Char"/>
    <w:basedOn w:val="DefaultParagraphFont"/>
    <w:link w:val="Footer"/>
    <w:uiPriority w:val="99"/>
    <w:rsid w:val="00CA309D"/>
  </w:style>
  <w:style w:type="character" w:styleId="FollowedHyperlink">
    <w:name w:val="FollowedHyperlink"/>
    <w:basedOn w:val="DefaultParagraphFont"/>
    <w:uiPriority w:val="99"/>
    <w:semiHidden/>
    <w:unhideWhenUsed/>
    <w:rsid w:val="003D619E"/>
    <w:rPr>
      <w:color w:val="96607D" w:themeColor="followedHyperlink"/>
      <w:u w:val="single"/>
    </w:rPr>
  </w:style>
  <w:style w:type="paragraph" w:styleId="TOC2">
    <w:name w:val="toc 2"/>
    <w:basedOn w:val="Normal"/>
    <w:next w:val="Normal"/>
    <w:autoRedefine/>
    <w:uiPriority w:val="39"/>
    <w:unhideWhenUsed/>
    <w:rsid w:val="00E917AC"/>
    <w:pPr>
      <w:tabs>
        <w:tab w:val="left" w:pos="960"/>
        <w:tab w:val="right" w:leader="dot" w:pos="10988"/>
      </w:tabs>
      <w:spacing w:after="0"/>
    </w:pPr>
  </w:style>
  <w:style w:type="paragraph" w:styleId="TOC1">
    <w:name w:val="toc 1"/>
    <w:basedOn w:val="Normal"/>
    <w:next w:val="Normal"/>
    <w:autoRedefine/>
    <w:uiPriority w:val="39"/>
    <w:unhideWhenUsed/>
    <w:qFormat/>
    <w:rsid w:val="001F3B1A"/>
    <w:pPr>
      <w:tabs>
        <w:tab w:val="left" w:pos="720"/>
        <w:tab w:val="right" w:leader="dot" w:pos="10988"/>
      </w:tabs>
      <w:spacing w:after="0" w:line="480" w:lineRule="auto"/>
      <w:ind w:left="0"/>
    </w:pPr>
    <w:rPr>
      <w:noProof/>
    </w:rPr>
  </w:style>
  <w:style w:type="paragraph" w:customStyle="1" w:styleId="Bulletheading">
    <w:name w:val="Bullet heading"/>
    <w:basedOn w:val="ListParagraph"/>
    <w:link w:val="BulletheadingChar"/>
    <w:qFormat/>
    <w:rsid w:val="005C4A5E"/>
    <w:pPr>
      <w:numPr>
        <w:numId w:val="1"/>
      </w:numPr>
    </w:pPr>
    <w:rPr>
      <w:b/>
      <w:bCs/>
    </w:rPr>
  </w:style>
  <w:style w:type="character" w:customStyle="1" w:styleId="ListParagraphChar">
    <w:name w:val="List Paragraph Char"/>
    <w:basedOn w:val="DefaultParagraphFont"/>
    <w:link w:val="ListParagraph"/>
    <w:uiPriority w:val="34"/>
    <w:rsid w:val="005C4A5E"/>
    <w:rPr>
      <w:rFonts w:ascii="Aptos Narrow" w:hAnsi="Aptos Narrow"/>
      <w:sz w:val="22"/>
      <w:szCs w:val="22"/>
    </w:rPr>
  </w:style>
  <w:style w:type="character" w:customStyle="1" w:styleId="BulletheadingChar">
    <w:name w:val="Bullet heading Char"/>
    <w:basedOn w:val="ListParagraphChar"/>
    <w:link w:val="Bulletheading"/>
    <w:rsid w:val="005C4A5E"/>
    <w:rPr>
      <w:rFonts w:ascii="Aptos Narrow" w:hAnsi="Aptos Narrow"/>
      <w:b/>
      <w:bCs/>
      <w:sz w:val="22"/>
      <w:szCs w:val="22"/>
    </w:rPr>
  </w:style>
  <w:style w:type="table" w:styleId="ListTable4-Accent6">
    <w:name w:val="List Table 4 Accent 6"/>
    <w:basedOn w:val="TableNormal"/>
    <w:uiPriority w:val="49"/>
    <w:rsid w:val="007D537B"/>
    <w:pPr>
      <w:spacing w:after="0"/>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
    <w:name w:val="Grid Table 1 Light"/>
    <w:basedOn w:val="TableNormal"/>
    <w:uiPriority w:val="46"/>
    <w:rsid w:val="00280A4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280A41"/>
    <w:pPr>
      <w:spacing w:after="0"/>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4-Accent2">
    <w:name w:val="List Table 4 Accent 2"/>
    <w:basedOn w:val="TableNormal"/>
    <w:uiPriority w:val="49"/>
    <w:rsid w:val="00280A41"/>
    <w:pPr>
      <w:spacing w:after="0"/>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customStyle="1" w:styleId="button-container">
    <w:name w:val="button-container"/>
    <w:basedOn w:val="DefaultParagraphFont"/>
    <w:rsid w:val="00D2595B"/>
  </w:style>
  <w:style w:type="paragraph" w:customStyle="1" w:styleId="Bulletparagraph">
    <w:name w:val="Bullet paragraph"/>
    <w:basedOn w:val="ListParagraph"/>
    <w:link w:val="BulletparagraphChar"/>
    <w:qFormat/>
    <w:rsid w:val="009C1C25"/>
    <w:pPr>
      <w:numPr>
        <w:numId w:val="2"/>
      </w:numPr>
      <w:spacing w:line="288" w:lineRule="auto"/>
      <w:ind w:left="714" w:hanging="357"/>
      <w:contextualSpacing w:val="0"/>
    </w:pPr>
  </w:style>
  <w:style w:type="character" w:customStyle="1" w:styleId="BulletparagraphChar">
    <w:name w:val="Bullet paragraph Char"/>
    <w:basedOn w:val="ListParagraphChar"/>
    <w:link w:val="Bulletparagraph"/>
    <w:rsid w:val="009C1C25"/>
    <w:rPr>
      <w:rFonts w:ascii="Aptos Narrow" w:hAnsi="Aptos Narrow"/>
      <w:sz w:val="22"/>
      <w:szCs w:val="22"/>
    </w:rPr>
  </w:style>
  <w:style w:type="paragraph" w:customStyle="1" w:styleId="Style1">
    <w:name w:val="Style1"/>
    <w:basedOn w:val="Normal"/>
    <w:link w:val="Style1Char"/>
    <w:qFormat/>
    <w:rsid w:val="00AC5E64"/>
    <w:pPr>
      <w:spacing w:line="276" w:lineRule="auto"/>
      <w:ind w:left="0"/>
    </w:pPr>
    <w:rPr>
      <w:rFonts w:asciiTheme="minorHAnsi" w:eastAsiaTheme="minorEastAsia" w:hAnsiTheme="minorHAnsi"/>
      <w:b/>
      <w:bCs/>
      <w:color w:val="0E2841" w:themeColor="text2"/>
      <w:kern w:val="0"/>
      <w:sz w:val="36"/>
      <w:szCs w:val="32"/>
      <w14:ligatures w14:val="none"/>
    </w:rPr>
  </w:style>
  <w:style w:type="character" w:customStyle="1" w:styleId="Style1Char">
    <w:name w:val="Style1 Char"/>
    <w:basedOn w:val="DefaultParagraphFont"/>
    <w:link w:val="Style1"/>
    <w:rsid w:val="00AC5E64"/>
    <w:rPr>
      <w:rFonts w:eastAsiaTheme="minorEastAsia"/>
      <w:b/>
      <w:bCs/>
      <w:color w:val="0E2841" w:themeColor="text2"/>
      <w:kern w:val="0"/>
      <w:sz w:val="36"/>
      <w:szCs w:val="32"/>
      <w14:ligatures w14:val="none"/>
    </w:rPr>
  </w:style>
  <w:style w:type="character" w:customStyle="1" w:styleId="cf01">
    <w:name w:val="cf01"/>
    <w:basedOn w:val="DefaultParagraphFont"/>
    <w:rsid w:val="00AC5E64"/>
    <w:rPr>
      <w:rFonts w:ascii="Segoe UI" w:hAnsi="Segoe UI" w:cs="Segoe UI" w:hint="default"/>
      <w:sz w:val="18"/>
      <w:szCs w:val="18"/>
    </w:rPr>
  </w:style>
  <w:style w:type="table" w:styleId="TableGridLight">
    <w:name w:val="Grid Table Light"/>
    <w:basedOn w:val="TableNormal"/>
    <w:uiPriority w:val="40"/>
    <w:rsid w:val="003B70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756596"/>
    <w:pPr>
      <w:spacing w:after="0"/>
    </w:pPr>
    <w:rPr>
      <w:sz w:val="20"/>
      <w:szCs w:val="20"/>
    </w:rPr>
  </w:style>
  <w:style w:type="character" w:customStyle="1" w:styleId="FootnoteTextChar">
    <w:name w:val="Footnote Text Char"/>
    <w:basedOn w:val="DefaultParagraphFont"/>
    <w:link w:val="FootnoteText"/>
    <w:uiPriority w:val="99"/>
    <w:semiHidden/>
    <w:rsid w:val="00756596"/>
    <w:rPr>
      <w:rFonts w:ascii="Aptos Narrow" w:hAnsi="Aptos Narrow"/>
      <w:sz w:val="20"/>
      <w:szCs w:val="20"/>
    </w:rPr>
  </w:style>
  <w:style w:type="character" w:styleId="FootnoteReference">
    <w:name w:val="footnote reference"/>
    <w:basedOn w:val="DefaultParagraphFont"/>
    <w:uiPriority w:val="99"/>
    <w:semiHidden/>
    <w:unhideWhenUsed/>
    <w:rsid w:val="007565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southwalescommissioner.org.uk%2Fwp-content%2Fuploads%2F2025%2F03%2FC24-0163_PCC_Police-Crime-and-Justice-Plan-2025_Single-Pages.pdf&amp;data=05%7C02%7CJordan.Watkins1%40south-wales.police.uk%7C2823800e2bb44031e65a08dddbcf7799%7C270c2f4dfd0c4f0892a9e5bdd8a87e09%7C0%7C0%7C638908406288298915%7CUnknown%7CTWFpbGZsb3d8eyJFbXB0eU1hcGkiOnRydWUsIlYiOiIwLjAuMDAwMCIsIlAiOiJXaW4zMiIsIkFOIjoiTWFpbCIsIldUIjoyfQ%3D%3D%7C0%7C%7C%7C&amp;sdata=x8CJBF%2FGZr9SitTTgQ4cvMk7hngOhthD3Bwu%2FLELYZ8%3D&amp;reserved=0" TargetMode="External"/><Relationship Id="rId18" Type="http://schemas.openxmlformats.org/officeDocument/2006/relationships/image" Target="media/image6.png"/><Relationship Id="rId26" Type="http://schemas.openxmlformats.org/officeDocument/2006/relationships/image" Target="media/image12.emf"/><Relationship Id="rId21" Type="http://schemas.openxmlformats.org/officeDocument/2006/relationships/image" Target="media/image8.png"/><Relationship Id="rId34" Type="http://schemas.openxmlformats.org/officeDocument/2006/relationships/hyperlink" Target="https://www.southwalescommissioner.org.uk/"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0.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s://www.southwalescommissioner.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outhwalescommissioner.org.uk/wp-content/uploads/2025/03/C24-0163_PCC_Police-Crime-and-Justice-Plan-2025_Single-Pages.pdf"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0.png"/><Relationship Id="rId31"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southwalescommissioner.org.uk/"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1DE9C-064B-4823-9684-D8DED270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7348</Words>
  <Characters>41887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Kinsey,Simon swp51640</dc:creator>
  <cp:lastModifiedBy>Sian Reynolds</cp:lastModifiedBy>
  <cp:revision>3</cp:revision>
  <cp:lastPrinted>2025-08-05T08:22:00Z</cp:lastPrinted>
  <dcterms:created xsi:type="dcterms:W3CDTF">2025-09-08T13:50:00Z</dcterms:created>
  <dcterms:modified xsi:type="dcterms:W3CDTF">2025-09-30T08:51:00Z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ActionId">
    <vt:lpwstr>8bd6b655-4069-4e92-b41f-0a11cc940b4d</vt:lpwstr>
  </property>
  <property fmtid="{D5CDD505-2E9C-101B-9397-08002B2CF9AE}" pid="3" name="MSIP_Label_66cf8fe5-b7b7-4df7-b38d-1c61ac2f6639_ContentBits">
    <vt:lpwstr>0</vt:lpwstr>
  </property>
  <property fmtid="{D5CDD505-2E9C-101B-9397-08002B2CF9AE}" pid="4" name="MSIP_Label_66cf8fe5-b7b7-4df7-b38d-1c61ac2f6639_Enabled">
    <vt:lpwstr>true</vt:lpwstr>
  </property>
  <property fmtid="{D5CDD505-2E9C-101B-9397-08002B2CF9AE}" pid="5" name="MSIP_Label_66cf8fe5-b7b7-4df7-b38d-1c61ac2f6639_Method">
    <vt:lpwstr>Standard</vt:lpwstr>
  </property>
  <property fmtid="{D5CDD505-2E9C-101B-9397-08002B2CF9AE}" pid="6" name="MSIP_Label_66cf8fe5-b7b7-4df7-b38d-1c61ac2f6639_Name">
    <vt:lpwstr>66cf8fe5-b7b7-4df7-b38d-1c61ac2f6639</vt:lpwstr>
  </property>
  <property fmtid="{D5CDD505-2E9C-101B-9397-08002B2CF9AE}" pid="7" name="MSIP_Label_66cf8fe5-b7b7-4df7-b38d-1c61ac2f6639_SetDate">
    <vt:lpwstr>2025-02-25T10:58:04Z</vt:lpwstr>
  </property>
  <property fmtid="{D5CDD505-2E9C-101B-9397-08002B2CF9AE}" pid="8" name="MSIP_Label_66cf8fe5-b7b7-4df7-b38d-1c61ac2f6639_SiteId">
    <vt:lpwstr>270c2f4d-fd0c-4f08-92a9-e5bdd8a87e09</vt:lpwstr>
  </property>
  <property fmtid="{D5CDD505-2E9C-101B-9397-08002B2CF9AE}" pid="9" name="MSIP_Label_66cf8fe5-b7b7-4df7-b38d-1c61ac2f6639_Tag">
    <vt:lpwstr>10, 3, 0, 1</vt:lpwstr>
  </property>
</Properties>
</file>